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DD39" w14:textId="2923BC35" w:rsidR="00CB1C6F" w:rsidRDefault="00295046" w:rsidP="00295046">
      <w:pPr>
        <w:spacing w:before="139"/>
        <w:ind w:right="1250"/>
        <w:jc w:val="center"/>
        <w:rPr>
          <w:rFonts w:ascii="Times New Roman" w:hAnsi="Times New Roman" w:cs="Times New Roman"/>
          <w:color w:val="4F81BD"/>
          <w:w w:val="90"/>
          <w:sz w:val="48"/>
          <w:szCs w:val="48"/>
        </w:rPr>
      </w:pPr>
      <w:r>
        <w:rPr>
          <w:noProof/>
        </w:rPr>
        <w:drawing>
          <wp:inline distT="0" distB="0" distL="0" distR="0" wp14:anchorId="6A4DCF36" wp14:editId="3BC2542B">
            <wp:extent cx="1381125" cy="138112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449DFB9A" w14:textId="096B622A" w:rsidR="00256510" w:rsidRPr="006B3244" w:rsidRDefault="00CB1C6F" w:rsidP="00CB1C6F">
      <w:pPr>
        <w:spacing w:before="139"/>
        <w:ind w:left="1946" w:right="1250"/>
        <w:rPr>
          <w:rFonts w:ascii="Times New Roman" w:hAnsi="Times New Roman" w:cs="Times New Roman"/>
          <w:w w:val="90"/>
          <w:sz w:val="48"/>
          <w:szCs w:val="48"/>
        </w:rPr>
      </w:pPr>
      <w:r w:rsidRPr="006B3244">
        <w:rPr>
          <w:rFonts w:ascii="Times New Roman" w:hAnsi="Times New Roman" w:cs="Times New Roman"/>
          <w:w w:val="90"/>
          <w:sz w:val="48"/>
          <w:szCs w:val="48"/>
        </w:rPr>
        <w:t xml:space="preserve">                        </w:t>
      </w:r>
      <w:r w:rsidR="004A6BED" w:rsidRPr="006B3244">
        <w:rPr>
          <w:rFonts w:ascii="Times New Roman" w:hAnsi="Times New Roman" w:cs="Times New Roman"/>
          <w:w w:val="90"/>
          <w:sz w:val="48"/>
          <w:szCs w:val="48"/>
        </w:rPr>
        <w:t>T.C.</w:t>
      </w:r>
    </w:p>
    <w:p w14:paraId="0E530C4F" w14:textId="1A3EC594" w:rsidR="006B3244" w:rsidRPr="006B3244" w:rsidRDefault="00295046" w:rsidP="00295046">
      <w:pPr>
        <w:spacing w:before="139"/>
        <w:ind w:right="1250"/>
        <w:rPr>
          <w:rFonts w:ascii="Times New Roman" w:hAnsi="Times New Roman" w:cs="Times New Roman"/>
          <w:w w:val="90"/>
          <w:sz w:val="48"/>
          <w:szCs w:val="48"/>
        </w:rPr>
      </w:pPr>
      <w:r>
        <w:rPr>
          <w:rFonts w:ascii="Times New Roman" w:hAnsi="Times New Roman" w:cs="Times New Roman"/>
          <w:w w:val="90"/>
          <w:sz w:val="48"/>
          <w:szCs w:val="48"/>
        </w:rPr>
        <w:t xml:space="preserve">              </w:t>
      </w:r>
      <w:r w:rsidR="006B3244" w:rsidRPr="006B3244">
        <w:rPr>
          <w:rFonts w:ascii="Times New Roman" w:hAnsi="Times New Roman" w:cs="Times New Roman"/>
          <w:w w:val="90"/>
          <w:sz w:val="48"/>
          <w:szCs w:val="48"/>
        </w:rPr>
        <w:t>SAĞLIK BİLİMLERİ ÜNİVERSİTESİ</w:t>
      </w:r>
    </w:p>
    <w:p w14:paraId="2B33A8F4" w14:textId="77777777" w:rsidR="006B3244" w:rsidRPr="006B3244" w:rsidRDefault="006B3244" w:rsidP="006B3244">
      <w:pPr>
        <w:spacing w:before="139"/>
        <w:ind w:left="1946" w:right="1250"/>
        <w:jc w:val="center"/>
        <w:rPr>
          <w:rFonts w:ascii="Times New Roman" w:hAnsi="Times New Roman" w:cs="Times New Roman"/>
          <w:sz w:val="48"/>
          <w:szCs w:val="48"/>
        </w:rPr>
      </w:pPr>
    </w:p>
    <w:p w14:paraId="35AE09A7" w14:textId="248AAAF8" w:rsidR="006B3244" w:rsidRPr="006B3244" w:rsidRDefault="006B3244" w:rsidP="006B3244">
      <w:pPr>
        <w:spacing w:before="139"/>
        <w:ind w:left="1946" w:right="1250"/>
        <w:jc w:val="center"/>
        <w:rPr>
          <w:rFonts w:ascii="Times New Roman" w:hAnsi="Times New Roman" w:cs="Times New Roman"/>
          <w:sz w:val="48"/>
          <w:szCs w:val="48"/>
        </w:rPr>
      </w:pPr>
    </w:p>
    <w:p w14:paraId="76CDC555" w14:textId="77777777" w:rsidR="006B3244" w:rsidRPr="006B3244" w:rsidRDefault="006B3244" w:rsidP="006B3244">
      <w:pPr>
        <w:spacing w:before="139"/>
        <w:ind w:left="1946" w:right="1250"/>
        <w:jc w:val="center"/>
        <w:rPr>
          <w:rFonts w:ascii="Times New Roman" w:hAnsi="Times New Roman" w:cs="Times New Roman"/>
          <w:sz w:val="48"/>
          <w:szCs w:val="48"/>
        </w:rPr>
      </w:pPr>
    </w:p>
    <w:p w14:paraId="7055BEEE" w14:textId="77777777" w:rsidR="006B3244" w:rsidRPr="006B3244" w:rsidRDefault="006B3244" w:rsidP="006B3244">
      <w:pPr>
        <w:spacing w:before="139"/>
        <w:ind w:left="1946" w:right="1250"/>
        <w:jc w:val="center"/>
        <w:rPr>
          <w:rFonts w:ascii="Times New Roman" w:hAnsi="Times New Roman" w:cs="Times New Roman"/>
          <w:sz w:val="48"/>
          <w:szCs w:val="48"/>
        </w:rPr>
      </w:pPr>
    </w:p>
    <w:p w14:paraId="5A65E5E5" w14:textId="181B3C0A" w:rsidR="006B3244" w:rsidRDefault="006B3244" w:rsidP="006B3244">
      <w:pPr>
        <w:spacing w:before="139"/>
        <w:ind w:right="1250"/>
        <w:jc w:val="center"/>
        <w:rPr>
          <w:rFonts w:ascii="Times New Roman" w:hAnsi="Times New Roman" w:cs="Times New Roman"/>
          <w:sz w:val="48"/>
          <w:szCs w:val="48"/>
        </w:rPr>
      </w:pPr>
      <w:r>
        <w:rPr>
          <w:rFonts w:ascii="Times New Roman" w:hAnsi="Times New Roman" w:cs="Times New Roman"/>
          <w:sz w:val="48"/>
          <w:szCs w:val="48"/>
        </w:rPr>
        <w:t xml:space="preserve">  </w:t>
      </w:r>
      <w:r w:rsidR="004A6BED" w:rsidRPr="006B3244">
        <w:rPr>
          <w:rFonts w:ascii="Times New Roman" w:hAnsi="Times New Roman" w:cs="Times New Roman"/>
          <w:sz w:val="48"/>
          <w:szCs w:val="48"/>
        </w:rPr>
        <w:t>AKADEMİK TEŞVİK</w:t>
      </w:r>
      <w:r w:rsidR="00493129" w:rsidRPr="006B3244">
        <w:rPr>
          <w:rFonts w:ascii="Times New Roman" w:hAnsi="Times New Roman" w:cs="Times New Roman"/>
          <w:sz w:val="48"/>
          <w:szCs w:val="48"/>
        </w:rPr>
        <w:t xml:space="preserve">  </w:t>
      </w:r>
      <w:r w:rsidR="004A6BED" w:rsidRPr="006B3244">
        <w:rPr>
          <w:rFonts w:ascii="Times New Roman" w:hAnsi="Times New Roman" w:cs="Times New Roman"/>
          <w:spacing w:val="-178"/>
          <w:sz w:val="48"/>
          <w:szCs w:val="48"/>
        </w:rPr>
        <w:t xml:space="preserve"> </w:t>
      </w:r>
      <w:r w:rsidR="004A6BED" w:rsidRPr="006B3244">
        <w:rPr>
          <w:rFonts w:ascii="Times New Roman" w:hAnsi="Times New Roman" w:cs="Times New Roman"/>
          <w:sz w:val="48"/>
          <w:szCs w:val="48"/>
        </w:rPr>
        <w:t>ÖDENEĞİ</w:t>
      </w:r>
      <w:r w:rsidRPr="006B3244">
        <w:rPr>
          <w:rFonts w:ascii="Times New Roman" w:hAnsi="Times New Roman" w:cs="Times New Roman"/>
          <w:sz w:val="48"/>
          <w:szCs w:val="48"/>
        </w:rPr>
        <w:t xml:space="preserve"> </w:t>
      </w:r>
    </w:p>
    <w:p w14:paraId="14604CE8" w14:textId="764E5C39" w:rsidR="00256510" w:rsidRPr="006B3244" w:rsidRDefault="006B3244" w:rsidP="006B3244">
      <w:pPr>
        <w:spacing w:before="139"/>
        <w:ind w:right="1250"/>
        <w:jc w:val="center"/>
        <w:rPr>
          <w:rFonts w:ascii="Times New Roman" w:hAnsi="Times New Roman" w:cs="Times New Roman"/>
          <w:sz w:val="48"/>
          <w:szCs w:val="48"/>
        </w:rPr>
      </w:pPr>
      <w:r>
        <w:rPr>
          <w:rFonts w:ascii="Times New Roman" w:hAnsi="Times New Roman" w:cs="Times New Roman"/>
          <w:sz w:val="48"/>
          <w:szCs w:val="48"/>
        </w:rPr>
        <w:t xml:space="preserve"> </w:t>
      </w:r>
      <w:r w:rsidR="00295046">
        <w:rPr>
          <w:rFonts w:ascii="Times New Roman" w:hAnsi="Times New Roman" w:cs="Times New Roman"/>
          <w:sz w:val="48"/>
          <w:szCs w:val="48"/>
        </w:rPr>
        <w:t xml:space="preserve"> </w:t>
      </w:r>
      <w:r w:rsidR="004A6BED" w:rsidRPr="006B3244">
        <w:rPr>
          <w:rFonts w:ascii="Times New Roman" w:hAnsi="Times New Roman" w:cs="Times New Roman"/>
          <w:sz w:val="48"/>
          <w:szCs w:val="48"/>
        </w:rPr>
        <w:t>BAŞVURU</w:t>
      </w:r>
      <w:r w:rsidR="004A6BED" w:rsidRPr="006B3244">
        <w:rPr>
          <w:rFonts w:ascii="Times New Roman" w:hAnsi="Times New Roman" w:cs="Times New Roman"/>
          <w:spacing w:val="-72"/>
          <w:sz w:val="48"/>
          <w:szCs w:val="48"/>
        </w:rPr>
        <w:t xml:space="preserve"> </w:t>
      </w:r>
      <w:r w:rsidR="004A6BED" w:rsidRPr="006B3244">
        <w:rPr>
          <w:rFonts w:ascii="Times New Roman" w:hAnsi="Times New Roman" w:cs="Times New Roman"/>
          <w:sz w:val="48"/>
          <w:szCs w:val="48"/>
        </w:rPr>
        <w:t>REHBERİ</w:t>
      </w:r>
    </w:p>
    <w:p w14:paraId="51A77836" w14:textId="4F135D1B" w:rsidR="00256510" w:rsidRPr="006B3244" w:rsidRDefault="00295046" w:rsidP="00295046">
      <w:pPr>
        <w:rPr>
          <w:rFonts w:ascii="Times New Roman" w:hAnsi="Times New Roman" w:cs="Times New Roman"/>
          <w:sz w:val="48"/>
          <w:szCs w:val="48"/>
        </w:rPr>
        <w:sectPr w:rsidR="00256510" w:rsidRPr="006B3244">
          <w:type w:val="continuous"/>
          <w:pgSz w:w="11900" w:h="16840"/>
          <w:pgMar w:top="1520" w:right="260" w:bottom="280" w:left="600" w:header="708" w:footer="708" w:gutter="0"/>
          <w:cols w:space="708"/>
        </w:sectPr>
      </w:pPr>
      <w:r>
        <w:rPr>
          <w:rFonts w:ascii="Times New Roman" w:hAnsi="Times New Roman" w:cs="Times New Roman"/>
          <w:sz w:val="48"/>
          <w:szCs w:val="48"/>
        </w:rPr>
        <w:t xml:space="preserve">                                     </w:t>
      </w:r>
      <w:r w:rsidR="006B3244" w:rsidRPr="006B3244">
        <w:rPr>
          <w:rFonts w:ascii="Times New Roman" w:hAnsi="Times New Roman" w:cs="Times New Roman"/>
          <w:sz w:val="48"/>
          <w:szCs w:val="48"/>
        </w:rPr>
        <w:t>(202</w:t>
      </w:r>
      <w:r w:rsidR="00C61C2D">
        <w:rPr>
          <w:rFonts w:ascii="Times New Roman" w:hAnsi="Times New Roman" w:cs="Times New Roman"/>
          <w:sz w:val="48"/>
          <w:szCs w:val="48"/>
        </w:rPr>
        <w:t>5</w:t>
      </w:r>
      <w:r w:rsidR="006B3244" w:rsidRPr="006B3244">
        <w:rPr>
          <w:rFonts w:ascii="Times New Roman" w:hAnsi="Times New Roman" w:cs="Times New Roman"/>
          <w:sz w:val="48"/>
          <w:szCs w:val="48"/>
        </w:rPr>
        <w:t>)</w:t>
      </w:r>
    </w:p>
    <w:p w14:paraId="46214935" w14:textId="77777777" w:rsidR="00256510" w:rsidRDefault="00256510">
      <w:pPr>
        <w:pStyle w:val="GvdeMetni"/>
        <w:spacing w:before="1"/>
        <w:rPr>
          <w:sz w:val="12"/>
        </w:rPr>
      </w:pPr>
    </w:p>
    <w:p w14:paraId="3E8FE2B1" w14:textId="77777777" w:rsidR="00256510" w:rsidRDefault="004A6BED">
      <w:pPr>
        <w:pStyle w:val="Balk2"/>
        <w:numPr>
          <w:ilvl w:val="0"/>
          <w:numId w:val="20"/>
        </w:numPr>
        <w:tabs>
          <w:tab w:val="left" w:pos="1066"/>
        </w:tabs>
        <w:spacing w:before="72"/>
      </w:pPr>
      <w:r>
        <w:t>AMAÇ</w:t>
      </w:r>
    </w:p>
    <w:p w14:paraId="30F87F76" w14:textId="77777777" w:rsidR="00256510" w:rsidRDefault="004A6BED" w:rsidP="00295046">
      <w:pPr>
        <w:pStyle w:val="GvdeMetni"/>
        <w:spacing w:before="120"/>
        <w:ind w:left="826" w:right="1134"/>
        <w:jc w:val="both"/>
      </w:pPr>
      <w:r>
        <w:t>Bu rehberin amacı; 14 Mayıs 2018 tarihli ve 11834 sayılı Bakanlar Kurulu Kararı ile yürürlüğe konulan “Akademik Teşvik Ödeneği Yönetmeliği” ve 2043 Karar sayılı 17.01.2020 tarih ve 31011 Sayılı Resmi Gazete’de yayınlanan “Akademik Teşvik Ödeneği Yönetmeliğinde Değişiklik Yapılmasına Dair Yönetmelik” kapsamında; Üniversitemizde öğretim elemanlarına başvuru belgelerini hazırlama konusunda yardımcı olmak, birim komisyonlarının ve üst komisyonunun işini kolaylaştırmak, değerlendirmelerin doğru ve hızlı bir şekilde sonuçlandırılmasını sağlamaktır.</w:t>
      </w:r>
    </w:p>
    <w:p w14:paraId="483E9F91" w14:textId="77777777" w:rsidR="00256510" w:rsidRDefault="00256510">
      <w:pPr>
        <w:pStyle w:val="GvdeMetni"/>
        <w:spacing w:before="8"/>
      </w:pPr>
    </w:p>
    <w:p w14:paraId="257C6561" w14:textId="77777777" w:rsidR="00256510" w:rsidRDefault="004A6BED">
      <w:pPr>
        <w:pStyle w:val="Balk2"/>
        <w:numPr>
          <w:ilvl w:val="0"/>
          <w:numId w:val="20"/>
        </w:numPr>
        <w:tabs>
          <w:tab w:val="left" w:pos="1066"/>
        </w:tabs>
      </w:pPr>
      <w:r>
        <w:t>KAPSAM</w:t>
      </w:r>
    </w:p>
    <w:p w14:paraId="3049FCB3" w14:textId="3EC39C21" w:rsidR="00256510" w:rsidRDefault="004A6BED" w:rsidP="00565CC2">
      <w:pPr>
        <w:pStyle w:val="GvdeMetni"/>
        <w:spacing w:before="115"/>
        <w:ind w:left="826" w:right="1134"/>
        <w:jc w:val="both"/>
      </w:pPr>
      <w:r>
        <w:t>Rehber, S</w:t>
      </w:r>
      <w:r w:rsidR="00EC6BFA">
        <w:t>ağlık Bilimleri</w:t>
      </w:r>
      <w:r>
        <w:t xml:space="preserve"> Üniversitesine bağlı birimlerde görev yapan kadrolu öğretim elemanlarını kapsar.</w:t>
      </w:r>
    </w:p>
    <w:p w14:paraId="21703D4A" w14:textId="77777777" w:rsidR="00256510" w:rsidRDefault="00256510">
      <w:pPr>
        <w:pStyle w:val="GvdeMetni"/>
        <w:spacing w:before="2"/>
        <w:rPr>
          <w:sz w:val="27"/>
        </w:rPr>
      </w:pPr>
    </w:p>
    <w:p w14:paraId="69EC06B0" w14:textId="77777777" w:rsidR="00256510" w:rsidRDefault="004A6BED">
      <w:pPr>
        <w:pStyle w:val="Balk2"/>
        <w:numPr>
          <w:ilvl w:val="0"/>
          <w:numId w:val="20"/>
        </w:numPr>
        <w:tabs>
          <w:tab w:val="left" w:pos="1066"/>
        </w:tabs>
      </w:pPr>
      <w:r>
        <w:t>SORUMLULAR</w:t>
      </w:r>
    </w:p>
    <w:p w14:paraId="1EC980BB" w14:textId="77777777" w:rsidR="00256510" w:rsidRDefault="00256510">
      <w:pPr>
        <w:pStyle w:val="GvdeMetni"/>
        <w:spacing w:before="6"/>
        <w:rPr>
          <w:b/>
          <w:sz w:val="36"/>
        </w:rPr>
      </w:pPr>
    </w:p>
    <w:p w14:paraId="335C43E7" w14:textId="61C19F0B" w:rsidR="00256510" w:rsidRDefault="004A6BED">
      <w:pPr>
        <w:pStyle w:val="ListeParagraf"/>
        <w:numPr>
          <w:ilvl w:val="1"/>
          <w:numId w:val="20"/>
        </w:numPr>
        <w:tabs>
          <w:tab w:val="left" w:pos="1618"/>
        </w:tabs>
        <w:spacing w:before="1"/>
        <w:ind w:right="1135" w:hanging="448"/>
        <w:rPr>
          <w:sz w:val="24"/>
        </w:rPr>
      </w:pPr>
      <w:r>
        <w:rPr>
          <w:sz w:val="24"/>
        </w:rPr>
        <w:t>Öğretim elemanları, akademik teşvik ödemesi ile ilgili başvurularını yönetmelik ve bu rehberde açıklandığı şekilde eksiksiz olarak A</w:t>
      </w:r>
      <w:r w:rsidR="00EC6BFA">
        <w:rPr>
          <w:sz w:val="24"/>
        </w:rPr>
        <w:t>KBYS</w:t>
      </w:r>
      <w:r>
        <w:rPr>
          <w:sz w:val="24"/>
        </w:rPr>
        <w:t xml:space="preserve"> adlı bilgi sistemine</w:t>
      </w:r>
      <w:r>
        <w:rPr>
          <w:spacing w:val="-5"/>
          <w:sz w:val="24"/>
        </w:rPr>
        <w:t xml:space="preserve"> </w:t>
      </w:r>
      <w:r>
        <w:rPr>
          <w:sz w:val="24"/>
        </w:rPr>
        <w:t>girmekten,</w:t>
      </w:r>
    </w:p>
    <w:p w14:paraId="75A5B0B5" w14:textId="76D4D891" w:rsidR="00256510" w:rsidRDefault="004A6BED">
      <w:pPr>
        <w:pStyle w:val="ListeParagraf"/>
        <w:numPr>
          <w:ilvl w:val="1"/>
          <w:numId w:val="20"/>
        </w:numPr>
        <w:tabs>
          <w:tab w:val="left" w:pos="1701"/>
        </w:tabs>
        <w:spacing w:before="33"/>
        <w:ind w:left="1702" w:hanging="450"/>
        <w:rPr>
          <w:sz w:val="24"/>
        </w:rPr>
      </w:pPr>
      <w:r>
        <w:rPr>
          <w:sz w:val="24"/>
        </w:rPr>
        <w:t xml:space="preserve">Birim İnceleme ve Değerlendirme Komisyonları, başvuruları Akademik Teşvik Takvimine ve Yönetmeliğe uygun olarak birimlerinde öğretim elemanlarının başvurularını </w:t>
      </w:r>
      <w:r w:rsidR="00EC6BFA">
        <w:rPr>
          <w:sz w:val="24"/>
        </w:rPr>
        <w:t>AKBYS</w:t>
      </w:r>
      <w:r>
        <w:rPr>
          <w:sz w:val="24"/>
        </w:rPr>
        <w:t xml:space="preserve"> üzerinden Akademik Teşvik Düzenleme, Denetleme ve İtiraz Komisyonuna</w:t>
      </w:r>
      <w:r>
        <w:rPr>
          <w:spacing w:val="-1"/>
          <w:sz w:val="24"/>
        </w:rPr>
        <w:t xml:space="preserve"> </w:t>
      </w:r>
      <w:r>
        <w:rPr>
          <w:sz w:val="24"/>
        </w:rPr>
        <w:t>göndermekten,</w:t>
      </w:r>
    </w:p>
    <w:p w14:paraId="70790E01" w14:textId="77777777" w:rsidR="00256510" w:rsidRDefault="004A6BED">
      <w:pPr>
        <w:pStyle w:val="ListeParagraf"/>
        <w:numPr>
          <w:ilvl w:val="1"/>
          <w:numId w:val="20"/>
        </w:numPr>
        <w:tabs>
          <w:tab w:val="left" w:pos="1734"/>
        </w:tabs>
        <w:ind w:left="1702" w:hanging="450"/>
        <w:rPr>
          <w:sz w:val="24"/>
        </w:rPr>
      </w:pPr>
      <w:r>
        <w:rPr>
          <w:sz w:val="24"/>
        </w:rPr>
        <w:t>Akademik Teşvik Düzenleme, Denetleme ve İtiraz Komisyonu üyeleri birim komisyonlarından gelen başvuruları değerlendirip ilan etmekten, itiraz süresi içerisinde yapılacak itirazları değerlendirip, nihai sonuçları</w:t>
      </w:r>
      <w:r>
        <w:rPr>
          <w:spacing w:val="-3"/>
          <w:sz w:val="24"/>
        </w:rPr>
        <w:t xml:space="preserve"> </w:t>
      </w:r>
      <w:r>
        <w:rPr>
          <w:sz w:val="24"/>
        </w:rPr>
        <w:t>açıklamaktan,</w:t>
      </w:r>
    </w:p>
    <w:p w14:paraId="03511408" w14:textId="4AA7BA1A" w:rsidR="00256510" w:rsidRPr="00EC6BFA" w:rsidRDefault="004A6BED" w:rsidP="00EC6BFA">
      <w:pPr>
        <w:pStyle w:val="ListeParagraf"/>
        <w:numPr>
          <w:ilvl w:val="1"/>
          <w:numId w:val="20"/>
        </w:numPr>
        <w:tabs>
          <w:tab w:val="left" w:pos="1676"/>
        </w:tabs>
        <w:spacing w:line="244" w:lineRule="auto"/>
        <w:ind w:left="1702" w:hanging="450"/>
        <w:rPr>
          <w:sz w:val="24"/>
        </w:rPr>
      </w:pPr>
      <w:r>
        <w:rPr>
          <w:sz w:val="24"/>
        </w:rPr>
        <w:t>Fakülte Dekanları, Enstitü, Yüksekokul</w:t>
      </w:r>
      <w:r w:rsidR="008B3954">
        <w:rPr>
          <w:sz w:val="24"/>
        </w:rPr>
        <w:t xml:space="preserve">, </w:t>
      </w:r>
      <w:r>
        <w:rPr>
          <w:sz w:val="24"/>
        </w:rPr>
        <w:t>Meslek Yüksekokulu</w:t>
      </w:r>
      <w:r w:rsidR="008B3954">
        <w:rPr>
          <w:sz w:val="24"/>
        </w:rPr>
        <w:t>, SUAM</w:t>
      </w:r>
      <w:r>
        <w:rPr>
          <w:sz w:val="24"/>
        </w:rPr>
        <w:t xml:space="preserve"> Müdürleri</w:t>
      </w:r>
      <w:r w:rsidR="008B3954">
        <w:rPr>
          <w:sz w:val="24"/>
        </w:rPr>
        <w:t xml:space="preserve"> ve </w:t>
      </w:r>
      <w:r w:rsidR="009A281D">
        <w:rPr>
          <w:sz w:val="24"/>
        </w:rPr>
        <w:t>R</w:t>
      </w:r>
      <w:r w:rsidR="008B3954">
        <w:rPr>
          <w:sz w:val="24"/>
        </w:rPr>
        <w:t xml:space="preserve">ektörlüğe bağlı birimlerde </w:t>
      </w:r>
      <w:r w:rsidR="009A281D">
        <w:rPr>
          <w:sz w:val="24"/>
        </w:rPr>
        <w:t>B</w:t>
      </w:r>
      <w:r w:rsidR="008B3954">
        <w:rPr>
          <w:sz w:val="24"/>
        </w:rPr>
        <w:t xml:space="preserve">irim </w:t>
      </w:r>
      <w:r w:rsidR="009A281D">
        <w:rPr>
          <w:sz w:val="24"/>
        </w:rPr>
        <w:t>M</w:t>
      </w:r>
      <w:r w:rsidR="008B3954">
        <w:rPr>
          <w:sz w:val="24"/>
        </w:rPr>
        <w:t>üdürleri</w:t>
      </w:r>
      <w:r>
        <w:rPr>
          <w:sz w:val="24"/>
        </w:rPr>
        <w:t xml:space="preserve"> süreci, özellikle birimlerde yürütülen akademik teşvik sürecini izlemek</w:t>
      </w:r>
      <w:r>
        <w:rPr>
          <w:spacing w:val="-1"/>
          <w:sz w:val="24"/>
        </w:rPr>
        <w:t xml:space="preserve"> </w:t>
      </w:r>
      <w:r>
        <w:rPr>
          <w:sz w:val="24"/>
        </w:rPr>
        <w:t>ve</w:t>
      </w:r>
      <w:r w:rsidR="00EC6BFA">
        <w:rPr>
          <w:sz w:val="24"/>
        </w:rPr>
        <w:t xml:space="preserve"> </w:t>
      </w:r>
      <w:r>
        <w:t>gerekli müdahaleleri yapmaktan, sorumludur.</w:t>
      </w:r>
    </w:p>
    <w:p w14:paraId="587A17F3" w14:textId="77777777" w:rsidR="00256510" w:rsidRDefault="00256510">
      <w:pPr>
        <w:pStyle w:val="GvdeMetni"/>
        <w:spacing w:before="4"/>
      </w:pPr>
    </w:p>
    <w:p w14:paraId="4490ADCD" w14:textId="4723E0CA" w:rsidR="00256510" w:rsidRDefault="004A6BED">
      <w:pPr>
        <w:pStyle w:val="GvdeMetni"/>
        <w:spacing w:before="8"/>
        <w:rPr>
          <w:sz w:val="27"/>
        </w:rPr>
      </w:pPr>
      <w:r>
        <w:rPr>
          <w:noProof/>
        </w:rPr>
        <mc:AlternateContent>
          <mc:Choice Requires="wps">
            <w:drawing>
              <wp:anchor distT="0" distB="0" distL="0" distR="0" simplePos="0" relativeHeight="487588864" behindDoc="1" locked="0" layoutInCell="1" allowOverlap="1" wp14:anchorId="506BC809" wp14:editId="288310AF">
                <wp:simplePos x="0" y="0"/>
                <wp:positionH relativeFrom="page">
                  <wp:posOffset>908685</wp:posOffset>
                </wp:positionH>
                <wp:positionV relativeFrom="paragraph">
                  <wp:posOffset>242570</wp:posOffset>
                </wp:positionV>
                <wp:extent cx="5474335" cy="295910"/>
                <wp:effectExtent l="0" t="0" r="0" b="0"/>
                <wp:wrapTopAndBottom/>
                <wp:docPr id="9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335" cy="295910"/>
                        </a:xfrm>
                        <a:prstGeom prst="rect">
                          <a:avLst/>
                        </a:prstGeom>
                        <a:solidFill>
                          <a:srgbClr val="3399FF"/>
                        </a:solidFill>
                        <a:ln w="6096">
                          <a:solidFill>
                            <a:srgbClr val="000000"/>
                          </a:solidFill>
                          <a:prstDash val="solid"/>
                          <a:miter lim="800000"/>
                          <a:headEnd/>
                          <a:tailEnd/>
                        </a:ln>
                      </wps:spPr>
                      <wps:txbx>
                        <w:txbxContent>
                          <w:p w14:paraId="34BFAA6D" w14:textId="77777777" w:rsidR="00256510" w:rsidRDefault="004A6BED">
                            <w:pPr>
                              <w:spacing w:before="83"/>
                              <w:ind w:left="105"/>
                              <w:rPr>
                                <w:b/>
                                <w:sz w:val="24"/>
                              </w:rPr>
                            </w:pPr>
                            <w:r>
                              <w:rPr>
                                <w:b/>
                                <w:color w:val="FFFFFF"/>
                                <w:sz w:val="24"/>
                              </w:rPr>
                              <w:t>GENEL ŞARTLAR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BC809" id="_x0000_t202" coordsize="21600,21600" o:spt="202" path="m,l,21600r21600,l21600,xe">
                <v:stroke joinstyle="miter"/>
                <v:path gradientshapeok="t" o:connecttype="rect"/>
              </v:shapetype>
              <v:shape id="Text Box 89" o:spid="_x0000_s1026" type="#_x0000_t202" style="position:absolute;margin-left:71.55pt;margin-top:19.1pt;width:431.05pt;height:23.3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" fillcolor="#39f" strokeweight=".48pt">
                <v:textbox inset="0,0,0,0">
                  <w:txbxContent>
                    <w:p w14:paraId="34BFAA6D" w14:textId="77777777" w:rsidR="00256510" w:rsidRDefault="004A6BED">
                      <w:pPr>
                        <w:spacing w:before="83"/>
                        <w:ind w:left="105"/>
                        <w:rPr>
                          <w:b/>
                          <w:sz w:val="24"/>
                        </w:rPr>
                      </w:pPr>
                      <w:r>
                        <w:rPr>
                          <w:b/>
                          <w:color w:val="FFFFFF"/>
                          <w:sz w:val="24"/>
                        </w:rPr>
                        <w:t>GENEL ŞARTLAR</w:t>
                      </w:r>
                    </w:p>
                  </w:txbxContent>
                </v:textbox>
                <w10:wrap type="topAndBottom" anchorx="page"/>
              </v:shape>
            </w:pict>
          </mc:Fallback>
        </mc:AlternateContent>
      </w:r>
    </w:p>
    <w:p w14:paraId="7D686371" w14:textId="6C65D842" w:rsidR="00256510" w:rsidRDefault="003B1B0C" w:rsidP="003B1B0C">
      <w:pPr>
        <w:pStyle w:val="Balk2"/>
        <w:spacing w:line="266" w:lineRule="exact"/>
        <w:ind w:left="1276"/>
      </w:pPr>
      <w:r>
        <w:t>4</w:t>
      </w:r>
      <w:r w:rsidR="004A6BED">
        <w:t>.</w:t>
      </w:r>
    </w:p>
    <w:p w14:paraId="28BBDB51" w14:textId="77777777" w:rsidR="00256510" w:rsidRDefault="00256510">
      <w:pPr>
        <w:pStyle w:val="GvdeMetni"/>
        <w:rPr>
          <w:b/>
          <w:sz w:val="33"/>
        </w:rPr>
      </w:pPr>
    </w:p>
    <w:p w14:paraId="49D9703E" w14:textId="389869D5" w:rsidR="00256510" w:rsidRPr="003B1B0C" w:rsidRDefault="003B1B0C" w:rsidP="003B1B0C">
      <w:pPr>
        <w:pStyle w:val="ListeParagraf"/>
        <w:numPr>
          <w:ilvl w:val="1"/>
          <w:numId w:val="21"/>
        </w:numPr>
        <w:tabs>
          <w:tab w:val="left" w:pos="1492"/>
        </w:tabs>
        <w:ind w:right="1135"/>
        <w:rPr>
          <w:b/>
          <w:sz w:val="24"/>
        </w:rPr>
      </w:pPr>
      <w:r>
        <w:rPr>
          <w:sz w:val="24"/>
        </w:rPr>
        <w:t xml:space="preserve">   </w:t>
      </w:r>
      <w:r w:rsidR="004A6BED" w:rsidRPr="003B1B0C">
        <w:rPr>
          <w:sz w:val="24"/>
        </w:rPr>
        <w:t xml:space="preserve">Teşvik ödemesi yalnızca başvuru yapılan yılın </w:t>
      </w:r>
      <w:r w:rsidR="004A6BED" w:rsidRPr="003B1B0C">
        <w:rPr>
          <w:b/>
          <w:sz w:val="24"/>
        </w:rPr>
        <w:t>1 Ocak 202</w:t>
      </w:r>
      <w:r w:rsidR="002441C0">
        <w:rPr>
          <w:b/>
          <w:sz w:val="24"/>
        </w:rPr>
        <w:t>5</w:t>
      </w:r>
      <w:r w:rsidR="004A6BED" w:rsidRPr="003B1B0C">
        <w:rPr>
          <w:b/>
          <w:sz w:val="24"/>
        </w:rPr>
        <w:t xml:space="preserve">- </w:t>
      </w:r>
      <w:r w:rsidR="004A6BED" w:rsidRPr="009A281D">
        <w:rPr>
          <w:b/>
          <w:sz w:val="24"/>
        </w:rPr>
        <w:t>31 Aralık 202</w:t>
      </w:r>
      <w:r w:rsidR="002441C0">
        <w:rPr>
          <w:b/>
          <w:sz w:val="24"/>
        </w:rPr>
        <w:t>5</w:t>
      </w:r>
      <w:r w:rsidR="00852D0D">
        <w:rPr>
          <w:b/>
          <w:sz w:val="24"/>
        </w:rPr>
        <w:t xml:space="preserve"> </w:t>
      </w:r>
      <w:r w:rsidR="004A6BED" w:rsidRPr="003B1B0C">
        <w:rPr>
          <w:sz w:val="24"/>
        </w:rPr>
        <w:t xml:space="preserve">tarihleri arasında gerçekleştirilen faaliyetleri kapsamaktadır. </w:t>
      </w:r>
      <w:r w:rsidR="004A6BED" w:rsidRPr="003B1B0C">
        <w:rPr>
          <w:b/>
          <w:sz w:val="24"/>
        </w:rPr>
        <w:t>Bu tarihler dışında kalan faaliyetler değerlendirmeye</w:t>
      </w:r>
      <w:r w:rsidR="004A6BED" w:rsidRPr="003B1B0C">
        <w:rPr>
          <w:b/>
          <w:spacing w:val="-1"/>
          <w:sz w:val="24"/>
        </w:rPr>
        <w:t xml:space="preserve"> </w:t>
      </w:r>
      <w:r w:rsidR="004A6BED" w:rsidRPr="003B1B0C">
        <w:rPr>
          <w:b/>
          <w:sz w:val="24"/>
        </w:rPr>
        <w:t>alınmaz.</w:t>
      </w:r>
    </w:p>
    <w:p w14:paraId="35B3CEBE" w14:textId="51777443" w:rsidR="00256510" w:rsidRPr="003B1B0C" w:rsidRDefault="009A281D" w:rsidP="003B1B0C">
      <w:pPr>
        <w:pStyle w:val="ListeParagraf"/>
        <w:numPr>
          <w:ilvl w:val="1"/>
          <w:numId w:val="21"/>
        </w:numPr>
        <w:tabs>
          <w:tab w:val="left" w:pos="1450"/>
        </w:tabs>
        <w:spacing w:before="33"/>
        <w:rPr>
          <w:sz w:val="24"/>
        </w:rPr>
      </w:pPr>
      <w:r>
        <w:rPr>
          <w:sz w:val="24"/>
        </w:rPr>
        <w:t xml:space="preserve">     </w:t>
      </w:r>
      <w:r w:rsidR="004A6BED" w:rsidRPr="003B1B0C">
        <w:rPr>
          <w:sz w:val="24"/>
        </w:rPr>
        <w:t>Teşvik</w:t>
      </w:r>
      <w:r w:rsidR="004A6BED" w:rsidRPr="003B1B0C">
        <w:rPr>
          <w:spacing w:val="-11"/>
          <w:sz w:val="24"/>
        </w:rPr>
        <w:t xml:space="preserve"> </w:t>
      </w:r>
      <w:r w:rsidR="004A6BED" w:rsidRPr="003B1B0C">
        <w:rPr>
          <w:sz w:val="24"/>
        </w:rPr>
        <w:t>ödeneği</w:t>
      </w:r>
      <w:r w:rsidR="004A6BED" w:rsidRPr="003B1B0C">
        <w:rPr>
          <w:spacing w:val="-11"/>
          <w:sz w:val="24"/>
        </w:rPr>
        <w:t xml:space="preserve"> </w:t>
      </w:r>
      <w:r w:rsidR="004A6BED" w:rsidRPr="003B1B0C">
        <w:rPr>
          <w:sz w:val="24"/>
        </w:rPr>
        <w:t>başvurularında,</w:t>
      </w:r>
      <w:r w:rsidR="004A6BED" w:rsidRPr="003B1B0C">
        <w:rPr>
          <w:spacing w:val="-11"/>
          <w:sz w:val="24"/>
        </w:rPr>
        <w:t xml:space="preserve"> </w:t>
      </w:r>
      <w:r w:rsidR="004A6BED" w:rsidRPr="003B1B0C">
        <w:rPr>
          <w:sz w:val="24"/>
        </w:rPr>
        <w:t>akademik</w:t>
      </w:r>
      <w:r w:rsidR="004A6BED" w:rsidRPr="003B1B0C">
        <w:rPr>
          <w:spacing w:val="-11"/>
          <w:sz w:val="24"/>
        </w:rPr>
        <w:t xml:space="preserve"> </w:t>
      </w:r>
      <w:r w:rsidR="004A6BED" w:rsidRPr="003B1B0C">
        <w:rPr>
          <w:sz w:val="24"/>
        </w:rPr>
        <w:t>faaliyetlere</w:t>
      </w:r>
      <w:r w:rsidR="004A6BED" w:rsidRPr="003B1B0C">
        <w:rPr>
          <w:spacing w:val="-10"/>
          <w:sz w:val="24"/>
        </w:rPr>
        <w:t xml:space="preserve"> </w:t>
      </w:r>
      <w:r w:rsidR="004A6BED" w:rsidRPr="003B1B0C">
        <w:rPr>
          <w:sz w:val="24"/>
        </w:rPr>
        <w:t>ilişkin</w:t>
      </w:r>
      <w:r w:rsidR="004A6BED" w:rsidRPr="003B1B0C">
        <w:rPr>
          <w:spacing w:val="-10"/>
          <w:sz w:val="24"/>
        </w:rPr>
        <w:t xml:space="preserve"> </w:t>
      </w:r>
      <w:r w:rsidR="004A6BED" w:rsidRPr="003B1B0C">
        <w:rPr>
          <w:b/>
          <w:sz w:val="24"/>
        </w:rPr>
        <w:t>YÖKSİS'ten</w:t>
      </w:r>
      <w:r w:rsidR="004A6BED" w:rsidRPr="003B1B0C">
        <w:rPr>
          <w:b/>
          <w:spacing w:val="-11"/>
          <w:sz w:val="24"/>
        </w:rPr>
        <w:t xml:space="preserve"> </w:t>
      </w:r>
      <w:r w:rsidR="004A6BED" w:rsidRPr="003B1B0C">
        <w:rPr>
          <w:b/>
          <w:sz w:val="24"/>
        </w:rPr>
        <w:t>alınan</w:t>
      </w:r>
      <w:r w:rsidR="004A6BED" w:rsidRPr="003B1B0C">
        <w:rPr>
          <w:b/>
          <w:spacing w:val="-11"/>
          <w:sz w:val="24"/>
        </w:rPr>
        <w:t xml:space="preserve"> </w:t>
      </w:r>
      <w:r w:rsidR="004A6BED" w:rsidRPr="003B1B0C">
        <w:rPr>
          <w:b/>
          <w:sz w:val="24"/>
        </w:rPr>
        <w:t>çıktı</w:t>
      </w:r>
      <w:r w:rsidR="004A6BED" w:rsidRPr="003B1B0C">
        <w:rPr>
          <w:b/>
          <w:spacing w:val="-10"/>
          <w:sz w:val="24"/>
        </w:rPr>
        <w:t xml:space="preserve"> </w:t>
      </w:r>
      <w:r w:rsidR="004A6BED" w:rsidRPr="003B1B0C">
        <w:rPr>
          <w:sz w:val="24"/>
        </w:rPr>
        <w:t>(son sayfa imzalı ve diğer sayfalar paraflı) ile</w:t>
      </w:r>
      <w:r w:rsidR="004A6BED" w:rsidRPr="003B1B0C">
        <w:rPr>
          <w:b/>
          <w:bCs/>
          <w:sz w:val="24"/>
        </w:rPr>
        <w:t xml:space="preserve"> birlikte</w:t>
      </w:r>
      <w:r w:rsidR="00CB1C6F" w:rsidRPr="003B1B0C">
        <w:rPr>
          <w:b/>
          <w:bCs/>
          <w:sz w:val="24"/>
        </w:rPr>
        <w:t xml:space="preserve"> hizmet döküm belgeleri, başvuru beyan formu</w:t>
      </w:r>
      <w:r w:rsidR="00CB1C6F" w:rsidRPr="003B1B0C">
        <w:rPr>
          <w:sz w:val="24"/>
        </w:rPr>
        <w:t xml:space="preserve"> ve </w:t>
      </w:r>
      <w:r w:rsidR="004A6BED" w:rsidRPr="003B1B0C">
        <w:rPr>
          <w:sz w:val="24"/>
        </w:rPr>
        <w:t xml:space="preserve">her bir faaliyet türü için öngörülen bilgi ve belgelerin </w:t>
      </w:r>
      <w:r w:rsidR="005157AA" w:rsidRPr="003B1B0C">
        <w:rPr>
          <w:b/>
          <w:sz w:val="24"/>
        </w:rPr>
        <w:t xml:space="preserve">https://akbys.sbu.edu.tr </w:t>
      </w:r>
      <w:r w:rsidR="004A6BED" w:rsidRPr="003B1B0C">
        <w:rPr>
          <w:sz w:val="24"/>
        </w:rPr>
        <w:t>web adresi üzerinden sistemine yüklenerek sunulması</w:t>
      </w:r>
      <w:r w:rsidR="004A6BED" w:rsidRPr="003B1B0C">
        <w:rPr>
          <w:spacing w:val="-2"/>
          <w:sz w:val="24"/>
        </w:rPr>
        <w:t xml:space="preserve"> </w:t>
      </w:r>
      <w:r w:rsidR="004A6BED" w:rsidRPr="003B1B0C">
        <w:rPr>
          <w:sz w:val="24"/>
        </w:rPr>
        <w:t>zorunludur.</w:t>
      </w:r>
    </w:p>
    <w:p w14:paraId="4E0F2F28" w14:textId="77777777" w:rsidR="00256510" w:rsidRDefault="004A6BED" w:rsidP="003B1B0C">
      <w:pPr>
        <w:pStyle w:val="ListeParagraf"/>
        <w:numPr>
          <w:ilvl w:val="1"/>
          <w:numId w:val="21"/>
        </w:numPr>
        <w:tabs>
          <w:tab w:val="left" w:pos="1453"/>
        </w:tabs>
        <w:ind w:hanging="566"/>
        <w:rPr>
          <w:sz w:val="24"/>
        </w:rPr>
      </w:pPr>
      <w:r>
        <w:rPr>
          <w:sz w:val="24"/>
        </w:rPr>
        <w:t>Başvuru</w:t>
      </w:r>
      <w:r>
        <w:rPr>
          <w:spacing w:val="-7"/>
          <w:sz w:val="24"/>
        </w:rPr>
        <w:t xml:space="preserve"> </w:t>
      </w:r>
      <w:r>
        <w:rPr>
          <w:sz w:val="24"/>
        </w:rPr>
        <w:t>formunda</w:t>
      </w:r>
      <w:r>
        <w:rPr>
          <w:spacing w:val="-6"/>
          <w:sz w:val="24"/>
        </w:rPr>
        <w:t xml:space="preserve"> </w:t>
      </w:r>
      <w:r>
        <w:rPr>
          <w:sz w:val="24"/>
        </w:rPr>
        <w:t>belirtilen</w:t>
      </w:r>
      <w:r>
        <w:rPr>
          <w:spacing w:val="-6"/>
          <w:sz w:val="24"/>
        </w:rPr>
        <w:t xml:space="preserve"> </w:t>
      </w:r>
      <w:r>
        <w:rPr>
          <w:sz w:val="24"/>
        </w:rPr>
        <w:t>akademik</w:t>
      </w:r>
      <w:r>
        <w:rPr>
          <w:spacing w:val="-7"/>
          <w:sz w:val="24"/>
        </w:rPr>
        <w:t xml:space="preserve"> </w:t>
      </w:r>
      <w:r>
        <w:rPr>
          <w:sz w:val="24"/>
        </w:rPr>
        <w:t>faaliyetlerin</w:t>
      </w:r>
      <w:r>
        <w:rPr>
          <w:spacing w:val="-6"/>
          <w:sz w:val="24"/>
        </w:rPr>
        <w:t xml:space="preserve"> </w:t>
      </w:r>
      <w:r>
        <w:rPr>
          <w:sz w:val="24"/>
        </w:rPr>
        <w:t>tümü</w:t>
      </w:r>
      <w:r>
        <w:rPr>
          <w:spacing w:val="-6"/>
          <w:sz w:val="24"/>
        </w:rPr>
        <w:t xml:space="preserve"> </w:t>
      </w:r>
      <w:r>
        <w:rPr>
          <w:sz w:val="24"/>
        </w:rPr>
        <w:t>için</w:t>
      </w:r>
      <w:r>
        <w:rPr>
          <w:spacing w:val="-7"/>
          <w:sz w:val="24"/>
        </w:rPr>
        <w:t xml:space="preserve"> </w:t>
      </w:r>
      <w:r>
        <w:rPr>
          <w:sz w:val="24"/>
        </w:rPr>
        <w:t>sunulan</w:t>
      </w:r>
      <w:r>
        <w:rPr>
          <w:spacing w:val="-6"/>
          <w:sz w:val="24"/>
        </w:rPr>
        <w:t xml:space="preserve"> </w:t>
      </w:r>
      <w:r>
        <w:rPr>
          <w:sz w:val="24"/>
        </w:rPr>
        <w:t>belge</w:t>
      </w:r>
      <w:r>
        <w:rPr>
          <w:spacing w:val="-6"/>
          <w:sz w:val="24"/>
        </w:rPr>
        <w:t xml:space="preserve"> </w:t>
      </w:r>
      <w:r>
        <w:rPr>
          <w:sz w:val="24"/>
        </w:rPr>
        <w:t>ve</w:t>
      </w:r>
      <w:r>
        <w:rPr>
          <w:spacing w:val="-6"/>
          <w:sz w:val="24"/>
        </w:rPr>
        <w:t xml:space="preserve"> </w:t>
      </w:r>
      <w:r>
        <w:rPr>
          <w:sz w:val="24"/>
        </w:rPr>
        <w:t>bilgilerin ilgili faaliyetin yönetmelikte tanımlanan koşullara uygunluğunu sağlıklı bir şekilde değerlendirmeye imkân sağlayıcı kesin bilgiler içermesi</w:t>
      </w:r>
      <w:r>
        <w:rPr>
          <w:spacing w:val="-1"/>
          <w:sz w:val="24"/>
        </w:rPr>
        <w:t xml:space="preserve"> </w:t>
      </w:r>
      <w:r>
        <w:rPr>
          <w:sz w:val="24"/>
        </w:rPr>
        <w:t>gerekmektedir.</w:t>
      </w:r>
    </w:p>
    <w:p w14:paraId="3790ED18" w14:textId="48747176" w:rsidR="00256510" w:rsidRDefault="004A6BED" w:rsidP="003B1B0C">
      <w:pPr>
        <w:pStyle w:val="ListeParagraf"/>
        <w:numPr>
          <w:ilvl w:val="1"/>
          <w:numId w:val="21"/>
        </w:numPr>
        <w:tabs>
          <w:tab w:val="left" w:pos="1462"/>
        </w:tabs>
        <w:ind w:hanging="566"/>
        <w:rPr>
          <w:sz w:val="24"/>
        </w:rPr>
      </w:pPr>
      <w:r>
        <w:rPr>
          <w:b/>
          <w:sz w:val="24"/>
        </w:rPr>
        <w:t xml:space="preserve">Birim </w:t>
      </w:r>
      <w:r w:rsidR="009A281D">
        <w:rPr>
          <w:b/>
          <w:sz w:val="24"/>
        </w:rPr>
        <w:t>Akademik Teşvik Başvuru ve İnceleme Komisyonu</w:t>
      </w:r>
      <w:r>
        <w:rPr>
          <w:b/>
          <w:sz w:val="24"/>
        </w:rPr>
        <w:t xml:space="preserve">, </w:t>
      </w:r>
      <w:r>
        <w:rPr>
          <w:sz w:val="24"/>
        </w:rPr>
        <w:t>faaliyetlerin Akademik Teşvik Yönetmeliği</w:t>
      </w:r>
      <w:r w:rsidR="00405F60">
        <w:rPr>
          <w:sz w:val="24"/>
        </w:rPr>
        <w:t>ne</w:t>
      </w:r>
      <w:r>
        <w:rPr>
          <w:sz w:val="24"/>
        </w:rPr>
        <w:t xml:space="preserve"> uygun olarak değerlendirilmesinden sorumludur ve faaliyetlerin belgelendirilmesinde ve faaliyet türleri</w:t>
      </w:r>
      <w:r w:rsidR="009A281D">
        <w:rPr>
          <w:sz w:val="24"/>
        </w:rPr>
        <w:t xml:space="preserve">nin </w:t>
      </w:r>
      <w:r>
        <w:rPr>
          <w:sz w:val="24"/>
        </w:rPr>
        <w:t xml:space="preserve">sınıflandırılmasında </w:t>
      </w:r>
      <w:r>
        <w:rPr>
          <w:spacing w:val="-4"/>
          <w:sz w:val="24"/>
        </w:rPr>
        <w:t xml:space="preserve">oluşan </w:t>
      </w:r>
      <w:r>
        <w:rPr>
          <w:sz w:val="24"/>
        </w:rPr>
        <w:t>tereddütleri</w:t>
      </w:r>
      <w:r>
        <w:rPr>
          <w:spacing w:val="-12"/>
          <w:sz w:val="24"/>
        </w:rPr>
        <w:t xml:space="preserve"> </w:t>
      </w:r>
      <w:r>
        <w:rPr>
          <w:sz w:val="24"/>
        </w:rPr>
        <w:t>gidermeye</w:t>
      </w:r>
      <w:r>
        <w:rPr>
          <w:spacing w:val="-11"/>
          <w:sz w:val="24"/>
        </w:rPr>
        <w:t xml:space="preserve"> </w:t>
      </w:r>
      <w:r>
        <w:rPr>
          <w:sz w:val="24"/>
        </w:rPr>
        <w:t>yetkilidir.</w:t>
      </w:r>
      <w:r>
        <w:rPr>
          <w:spacing w:val="-11"/>
          <w:sz w:val="24"/>
        </w:rPr>
        <w:t xml:space="preserve"> </w:t>
      </w:r>
      <w:r>
        <w:rPr>
          <w:sz w:val="24"/>
        </w:rPr>
        <w:t>Komisyonlar</w:t>
      </w:r>
      <w:r>
        <w:rPr>
          <w:spacing w:val="-11"/>
          <w:sz w:val="24"/>
        </w:rPr>
        <w:t xml:space="preserve"> </w:t>
      </w:r>
      <w:r>
        <w:rPr>
          <w:sz w:val="24"/>
        </w:rPr>
        <w:t>istenen</w:t>
      </w:r>
      <w:r>
        <w:rPr>
          <w:spacing w:val="-11"/>
          <w:sz w:val="24"/>
        </w:rPr>
        <w:t xml:space="preserve"> </w:t>
      </w:r>
      <w:r>
        <w:rPr>
          <w:sz w:val="24"/>
        </w:rPr>
        <w:t>belgelere</w:t>
      </w:r>
      <w:r>
        <w:rPr>
          <w:spacing w:val="-11"/>
          <w:sz w:val="24"/>
        </w:rPr>
        <w:t xml:space="preserve"> </w:t>
      </w:r>
      <w:r>
        <w:rPr>
          <w:sz w:val="24"/>
        </w:rPr>
        <w:t>ek</w:t>
      </w:r>
      <w:r>
        <w:rPr>
          <w:spacing w:val="-11"/>
          <w:sz w:val="24"/>
        </w:rPr>
        <w:t xml:space="preserve"> </w:t>
      </w:r>
      <w:r>
        <w:rPr>
          <w:sz w:val="24"/>
        </w:rPr>
        <w:t>olarak</w:t>
      </w:r>
      <w:r>
        <w:rPr>
          <w:spacing w:val="-11"/>
          <w:sz w:val="24"/>
        </w:rPr>
        <w:t xml:space="preserve"> </w:t>
      </w:r>
      <w:r>
        <w:rPr>
          <w:sz w:val="24"/>
        </w:rPr>
        <w:t xml:space="preserve">yönetmelik </w:t>
      </w:r>
      <w:r>
        <w:rPr>
          <w:sz w:val="24"/>
        </w:rPr>
        <w:lastRenderedPageBreak/>
        <w:t>kapsamında karar için başka belgeler de talep</w:t>
      </w:r>
      <w:r>
        <w:rPr>
          <w:spacing w:val="-2"/>
          <w:sz w:val="24"/>
        </w:rPr>
        <w:t xml:space="preserve"> </w:t>
      </w:r>
      <w:r>
        <w:rPr>
          <w:sz w:val="24"/>
        </w:rPr>
        <w:t>edebilir.</w:t>
      </w:r>
    </w:p>
    <w:p w14:paraId="4DE48A35" w14:textId="3631A9B7" w:rsidR="00256510" w:rsidRDefault="004A6BED" w:rsidP="003B1B0C">
      <w:pPr>
        <w:pStyle w:val="ListeParagraf"/>
        <w:numPr>
          <w:ilvl w:val="1"/>
          <w:numId w:val="21"/>
        </w:numPr>
        <w:tabs>
          <w:tab w:val="left" w:pos="1481"/>
        </w:tabs>
        <w:spacing w:before="33"/>
        <w:ind w:right="1133" w:hanging="566"/>
        <w:rPr>
          <w:sz w:val="24"/>
        </w:rPr>
      </w:pPr>
      <w:r>
        <w:rPr>
          <w:sz w:val="24"/>
        </w:rPr>
        <w:t xml:space="preserve">Web sitelerinden alınacak ekran görüntüleri destekleyici belge olarak sunulabilir, fakat bunların hangi internet adresinden alındığı (açık web adresi) </w:t>
      </w:r>
      <w:hyperlink r:id="rId9" w:history="1">
        <w:r w:rsidR="005377BB" w:rsidRPr="00CD0B43">
          <w:rPr>
            <w:rStyle w:val="Kpr"/>
            <w:b/>
            <w:sz w:val="24"/>
          </w:rPr>
          <w:t>https://akbys.sbu.edu.tr</w:t>
        </w:r>
      </w:hyperlink>
      <w:r w:rsidR="00405F60">
        <w:rPr>
          <w:b/>
          <w:sz w:val="24"/>
        </w:rPr>
        <w:t>’</w:t>
      </w:r>
      <w:r w:rsidR="005377BB">
        <w:rPr>
          <w:b/>
          <w:sz w:val="24"/>
        </w:rPr>
        <w:t xml:space="preserve"> </w:t>
      </w:r>
      <w:r>
        <w:rPr>
          <w:sz w:val="24"/>
        </w:rPr>
        <w:t>ye</w:t>
      </w:r>
      <w:r>
        <w:rPr>
          <w:spacing w:val="-37"/>
          <w:sz w:val="24"/>
        </w:rPr>
        <w:t xml:space="preserve"> </w:t>
      </w:r>
      <w:r>
        <w:rPr>
          <w:sz w:val="24"/>
        </w:rPr>
        <w:t>yüklenecek doküman üzerinde</w:t>
      </w:r>
      <w:r>
        <w:rPr>
          <w:spacing w:val="-1"/>
          <w:sz w:val="24"/>
        </w:rPr>
        <w:t xml:space="preserve"> </w:t>
      </w:r>
      <w:r>
        <w:rPr>
          <w:sz w:val="24"/>
        </w:rPr>
        <w:t>görülebilmelidir.</w:t>
      </w:r>
    </w:p>
    <w:p w14:paraId="2541384F" w14:textId="77777777" w:rsidR="009A281D" w:rsidRDefault="004A6BED" w:rsidP="009A281D">
      <w:pPr>
        <w:pStyle w:val="ListeParagraf"/>
        <w:numPr>
          <w:ilvl w:val="1"/>
          <w:numId w:val="21"/>
        </w:numPr>
        <w:shd w:val="clear" w:color="auto" w:fill="FFFFFF" w:themeFill="background1"/>
        <w:tabs>
          <w:tab w:val="left" w:pos="1464"/>
        </w:tabs>
        <w:ind w:hanging="566"/>
        <w:rPr>
          <w:sz w:val="24"/>
        </w:rPr>
      </w:pPr>
      <w:r>
        <w:rPr>
          <w:sz w:val="24"/>
        </w:rPr>
        <w:t>Akademik teşvik ödeneği için başvuruda bulunan öğretim elemanlarının yalnızca kendi temel bilim alanı ile ilgili faaliyetleri akademik teşvik kapsamında değerlendirilir (Madde 7/1).</w:t>
      </w:r>
    </w:p>
    <w:p w14:paraId="630C411E" w14:textId="680F1262" w:rsidR="00256510" w:rsidRPr="009A281D" w:rsidRDefault="004A6BED" w:rsidP="009A281D">
      <w:pPr>
        <w:pStyle w:val="ListeParagraf"/>
        <w:numPr>
          <w:ilvl w:val="1"/>
          <w:numId w:val="21"/>
        </w:numPr>
        <w:shd w:val="clear" w:color="auto" w:fill="FFFFFF" w:themeFill="background1"/>
        <w:tabs>
          <w:tab w:val="left" w:pos="1464"/>
        </w:tabs>
        <w:ind w:hanging="566"/>
        <w:rPr>
          <w:sz w:val="24"/>
        </w:rPr>
      </w:pPr>
      <w:r w:rsidRPr="009A281D">
        <w:rPr>
          <w:sz w:val="24"/>
        </w:rPr>
        <w:t>Puanlamalar tabloda belirtilen alan kodlarına uygun olarak</w:t>
      </w:r>
      <w:r w:rsidRPr="009A281D">
        <w:rPr>
          <w:spacing w:val="-3"/>
          <w:sz w:val="24"/>
        </w:rPr>
        <w:t xml:space="preserve"> </w:t>
      </w:r>
      <w:r w:rsidRPr="009A281D">
        <w:rPr>
          <w:sz w:val="24"/>
        </w:rPr>
        <w:t>hesaplanır.</w:t>
      </w:r>
    </w:p>
    <w:p w14:paraId="682B09BE" w14:textId="77777777" w:rsidR="00256510" w:rsidRDefault="004A6BED">
      <w:pPr>
        <w:pStyle w:val="GvdeMetni"/>
        <w:spacing w:before="28"/>
        <w:ind w:left="1687" w:right="1126"/>
        <w:rPr>
          <w:b/>
        </w:rPr>
      </w:pPr>
      <w:r>
        <w:rPr>
          <w:b/>
        </w:rPr>
        <w:t>A1</w:t>
      </w:r>
      <w:r>
        <w:rPr>
          <w:b/>
          <w:spacing w:val="-11"/>
        </w:rPr>
        <w:t xml:space="preserve"> </w:t>
      </w:r>
      <w:r>
        <w:rPr>
          <w:b/>
        </w:rPr>
        <w:t>Alanları:</w:t>
      </w:r>
      <w:r>
        <w:rPr>
          <w:b/>
          <w:spacing w:val="-11"/>
        </w:rPr>
        <w:t xml:space="preserve"> </w:t>
      </w:r>
      <w:r>
        <w:t>Eğitim</w:t>
      </w:r>
      <w:r>
        <w:rPr>
          <w:spacing w:val="-10"/>
        </w:rPr>
        <w:t xml:space="preserve"> </w:t>
      </w:r>
      <w:r>
        <w:t>Bilimleri,</w:t>
      </w:r>
      <w:r>
        <w:rPr>
          <w:spacing w:val="-11"/>
        </w:rPr>
        <w:t xml:space="preserve"> </w:t>
      </w:r>
      <w:r>
        <w:t>Fen</w:t>
      </w:r>
      <w:r>
        <w:rPr>
          <w:spacing w:val="-10"/>
        </w:rPr>
        <w:t xml:space="preserve"> </w:t>
      </w:r>
      <w:r>
        <w:t>Bilimleri</w:t>
      </w:r>
      <w:r>
        <w:rPr>
          <w:spacing w:val="-11"/>
        </w:rPr>
        <w:t xml:space="preserve"> </w:t>
      </w:r>
      <w:r>
        <w:t>ve</w:t>
      </w:r>
      <w:r>
        <w:rPr>
          <w:spacing w:val="-11"/>
        </w:rPr>
        <w:t xml:space="preserve"> </w:t>
      </w:r>
      <w:r>
        <w:t>Matematik,</w:t>
      </w:r>
      <w:r>
        <w:rPr>
          <w:spacing w:val="-10"/>
        </w:rPr>
        <w:t xml:space="preserve"> </w:t>
      </w:r>
      <w:r>
        <w:t>Mühendislik,</w:t>
      </w:r>
      <w:r>
        <w:rPr>
          <w:spacing w:val="-11"/>
        </w:rPr>
        <w:t xml:space="preserve"> </w:t>
      </w:r>
      <w:r>
        <w:t>Sağlık</w:t>
      </w:r>
      <w:r>
        <w:rPr>
          <w:spacing w:val="-10"/>
        </w:rPr>
        <w:t xml:space="preserve"> </w:t>
      </w:r>
      <w:r>
        <w:t>Bilimleri, Ziraat, Orman ve Su</w:t>
      </w:r>
      <w:r>
        <w:rPr>
          <w:spacing w:val="-1"/>
        </w:rPr>
        <w:t xml:space="preserve"> </w:t>
      </w:r>
      <w:r>
        <w:t>Ürünleri</w:t>
      </w:r>
      <w:r>
        <w:rPr>
          <w:b/>
        </w:rPr>
        <w:t>.</w:t>
      </w:r>
    </w:p>
    <w:p w14:paraId="5621A2CD" w14:textId="77777777" w:rsidR="00256510" w:rsidRDefault="004A6BED">
      <w:pPr>
        <w:pStyle w:val="GvdeMetni"/>
        <w:spacing w:before="29"/>
        <w:ind w:left="1687"/>
      </w:pPr>
      <w:r>
        <w:rPr>
          <w:b/>
        </w:rPr>
        <w:t xml:space="preserve">A2 Alanları: </w:t>
      </w:r>
      <w:r>
        <w:t>Filoloji, Hukuk, İlahiyat, Sosyal, Beşeri ve İdari Bilimler, Spor Bilimleri.</w:t>
      </w:r>
    </w:p>
    <w:p w14:paraId="636F7813" w14:textId="77777777" w:rsidR="00256510" w:rsidRDefault="004A6BED">
      <w:pPr>
        <w:spacing w:before="28"/>
        <w:ind w:left="1687"/>
        <w:rPr>
          <w:sz w:val="24"/>
        </w:rPr>
      </w:pPr>
      <w:r>
        <w:rPr>
          <w:b/>
          <w:sz w:val="24"/>
        </w:rPr>
        <w:t xml:space="preserve">A3 Alanları: </w:t>
      </w:r>
      <w:r>
        <w:rPr>
          <w:sz w:val="24"/>
        </w:rPr>
        <w:t>Mimarlık, Planlama ve Tasarım.</w:t>
      </w:r>
    </w:p>
    <w:p w14:paraId="465E566E" w14:textId="5B0A1DBD" w:rsidR="00256510" w:rsidRDefault="00565CC2" w:rsidP="00565CC2">
      <w:pPr>
        <w:spacing w:before="34"/>
        <w:rPr>
          <w:sz w:val="24"/>
        </w:rPr>
      </w:pPr>
      <w:r>
        <w:rPr>
          <w:b/>
          <w:sz w:val="24"/>
        </w:rPr>
        <w:t xml:space="preserve">                               </w:t>
      </w:r>
      <w:r w:rsidR="004A6BED">
        <w:rPr>
          <w:b/>
          <w:sz w:val="24"/>
        </w:rPr>
        <w:t xml:space="preserve">A4 Alanı: </w:t>
      </w:r>
      <w:r w:rsidR="004A6BED">
        <w:rPr>
          <w:sz w:val="24"/>
        </w:rPr>
        <w:t>Güzel Sanatlar</w:t>
      </w:r>
    </w:p>
    <w:p w14:paraId="2C269886" w14:textId="77777777" w:rsidR="00256510" w:rsidRDefault="004A6BED" w:rsidP="003B1B0C">
      <w:pPr>
        <w:pStyle w:val="ListeParagraf"/>
        <w:numPr>
          <w:ilvl w:val="1"/>
          <w:numId w:val="21"/>
        </w:numPr>
        <w:tabs>
          <w:tab w:val="left" w:pos="1452"/>
        </w:tabs>
        <w:ind w:right="1133" w:hanging="566"/>
        <w:rPr>
          <w:sz w:val="24"/>
        </w:rPr>
      </w:pPr>
      <w:r>
        <w:rPr>
          <w:sz w:val="24"/>
        </w:rPr>
        <w:t>Öğretim</w:t>
      </w:r>
      <w:r>
        <w:rPr>
          <w:spacing w:val="-8"/>
          <w:sz w:val="24"/>
        </w:rPr>
        <w:t xml:space="preserve"> </w:t>
      </w:r>
      <w:r>
        <w:rPr>
          <w:sz w:val="24"/>
        </w:rPr>
        <w:t>elemanının</w:t>
      </w:r>
      <w:r>
        <w:rPr>
          <w:spacing w:val="-7"/>
          <w:sz w:val="24"/>
        </w:rPr>
        <w:t xml:space="preserve"> </w:t>
      </w:r>
      <w:r>
        <w:rPr>
          <w:sz w:val="24"/>
        </w:rPr>
        <w:t>her</w:t>
      </w:r>
      <w:r>
        <w:rPr>
          <w:spacing w:val="-7"/>
          <w:sz w:val="24"/>
        </w:rPr>
        <w:t xml:space="preserve"> </w:t>
      </w:r>
      <w:r>
        <w:rPr>
          <w:sz w:val="24"/>
        </w:rPr>
        <w:t>bir</w:t>
      </w:r>
      <w:r>
        <w:rPr>
          <w:spacing w:val="-7"/>
          <w:sz w:val="24"/>
        </w:rPr>
        <w:t xml:space="preserve"> </w:t>
      </w:r>
      <w:r>
        <w:rPr>
          <w:sz w:val="24"/>
        </w:rPr>
        <w:t>faaliyet</w:t>
      </w:r>
      <w:r>
        <w:rPr>
          <w:spacing w:val="-7"/>
          <w:sz w:val="24"/>
        </w:rPr>
        <w:t xml:space="preserve"> </w:t>
      </w:r>
      <w:r>
        <w:rPr>
          <w:sz w:val="24"/>
        </w:rPr>
        <w:t>türünden</w:t>
      </w:r>
      <w:r>
        <w:rPr>
          <w:spacing w:val="-7"/>
          <w:sz w:val="24"/>
        </w:rPr>
        <w:t xml:space="preserve"> </w:t>
      </w:r>
      <w:r>
        <w:rPr>
          <w:sz w:val="24"/>
        </w:rPr>
        <w:t>topladığı</w:t>
      </w:r>
      <w:r>
        <w:rPr>
          <w:spacing w:val="-7"/>
          <w:sz w:val="24"/>
        </w:rPr>
        <w:t xml:space="preserve"> </w:t>
      </w:r>
      <w:r>
        <w:rPr>
          <w:sz w:val="24"/>
        </w:rPr>
        <w:t>faaliyet</w:t>
      </w:r>
      <w:r>
        <w:rPr>
          <w:spacing w:val="-7"/>
          <w:sz w:val="24"/>
        </w:rPr>
        <w:t xml:space="preserve"> </w:t>
      </w:r>
      <w:r>
        <w:rPr>
          <w:sz w:val="24"/>
        </w:rPr>
        <w:t>puanı;</w:t>
      </w:r>
      <w:r>
        <w:rPr>
          <w:spacing w:val="-7"/>
          <w:sz w:val="24"/>
        </w:rPr>
        <w:t xml:space="preserve"> </w:t>
      </w:r>
      <w:r>
        <w:rPr>
          <w:sz w:val="24"/>
        </w:rPr>
        <w:t>akademik</w:t>
      </w:r>
      <w:r>
        <w:rPr>
          <w:spacing w:val="-7"/>
          <w:sz w:val="24"/>
        </w:rPr>
        <w:t xml:space="preserve"> </w:t>
      </w:r>
      <w:r>
        <w:rPr>
          <w:sz w:val="24"/>
        </w:rPr>
        <w:t>faaliyet türü için yönetmelikte belirtilmiş olan puanı, toplam akademik teşvik puanı (toplam faaliyet puanı) ise yüz (</w:t>
      </w:r>
      <w:r>
        <w:rPr>
          <w:b/>
          <w:sz w:val="24"/>
        </w:rPr>
        <w:t>100</w:t>
      </w:r>
      <w:r>
        <w:rPr>
          <w:sz w:val="24"/>
        </w:rPr>
        <w:t>) puanı</w:t>
      </w:r>
      <w:r>
        <w:rPr>
          <w:spacing w:val="-1"/>
          <w:sz w:val="24"/>
        </w:rPr>
        <w:t xml:space="preserve"> </w:t>
      </w:r>
      <w:r>
        <w:rPr>
          <w:sz w:val="24"/>
        </w:rPr>
        <w:t>geçemez.</w:t>
      </w:r>
    </w:p>
    <w:p w14:paraId="5FB608FF" w14:textId="77777777" w:rsidR="00256510" w:rsidRDefault="004A6BED" w:rsidP="003B1B0C">
      <w:pPr>
        <w:pStyle w:val="ListeParagraf"/>
        <w:numPr>
          <w:ilvl w:val="1"/>
          <w:numId w:val="21"/>
        </w:numPr>
        <w:tabs>
          <w:tab w:val="left" w:pos="1540"/>
        </w:tabs>
        <w:spacing w:before="29"/>
        <w:ind w:hanging="566"/>
        <w:rPr>
          <w:sz w:val="24"/>
        </w:rPr>
      </w:pPr>
      <w:r>
        <w:rPr>
          <w:sz w:val="24"/>
        </w:rPr>
        <w:t xml:space="preserve">Toplam akademik teşvik puanı </w:t>
      </w:r>
      <w:r>
        <w:rPr>
          <w:b/>
          <w:sz w:val="24"/>
        </w:rPr>
        <w:t xml:space="preserve">30’un altında </w:t>
      </w:r>
      <w:r>
        <w:rPr>
          <w:sz w:val="24"/>
        </w:rPr>
        <w:t>olan başvurular değerlendirilmeye alınmayacaktır.</w:t>
      </w:r>
    </w:p>
    <w:p w14:paraId="658400F1" w14:textId="77777777" w:rsidR="00256510" w:rsidRDefault="004A6BED" w:rsidP="003B1B0C">
      <w:pPr>
        <w:pStyle w:val="ListeParagraf"/>
        <w:numPr>
          <w:ilvl w:val="1"/>
          <w:numId w:val="21"/>
        </w:numPr>
        <w:tabs>
          <w:tab w:val="left" w:pos="1633"/>
        </w:tabs>
        <w:spacing w:before="33"/>
        <w:ind w:hanging="566"/>
        <w:rPr>
          <w:sz w:val="24"/>
        </w:rPr>
      </w:pPr>
      <w:r>
        <w:rPr>
          <w:sz w:val="24"/>
        </w:rPr>
        <w:t xml:space="preserve">Puanların hesaplanmasında ve ödeme yapılmasında, öğretim elemanının başvuru yaptığı tarihteki </w:t>
      </w:r>
      <w:r>
        <w:rPr>
          <w:b/>
          <w:sz w:val="24"/>
        </w:rPr>
        <w:t xml:space="preserve">kadro unvanı </w:t>
      </w:r>
      <w:r>
        <w:rPr>
          <w:sz w:val="24"/>
        </w:rPr>
        <w:t>esas alınır (Madde</w:t>
      </w:r>
      <w:r>
        <w:rPr>
          <w:spacing w:val="-2"/>
          <w:sz w:val="24"/>
        </w:rPr>
        <w:t xml:space="preserve"> </w:t>
      </w:r>
      <w:r>
        <w:rPr>
          <w:sz w:val="24"/>
        </w:rPr>
        <w:t>8/8).</w:t>
      </w:r>
    </w:p>
    <w:p w14:paraId="651DCCE5" w14:textId="17666E58" w:rsidR="00256510" w:rsidRPr="00A57B49" w:rsidRDefault="004A6BED" w:rsidP="00A57B49">
      <w:pPr>
        <w:pStyle w:val="ListeParagraf"/>
        <w:numPr>
          <w:ilvl w:val="1"/>
          <w:numId w:val="21"/>
        </w:numPr>
        <w:tabs>
          <w:tab w:val="left" w:pos="1568"/>
        </w:tabs>
        <w:ind w:hanging="566"/>
        <w:rPr>
          <w:b/>
          <w:sz w:val="24"/>
        </w:rPr>
      </w:pPr>
      <w:r>
        <w:rPr>
          <w:sz w:val="24"/>
        </w:rPr>
        <w:t>Yükseköğretim</w:t>
      </w:r>
      <w:r>
        <w:rPr>
          <w:spacing w:val="-13"/>
          <w:sz w:val="24"/>
        </w:rPr>
        <w:t xml:space="preserve"> </w:t>
      </w:r>
      <w:r>
        <w:rPr>
          <w:sz w:val="24"/>
        </w:rPr>
        <w:t>Kurumu</w:t>
      </w:r>
      <w:r>
        <w:rPr>
          <w:spacing w:val="-12"/>
          <w:sz w:val="24"/>
        </w:rPr>
        <w:t xml:space="preserve"> </w:t>
      </w:r>
      <w:r>
        <w:rPr>
          <w:sz w:val="24"/>
        </w:rPr>
        <w:t>değişikliği</w:t>
      </w:r>
      <w:r>
        <w:rPr>
          <w:spacing w:val="-12"/>
          <w:sz w:val="24"/>
        </w:rPr>
        <w:t xml:space="preserve"> </w:t>
      </w:r>
      <w:r>
        <w:rPr>
          <w:sz w:val="24"/>
        </w:rPr>
        <w:t>durumunda</w:t>
      </w:r>
      <w:r>
        <w:rPr>
          <w:spacing w:val="-12"/>
          <w:sz w:val="24"/>
        </w:rPr>
        <w:t xml:space="preserve"> </w:t>
      </w:r>
      <w:r>
        <w:rPr>
          <w:sz w:val="24"/>
        </w:rPr>
        <w:t>YÖKSİS</w:t>
      </w:r>
      <w:r>
        <w:rPr>
          <w:spacing w:val="-13"/>
          <w:sz w:val="24"/>
        </w:rPr>
        <w:t xml:space="preserve"> </w:t>
      </w:r>
      <w:r>
        <w:rPr>
          <w:sz w:val="24"/>
        </w:rPr>
        <w:t>çıktısında</w:t>
      </w:r>
      <w:r>
        <w:rPr>
          <w:spacing w:val="-12"/>
          <w:sz w:val="24"/>
        </w:rPr>
        <w:t xml:space="preserve"> </w:t>
      </w:r>
      <w:r>
        <w:rPr>
          <w:sz w:val="24"/>
        </w:rPr>
        <w:t>her</w:t>
      </w:r>
      <w:r>
        <w:rPr>
          <w:spacing w:val="-12"/>
          <w:sz w:val="24"/>
        </w:rPr>
        <w:t xml:space="preserve"> </w:t>
      </w:r>
      <w:r>
        <w:rPr>
          <w:sz w:val="24"/>
        </w:rPr>
        <w:t>bir</w:t>
      </w:r>
      <w:r>
        <w:rPr>
          <w:spacing w:val="-12"/>
          <w:sz w:val="24"/>
        </w:rPr>
        <w:t xml:space="preserve"> </w:t>
      </w:r>
      <w:r>
        <w:rPr>
          <w:sz w:val="24"/>
        </w:rPr>
        <w:t>faaliyetin</w:t>
      </w:r>
      <w:r>
        <w:rPr>
          <w:spacing w:val="-12"/>
          <w:sz w:val="24"/>
        </w:rPr>
        <w:t xml:space="preserve"> </w:t>
      </w:r>
      <w:r>
        <w:rPr>
          <w:sz w:val="24"/>
        </w:rPr>
        <w:t xml:space="preserve">hangi kurumda gerçekleştirildiği gösterilir ve farklı kurumlarda gerçekleşen akademik faaliyetlerin değerlendirilmesi </w:t>
      </w:r>
      <w:r>
        <w:rPr>
          <w:b/>
          <w:sz w:val="24"/>
        </w:rPr>
        <w:t>öğretim elemanının kadrosunun</w:t>
      </w:r>
      <w:r>
        <w:rPr>
          <w:b/>
          <w:spacing w:val="5"/>
          <w:sz w:val="24"/>
        </w:rPr>
        <w:t xml:space="preserve"> </w:t>
      </w:r>
      <w:r>
        <w:rPr>
          <w:b/>
          <w:sz w:val="24"/>
        </w:rPr>
        <w:t>bulunduğu</w:t>
      </w:r>
      <w:r w:rsidR="00A57B49">
        <w:rPr>
          <w:b/>
          <w:sz w:val="24"/>
        </w:rPr>
        <w:t xml:space="preserve"> </w:t>
      </w:r>
      <w:r w:rsidRPr="00A57B49">
        <w:rPr>
          <w:b/>
          <w:sz w:val="24"/>
        </w:rPr>
        <w:t>yükseköğretim</w:t>
      </w:r>
      <w:r w:rsidRPr="00A57B49">
        <w:rPr>
          <w:b/>
          <w:spacing w:val="-8"/>
          <w:sz w:val="24"/>
        </w:rPr>
        <w:t xml:space="preserve"> </w:t>
      </w:r>
      <w:r w:rsidRPr="00A57B49">
        <w:rPr>
          <w:b/>
          <w:sz w:val="24"/>
        </w:rPr>
        <w:t>kurumunda</w:t>
      </w:r>
      <w:r w:rsidRPr="00A57B49">
        <w:rPr>
          <w:b/>
          <w:spacing w:val="-7"/>
          <w:sz w:val="24"/>
        </w:rPr>
        <w:t xml:space="preserve"> </w:t>
      </w:r>
      <w:r w:rsidRPr="00A57B49">
        <w:rPr>
          <w:sz w:val="24"/>
        </w:rPr>
        <w:t>yapılır.</w:t>
      </w:r>
      <w:r w:rsidRPr="00A57B49">
        <w:rPr>
          <w:spacing w:val="-8"/>
          <w:sz w:val="24"/>
        </w:rPr>
        <w:t xml:space="preserve"> </w:t>
      </w:r>
      <w:r w:rsidRPr="00A57B49">
        <w:rPr>
          <w:b/>
          <w:bCs/>
          <w:sz w:val="24"/>
          <w:u w:val="single"/>
        </w:rPr>
        <w:t>Öğretim</w:t>
      </w:r>
      <w:r w:rsidRPr="00A57B49">
        <w:rPr>
          <w:b/>
          <w:bCs/>
          <w:spacing w:val="-7"/>
          <w:sz w:val="24"/>
          <w:u w:val="single"/>
        </w:rPr>
        <w:t xml:space="preserve"> </w:t>
      </w:r>
      <w:r w:rsidRPr="00A57B49">
        <w:rPr>
          <w:b/>
          <w:bCs/>
          <w:sz w:val="24"/>
          <w:u w:val="single"/>
        </w:rPr>
        <w:t>elemanının</w:t>
      </w:r>
      <w:r w:rsidRPr="00A57B49">
        <w:rPr>
          <w:b/>
          <w:bCs/>
          <w:spacing w:val="-8"/>
          <w:sz w:val="24"/>
          <w:u w:val="single"/>
        </w:rPr>
        <w:t xml:space="preserve"> </w:t>
      </w:r>
      <w:r w:rsidRPr="00A57B49">
        <w:rPr>
          <w:b/>
          <w:bCs/>
          <w:sz w:val="24"/>
          <w:u w:val="single"/>
        </w:rPr>
        <w:t>teşvik</w:t>
      </w:r>
      <w:r w:rsidRPr="00A57B49">
        <w:rPr>
          <w:b/>
          <w:bCs/>
          <w:spacing w:val="-8"/>
          <w:sz w:val="24"/>
          <w:u w:val="single"/>
        </w:rPr>
        <w:t xml:space="preserve"> </w:t>
      </w:r>
      <w:r w:rsidRPr="00A57B49">
        <w:rPr>
          <w:b/>
          <w:bCs/>
          <w:sz w:val="24"/>
          <w:u w:val="single"/>
        </w:rPr>
        <w:t>ödeneği</w:t>
      </w:r>
      <w:r w:rsidRPr="00A57B49">
        <w:rPr>
          <w:b/>
          <w:bCs/>
          <w:spacing w:val="-8"/>
          <w:sz w:val="24"/>
          <w:u w:val="single"/>
        </w:rPr>
        <w:t xml:space="preserve"> </w:t>
      </w:r>
      <w:r w:rsidRPr="00A57B49">
        <w:rPr>
          <w:b/>
          <w:bCs/>
          <w:sz w:val="24"/>
          <w:u w:val="single"/>
        </w:rPr>
        <w:t>alabilmesi</w:t>
      </w:r>
      <w:r w:rsidRPr="00A57B49">
        <w:rPr>
          <w:b/>
          <w:bCs/>
          <w:spacing w:val="-7"/>
          <w:sz w:val="24"/>
          <w:u w:val="single"/>
        </w:rPr>
        <w:t xml:space="preserve"> </w:t>
      </w:r>
      <w:r w:rsidRPr="00A57B49">
        <w:rPr>
          <w:b/>
          <w:bCs/>
          <w:sz w:val="24"/>
          <w:u w:val="single"/>
        </w:rPr>
        <w:t>için kadrosunun üniversitede olması</w:t>
      </w:r>
      <w:r w:rsidRPr="00A57B49">
        <w:rPr>
          <w:sz w:val="24"/>
        </w:rPr>
        <w:t xml:space="preserve"> gerekmektedir. </w:t>
      </w:r>
      <w:r w:rsidRPr="00A57B49">
        <w:rPr>
          <w:b/>
          <w:sz w:val="24"/>
        </w:rPr>
        <w:t>Kadrosu üniversitede olmakla birlikte başka üniversite veya kurumlarda görevli olan ve maaşını oradan alanlar</w:t>
      </w:r>
      <w:r w:rsidRPr="00A57B49">
        <w:rPr>
          <w:b/>
          <w:spacing w:val="-39"/>
          <w:sz w:val="24"/>
        </w:rPr>
        <w:t xml:space="preserve"> </w:t>
      </w:r>
      <w:r w:rsidRPr="00A57B49">
        <w:rPr>
          <w:b/>
          <w:sz w:val="24"/>
        </w:rPr>
        <w:t xml:space="preserve">ile aylıksız izinli olanlar akademik teşvik ödeneğinden yararlanmazlar. </w:t>
      </w:r>
      <w:r w:rsidRPr="00A57B49">
        <w:rPr>
          <w:sz w:val="24"/>
        </w:rPr>
        <w:t>(Madde</w:t>
      </w:r>
      <w:r w:rsidRPr="00A57B49">
        <w:rPr>
          <w:spacing w:val="-4"/>
          <w:sz w:val="24"/>
        </w:rPr>
        <w:t xml:space="preserve"> </w:t>
      </w:r>
      <w:r w:rsidRPr="00A57B49">
        <w:rPr>
          <w:sz w:val="24"/>
        </w:rPr>
        <w:t>6/2).</w:t>
      </w:r>
    </w:p>
    <w:p w14:paraId="434A5112" w14:textId="77777777" w:rsidR="00256510" w:rsidRDefault="004A6BED" w:rsidP="003B1B0C">
      <w:pPr>
        <w:pStyle w:val="ListeParagraf"/>
        <w:numPr>
          <w:ilvl w:val="1"/>
          <w:numId w:val="21"/>
        </w:numPr>
        <w:tabs>
          <w:tab w:val="left" w:pos="1623"/>
        </w:tabs>
        <w:spacing w:before="33"/>
        <w:ind w:hanging="566"/>
        <w:rPr>
          <w:sz w:val="24"/>
        </w:rPr>
      </w:pPr>
      <w:r>
        <w:rPr>
          <w:sz w:val="24"/>
        </w:rPr>
        <w:t xml:space="preserve">Görevlendirme nedeniyle kurum dışında bulunan öğretim elemanları, kadrolarının bulunduğu kurumlarda uzmanlıklarına uygun birimlere başvuruda bulunur </w:t>
      </w:r>
      <w:r>
        <w:rPr>
          <w:spacing w:val="-3"/>
          <w:sz w:val="24"/>
        </w:rPr>
        <w:t xml:space="preserve">(Madde </w:t>
      </w:r>
      <w:r>
        <w:rPr>
          <w:sz w:val="24"/>
        </w:rPr>
        <w:t>6/8).</w:t>
      </w:r>
    </w:p>
    <w:p w14:paraId="1514FE40" w14:textId="77777777" w:rsidR="00256510" w:rsidRDefault="004A6BED" w:rsidP="003B1B0C">
      <w:pPr>
        <w:pStyle w:val="Balk2"/>
        <w:numPr>
          <w:ilvl w:val="1"/>
          <w:numId w:val="21"/>
        </w:numPr>
        <w:tabs>
          <w:tab w:val="left" w:pos="1621"/>
        </w:tabs>
        <w:spacing w:before="29"/>
        <w:ind w:left="1620" w:hanging="525"/>
        <w:jc w:val="both"/>
      </w:pPr>
      <w:r>
        <w:t>Yabancı</w:t>
      </w:r>
      <w:r>
        <w:rPr>
          <w:spacing w:val="40"/>
        </w:rPr>
        <w:t xml:space="preserve"> </w:t>
      </w:r>
      <w:r>
        <w:t>uyruklu</w:t>
      </w:r>
      <w:r>
        <w:rPr>
          <w:spacing w:val="40"/>
        </w:rPr>
        <w:t xml:space="preserve"> </w:t>
      </w:r>
      <w:r>
        <w:t>öğretim</w:t>
      </w:r>
      <w:r>
        <w:rPr>
          <w:spacing w:val="41"/>
        </w:rPr>
        <w:t xml:space="preserve"> </w:t>
      </w:r>
      <w:r>
        <w:t>elemanları</w:t>
      </w:r>
      <w:r>
        <w:rPr>
          <w:spacing w:val="40"/>
        </w:rPr>
        <w:t xml:space="preserve"> </w:t>
      </w:r>
      <w:r>
        <w:t>akademik</w:t>
      </w:r>
      <w:r>
        <w:rPr>
          <w:spacing w:val="41"/>
        </w:rPr>
        <w:t xml:space="preserve"> </w:t>
      </w:r>
      <w:r>
        <w:t>teşvik</w:t>
      </w:r>
      <w:r>
        <w:rPr>
          <w:spacing w:val="40"/>
        </w:rPr>
        <w:t xml:space="preserve"> </w:t>
      </w:r>
      <w:r>
        <w:t>ödeneğinden</w:t>
      </w:r>
      <w:r>
        <w:rPr>
          <w:spacing w:val="40"/>
        </w:rPr>
        <w:t xml:space="preserve"> </w:t>
      </w:r>
      <w:r>
        <w:t>yararlanamaz</w:t>
      </w:r>
    </w:p>
    <w:p w14:paraId="616AA781" w14:textId="77777777" w:rsidR="00256510" w:rsidRDefault="004A6BED">
      <w:pPr>
        <w:pStyle w:val="GvdeMetni"/>
        <w:ind w:left="1662"/>
        <w:jc w:val="both"/>
      </w:pPr>
      <w:r>
        <w:t>(Madde 6/9).</w:t>
      </w:r>
    </w:p>
    <w:p w14:paraId="53A8D9ED" w14:textId="605D7869" w:rsidR="00256510" w:rsidRDefault="004A6BED" w:rsidP="003B1B0C">
      <w:pPr>
        <w:pStyle w:val="ListeParagraf"/>
        <w:numPr>
          <w:ilvl w:val="1"/>
          <w:numId w:val="21"/>
        </w:numPr>
        <w:tabs>
          <w:tab w:val="left" w:pos="1786"/>
        </w:tabs>
        <w:spacing w:before="47"/>
        <w:ind w:hanging="566"/>
        <w:rPr>
          <w:sz w:val="24"/>
        </w:rPr>
      </w:pPr>
      <w:r>
        <w:tab/>
      </w:r>
      <w:r>
        <w:rPr>
          <w:sz w:val="24"/>
        </w:rPr>
        <w:t xml:space="preserve">Devlet yükseköğretim kurumlarından </w:t>
      </w:r>
      <w:r>
        <w:rPr>
          <w:b/>
          <w:sz w:val="24"/>
        </w:rPr>
        <w:t>vakıf yükseköğretim kurumlarında görevlendirilen öğretim elemanların</w:t>
      </w:r>
      <w:r>
        <w:rPr>
          <w:sz w:val="24"/>
        </w:rPr>
        <w:t>ın görevlendirme süresince vakıf yükseköğretim kurumlarında gerçekleştirdikleri faaliyetler akademik teşvik puanlarının hesaplanmasında</w:t>
      </w:r>
      <w:r>
        <w:rPr>
          <w:spacing w:val="-15"/>
          <w:sz w:val="24"/>
        </w:rPr>
        <w:t xml:space="preserve"> </w:t>
      </w:r>
      <w:r>
        <w:rPr>
          <w:b/>
          <w:sz w:val="24"/>
        </w:rPr>
        <w:t>dikkate</w:t>
      </w:r>
      <w:r>
        <w:rPr>
          <w:b/>
          <w:spacing w:val="-14"/>
          <w:sz w:val="24"/>
        </w:rPr>
        <w:t xml:space="preserve"> </w:t>
      </w:r>
      <w:r>
        <w:rPr>
          <w:b/>
          <w:sz w:val="24"/>
        </w:rPr>
        <w:t>alınmaz</w:t>
      </w:r>
      <w:r>
        <w:rPr>
          <w:sz w:val="24"/>
        </w:rPr>
        <w:t>.</w:t>
      </w:r>
      <w:r>
        <w:rPr>
          <w:spacing w:val="-15"/>
          <w:sz w:val="24"/>
        </w:rPr>
        <w:t xml:space="preserve"> </w:t>
      </w:r>
      <w:r>
        <w:rPr>
          <w:sz w:val="24"/>
        </w:rPr>
        <w:t>Vakıf</w:t>
      </w:r>
      <w:r>
        <w:rPr>
          <w:spacing w:val="-14"/>
          <w:sz w:val="24"/>
        </w:rPr>
        <w:t xml:space="preserve"> </w:t>
      </w:r>
      <w:r>
        <w:rPr>
          <w:sz w:val="24"/>
        </w:rPr>
        <w:t>yükseköğretim</w:t>
      </w:r>
      <w:r>
        <w:rPr>
          <w:spacing w:val="-15"/>
          <w:sz w:val="24"/>
        </w:rPr>
        <w:t xml:space="preserve"> </w:t>
      </w:r>
      <w:r>
        <w:rPr>
          <w:sz w:val="24"/>
        </w:rPr>
        <w:t>kurumlarından</w:t>
      </w:r>
      <w:r>
        <w:rPr>
          <w:spacing w:val="-14"/>
          <w:sz w:val="24"/>
        </w:rPr>
        <w:t xml:space="preserve"> </w:t>
      </w:r>
      <w:r>
        <w:rPr>
          <w:sz w:val="24"/>
        </w:rPr>
        <w:t>veya</w:t>
      </w:r>
      <w:r>
        <w:rPr>
          <w:spacing w:val="-15"/>
          <w:sz w:val="24"/>
        </w:rPr>
        <w:t xml:space="preserve"> </w:t>
      </w:r>
      <w:r>
        <w:rPr>
          <w:sz w:val="24"/>
        </w:rPr>
        <w:t>başka</w:t>
      </w:r>
      <w:r>
        <w:rPr>
          <w:spacing w:val="-14"/>
          <w:sz w:val="24"/>
        </w:rPr>
        <w:t xml:space="preserve"> </w:t>
      </w:r>
      <w:r>
        <w:rPr>
          <w:sz w:val="24"/>
        </w:rPr>
        <w:t>bir kurumdan Devlet yükseköğretim kurumları kadrolarına geçen öğretim elemanlarının akademik teşvik puanlarının hesaplanmasında sadece Devlet yükseköğretim kurumlarında gerçekleştirdikleri faaliyetler esas alınır</w:t>
      </w:r>
      <w:r w:rsidR="00AA2536">
        <w:rPr>
          <w:sz w:val="24"/>
        </w:rPr>
        <w:t xml:space="preserve"> </w:t>
      </w:r>
      <w:r>
        <w:rPr>
          <w:sz w:val="24"/>
        </w:rPr>
        <w:t>(Madde</w:t>
      </w:r>
      <w:r>
        <w:rPr>
          <w:spacing w:val="-1"/>
          <w:sz w:val="24"/>
        </w:rPr>
        <w:t xml:space="preserve"> </w:t>
      </w:r>
      <w:r>
        <w:rPr>
          <w:sz w:val="24"/>
        </w:rPr>
        <w:t>6/7).</w:t>
      </w:r>
    </w:p>
    <w:p w14:paraId="7CE14B21" w14:textId="56A8C251" w:rsidR="00A57B49" w:rsidRDefault="00A57B49" w:rsidP="00A57B49">
      <w:pPr>
        <w:tabs>
          <w:tab w:val="left" w:pos="1786"/>
        </w:tabs>
        <w:spacing w:before="47"/>
        <w:rPr>
          <w:sz w:val="24"/>
        </w:rPr>
      </w:pPr>
    </w:p>
    <w:p w14:paraId="23338FD8" w14:textId="0C2212F6" w:rsidR="00A57B49" w:rsidRDefault="00A57B49" w:rsidP="00A57B49">
      <w:pPr>
        <w:tabs>
          <w:tab w:val="left" w:pos="1786"/>
        </w:tabs>
        <w:spacing w:before="47"/>
        <w:rPr>
          <w:sz w:val="24"/>
        </w:rPr>
      </w:pPr>
    </w:p>
    <w:p w14:paraId="123E1168" w14:textId="722E726F" w:rsidR="00A57B49" w:rsidRDefault="00A57B49" w:rsidP="00A57B49">
      <w:pPr>
        <w:tabs>
          <w:tab w:val="left" w:pos="1786"/>
        </w:tabs>
        <w:spacing w:before="47"/>
        <w:rPr>
          <w:sz w:val="24"/>
        </w:rPr>
      </w:pPr>
    </w:p>
    <w:p w14:paraId="7AE8FA3E" w14:textId="56D50858" w:rsidR="00A57B49" w:rsidRDefault="00A57B49" w:rsidP="00A57B49">
      <w:pPr>
        <w:tabs>
          <w:tab w:val="left" w:pos="1786"/>
        </w:tabs>
        <w:spacing w:before="47"/>
        <w:rPr>
          <w:sz w:val="24"/>
        </w:rPr>
      </w:pPr>
    </w:p>
    <w:p w14:paraId="45AE007E" w14:textId="3F55CA86" w:rsidR="00A57B49" w:rsidRDefault="00A57B49" w:rsidP="00A57B49">
      <w:pPr>
        <w:tabs>
          <w:tab w:val="left" w:pos="1786"/>
        </w:tabs>
        <w:spacing w:before="47"/>
        <w:rPr>
          <w:sz w:val="24"/>
        </w:rPr>
      </w:pPr>
    </w:p>
    <w:p w14:paraId="59474DF8" w14:textId="1F871463" w:rsidR="00A57B49" w:rsidRDefault="00A57B49" w:rsidP="00A57B49">
      <w:pPr>
        <w:tabs>
          <w:tab w:val="left" w:pos="1786"/>
        </w:tabs>
        <w:spacing w:before="47"/>
        <w:rPr>
          <w:sz w:val="24"/>
        </w:rPr>
      </w:pPr>
    </w:p>
    <w:p w14:paraId="1C25E605" w14:textId="74F60F4D" w:rsidR="00A57B49" w:rsidRDefault="00A57B49" w:rsidP="00A57B49">
      <w:pPr>
        <w:tabs>
          <w:tab w:val="left" w:pos="1786"/>
        </w:tabs>
        <w:spacing w:before="47"/>
        <w:rPr>
          <w:sz w:val="24"/>
        </w:rPr>
      </w:pPr>
    </w:p>
    <w:p w14:paraId="1EB5F3BD" w14:textId="45544964" w:rsidR="00A57B49" w:rsidRDefault="00A57B49" w:rsidP="00A57B49">
      <w:pPr>
        <w:tabs>
          <w:tab w:val="left" w:pos="1786"/>
        </w:tabs>
        <w:spacing w:before="47"/>
        <w:rPr>
          <w:sz w:val="24"/>
        </w:rPr>
      </w:pPr>
    </w:p>
    <w:p w14:paraId="4D904FDA" w14:textId="345445D2" w:rsidR="00A57B49" w:rsidRDefault="00A57B49" w:rsidP="00A57B49">
      <w:pPr>
        <w:tabs>
          <w:tab w:val="left" w:pos="1786"/>
        </w:tabs>
        <w:spacing w:before="47"/>
        <w:rPr>
          <w:sz w:val="24"/>
        </w:rPr>
      </w:pPr>
    </w:p>
    <w:p w14:paraId="20076B26" w14:textId="77777777" w:rsidR="00A57B49" w:rsidRPr="00A57B49" w:rsidRDefault="00A57B49" w:rsidP="00A57B49">
      <w:pPr>
        <w:tabs>
          <w:tab w:val="left" w:pos="1786"/>
        </w:tabs>
        <w:spacing w:before="47"/>
        <w:rPr>
          <w:sz w:val="24"/>
        </w:rPr>
      </w:pPr>
    </w:p>
    <w:p w14:paraId="66F70ECE" w14:textId="0AE7D700" w:rsidR="00A57B49" w:rsidRPr="00A57B49" w:rsidRDefault="004A6BED" w:rsidP="00A57B49">
      <w:pPr>
        <w:pStyle w:val="ListeParagraf"/>
        <w:numPr>
          <w:ilvl w:val="1"/>
          <w:numId w:val="21"/>
        </w:numPr>
        <w:tabs>
          <w:tab w:val="left" w:pos="1619"/>
        </w:tabs>
        <w:spacing w:before="33"/>
        <w:ind w:hanging="566"/>
        <w:rPr>
          <w:sz w:val="24"/>
        </w:rPr>
      </w:pPr>
      <w:r>
        <w:rPr>
          <w:sz w:val="24"/>
        </w:rPr>
        <w:t>Çok isimli yayın (makale, derleme, kitap veya kitap bölümü), tebliğ ve patent için oranlar belirlenirken faaliyetteki kişi sayısına göre farklı değerler alan aşağıdaki tablodaki (</w:t>
      </w:r>
      <w:r>
        <w:rPr>
          <w:b/>
          <w:sz w:val="24"/>
        </w:rPr>
        <w:t>k</w:t>
      </w:r>
      <w:r>
        <w:rPr>
          <w:sz w:val="24"/>
        </w:rPr>
        <w:t>) katsayısı esas alınır (Madde 8/4) (</w:t>
      </w:r>
      <w:r>
        <w:rPr>
          <w:b/>
          <w:sz w:val="24"/>
        </w:rPr>
        <w:t>Tablo</w:t>
      </w:r>
      <w:r>
        <w:rPr>
          <w:b/>
          <w:spacing w:val="-3"/>
          <w:sz w:val="24"/>
        </w:rPr>
        <w:t xml:space="preserve"> </w:t>
      </w:r>
      <w:r>
        <w:rPr>
          <w:b/>
          <w:sz w:val="24"/>
        </w:rPr>
        <w:t>1</w:t>
      </w:r>
      <w:r>
        <w:rPr>
          <w:sz w:val="24"/>
        </w:rPr>
        <w:t>).</w:t>
      </w:r>
    </w:p>
    <w:p w14:paraId="27F8E564" w14:textId="1284F0EB" w:rsidR="00A57B49" w:rsidRDefault="00A57B49">
      <w:pPr>
        <w:pStyle w:val="GvdeMetni"/>
        <w:spacing w:before="1" w:after="1"/>
        <w:rPr>
          <w:sz w:val="26"/>
        </w:rPr>
      </w:pPr>
    </w:p>
    <w:p w14:paraId="111B14B5" w14:textId="56F6131C" w:rsidR="00A57B49" w:rsidRDefault="00A57B49">
      <w:pPr>
        <w:pStyle w:val="GvdeMetni"/>
        <w:spacing w:before="1" w:after="1"/>
        <w:rPr>
          <w:sz w:val="26"/>
        </w:rPr>
      </w:pPr>
    </w:p>
    <w:p w14:paraId="3947EB38" w14:textId="77777777" w:rsidR="00A57B49" w:rsidRDefault="00A57B49">
      <w:pPr>
        <w:pStyle w:val="GvdeMetni"/>
        <w:spacing w:before="1" w:after="1"/>
        <w:rPr>
          <w:sz w:val="26"/>
        </w:rPr>
      </w:pPr>
    </w:p>
    <w:tbl>
      <w:tblPr>
        <w:tblStyle w:val="TableNormal"/>
        <w:tblW w:w="0" w:type="auto"/>
        <w:tblInd w:w="3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94"/>
        <w:gridCol w:w="1848"/>
      </w:tblGrid>
      <w:tr w:rsidR="00256510" w14:paraId="6127FCC2" w14:textId="77777777">
        <w:trPr>
          <w:trHeight w:val="604"/>
        </w:trPr>
        <w:tc>
          <w:tcPr>
            <w:tcW w:w="4742" w:type="dxa"/>
            <w:gridSpan w:val="2"/>
            <w:shd w:val="clear" w:color="auto" w:fill="3399FF"/>
          </w:tcPr>
          <w:p w14:paraId="4BCF0CB9" w14:textId="77777777" w:rsidR="00256510" w:rsidRDefault="004A6BED">
            <w:pPr>
              <w:pStyle w:val="TableParagraph"/>
              <w:spacing w:before="184"/>
              <w:ind w:left="998"/>
              <w:rPr>
                <w:b/>
                <w:sz w:val="24"/>
              </w:rPr>
            </w:pPr>
            <w:r>
              <w:rPr>
                <w:b/>
                <w:color w:val="FFFFFF"/>
                <w:sz w:val="24"/>
              </w:rPr>
              <w:t>Tablo 1: (</w:t>
            </w:r>
            <w:r>
              <w:rPr>
                <w:b/>
                <w:color w:val="FFFF00"/>
                <w:sz w:val="24"/>
              </w:rPr>
              <w:t>k</w:t>
            </w:r>
            <w:r>
              <w:rPr>
                <w:b/>
                <w:color w:val="FFFFFF"/>
                <w:sz w:val="24"/>
              </w:rPr>
              <w:t>) Katsayısı Değeri</w:t>
            </w:r>
          </w:p>
        </w:tc>
      </w:tr>
      <w:tr w:rsidR="00256510" w14:paraId="61279BF0" w14:textId="77777777">
        <w:trPr>
          <w:trHeight w:val="436"/>
        </w:trPr>
        <w:tc>
          <w:tcPr>
            <w:tcW w:w="2894" w:type="dxa"/>
            <w:shd w:val="clear" w:color="auto" w:fill="F2F2F2"/>
          </w:tcPr>
          <w:p w14:paraId="5618795D" w14:textId="77777777" w:rsidR="00256510" w:rsidRDefault="004A6BED">
            <w:pPr>
              <w:pStyle w:val="TableParagraph"/>
              <w:spacing w:before="59"/>
              <w:ind w:left="593" w:right="573"/>
              <w:jc w:val="center"/>
              <w:rPr>
                <w:b/>
                <w:sz w:val="24"/>
              </w:rPr>
            </w:pPr>
            <w:r>
              <w:rPr>
                <w:b/>
                <w:sz w:val="24"/>
              </w:rPr>
              <w:t>Kişi sayısı</w:t>
            </w:r>
          </w:p>
        </w:tc>
        <w:tc>
          <w:tcPr>
            <w:tcW w:w="1848" w:type="dxa"/>
            <w:shd w:val="clear" w:color="auto" w:fill="F2F2F2"/>
          </w:tcPr>
          <w:p w14:paraId="03F4CB4B" w14:textId="77777777" w:rsidR="00256510" w:rsidRDefault="004A6BED">
            <w:pPr>
              <w:pStyle w:val="TableParagraph"/>
              <w:spacing w:before="59"/>
              <w:ind w:left="29"/>
              <w:jc w:val="center"/>
              <w:rPr>
                <w:b/>
                <w:sz w:val="24"/>
              </w:rPr>
            </w:pPr>
            <w:r>
              <w:rPr>
                <w:b/>
                <w:sz w:val="24"/>
              </w:rPr>
              <w:t>k</w:t>
            </w:r>
          </w:p>
        </w:tc>
      </w:tr>
      <w:tr w:rsidR="00256510" w14:paraId="58047CAF" w14:textId="77777777">
        <w:trPr>
          <w:trHeight w:val="364"/>
        </w:trPr>
        <w:tc>
          <w:tcPr>
            <w:tcW w:w="2894" w:type="dxa"/>
            <w:shd w:val="clear" w:color="auto" w:fill="F2F2F2"/>
          </w:tcPr>
          <w:p w14:paraId="47964005" w14:textId="77777777" w:rsidR="00256510" w:rsidRDefault="004A6BED">
            <w:pPr>
              <w:pStyle w:val="TableParagraph"/>
              <w:spacing w:before="54" w:line="290" w:lineRule="exact"/>
              <w:ind w:left="21"/>
              <w:jc w:val="center"/>
              <w:rPr>
                <w:sz w:val="24"/>
              </w:rPr>
            </w:pPr>
            <w:r>
              <w:rPr>
                <w:sz w:val="24"/>
              </w:rPr>
              <w:t>1</w:t>
            </w:r>
          </w:p>
        </w:tc>
        <w:tc>
          <w:tcPr>
            <w:tcW w:w="1848" w:type="dxa"/>
            <w:shd w:val="clear" w:color="auto" w:fill="F2F2F2"/>
          </w:tcPr>
          <w:p w14:paraId="6A22E6FE" w14:textId="77777777" w:rsidR="00256510" w:rsidRDefault="004A6BED">
            <w:pPr>
              <w:pStyle w:val="TableParagraph"/>
              <w:spacing w:before="54" w:line="290" w:lineRule="exact"/>
              <w:ind w:left="29"/>
              <w:jc w:val="center"/>
              <w:rPr>
                <w:sz w:val="24"/>
              </w:rPr>
            </w:pPr>
            <w:r>
              <w:rPr>
                <w:sz w:val="24"/>
              </w:rPr>
              <w:t>1</w:t>
            </w:r>
          </w:p>
        </w:tc>
      </w:tr>
      <w:tr w:rsidR="00256510" w14:paraId="31305889" w14:textId="77777777">
        <w:trPr>
          <w:trHeight w:val="436"/>
        </w:trPr>
        <w:tc>
          <w:tcPr>
            <w:tcW w:w="2894" w:type="dxa"/>
            <w:shd w:val="clear" w:color="auto" w:fill="F2F2F2"/>
          </w:tcPr>
          <w:p w14:paraId="3F301A52" w14:textId="77777777" w:rsidR="00256510" w:rsidRDefault="004A6BED">
            <w:pPr>
              <w:pStyle w:val="TableParagraph"/>
              <w:spacing w:before="59"/>
              <w:ind w:left="21"/>
              <w:jc w:val="center"/>
              <w:rPr>
                <w:sz w:val="24"/>
              </w:rPr>
            </w:pPr>
            <w:r>
              <w:rPr>
                <w:sz w:val="24"/>
              </w:rPr>
              <w:t>2</w:t>
            </w:r>
          </w:p>
        </w:tc>
        <w:tc>
          <w:tcPr>
            <w:tcW w:w="1848" w:type="dxa"/>
            <w:shd w:val="clear" w:color="auto" w:fill="F2F2F2"/>
          </w:tcPr>
          <w:p w14:paraId="336E7FFA" w14:textId="77777777" w:rsidR="00256510" w:rsidRDefault="004A6BED">
            <w:pPr>
              <w:pStyle w:val="TableParagraph"/>
              <w:spacing w:before="59"/>
              <w:ind w:left="331" w:right="303"/>
              <w:jc w:val="center"/>
              <w:rPr>
                <w:sz w:val="24"/>
              </w:rPr>
            </w:pPr>
            <w:r>
              <w:rPr>
                <w:sz w:val="24"/>
              </w:rPr>
              <w:t>0,8</w:t>
            </w:r>
          </w:p>
        </w:tc>
      </w:tr>
      <w:tr w:rsidR="00256510" w14:paraId="3CDD1C80" w14:textId="77777777">
        <w:trPr>
          <w:trHeight w:val="431"/>
        </w:trPr>
        <w:tc>
          <w:tcPr>
            <w:tcW w:w="2894" w:type="dxa"/>
            <w:shd w:val="clear" w:color="auto" w:fill="F2F2F2"/>
          </w:tcPr>
          <w:p w14:paraId="26C15AE2" w14:textId="77777777" w:rsidR="00256510" w:rsidRDefault="004A6BED">
            <w:pPr>
              <w:pStyle w:val="TableParagraph"/>
              <w:spacing w:before="54"/>
              <w:ind w:left="21"/>
              <w:jc w:val="center"/>
              <w:rPr>
                <w:sz w:val="24"/>
              </w:rPr>
            </w:pPr>
            <w:r>
              <w:rPr>
                <w:sz w:val="24"/>
              </w:rPr>
              <w:t>3</w:t>
            </w:r>
          </w:p>
        </w:tc>
        <w:tc>
          <w:tcPr>
            <w:tcW w:w="1848" w:type="dxa"/>
            <w:shd w:val="clear" w:color="auto" w:fill="F2F2F2"/>
          </w:tcPr>
          <w:p w14:paraId="62C86525" w14:textId="77777777" w:rsidR="00256510" w:rsidRDefault="004A6BED">
            <w:pPr>
              <w:pStyle w:val="TableParagraph"/>
              <w:spacing w:before="54"/>
              <w:ind w:left="331" w:right="303"/>
              <w:jc w:val="center"/>
              <w:rPr>
                <w:sz w:val="24"/>
              </w:rPr>
            </w:pPr>
            <w:r>
              <w:rPr>
                <w:sz w:val="24"/>
              </w:rPr>
              <w:t>0,6</w:t>
            </w:r>
          </w:p>
        </w:tc>
      </w:tr>
      <w:tr w:rsidR="00256510" w14:paraId="0EFCEBD7" w14:textId="77777777">
        <w:trPr>
          <w:trHeight w:val="431"/>
        </w:trPr>
        <w:tc>
          <w:tcPr>
            <w:tcW w:w="2894" w:type="dxa"/>
            <w:shd w:val="clear" w:color="auto" w:fill="F2F2F2"/>
          </w:tcPr>
          <w:p w14:paraId="099B2F19" w14:textId="77777777" w:rsidR="00256510" w:rsidRDefault="004A6BED">
            <w:pPr>
              <w:pStyle w:val="TableParagraph"/>
              <w:spacing w:before="54"/>
              <w:ind w:left="21"/>
              <w:jc w:val="center"/>
              <w:rPr>
                <w:sz w:val="24"/>
              </w:rPr>
            </w:pPr>
            <w:r>
              <w:rPr>
                <w:sz w:val="24"/>
              </w:rPr>
              <w:t>4</w:t>
            </w:r>
          </w:p>
        </w:tc>
        <w:tc>
          <w:tcPr>
            <w:tcW w:w="1848" w:type="dxa"/>
            <w:shd w:val="clear" w:color="auto" w:fill="F2F2F2"/>
          </w:tcPr>
          <w:p w14:paraId="216A8855" w14:textId="77777777" w:rsidR="00256510" w:rsidRDefault="004A6BED">
            <w:pPr>
              <w:pStyle w:val="TableParagraph"/>
              <w:spacing w:before="54"/>
              <w:ind w:left="331" w:right="301"/>
              <w:jc w:val="center"/>
              <w:rPr>
                <w:sz w:val="24"/>
              </w:rPr>
            </w:pPr>
            <w:r>
              <w:rPr>
                <w:sz w:val="24"/>
              </w:rPr>
              <w:t>0,45</w:t>
            </w:r>
          </w:p>
        </w:tc>
      </w:tr>
      <w:tr w:rsidR="00256510" w14:paraId="1AA70219" w14:textId="77777777">
        <w:trPr>
          <w:trHeight w:val="436"/>
        </w:trPr>
        <w:tc>
          <w:tcPr>
            <w:tcW w:w="2894" w:type="dxa"/>
            <w:shd w:val="clear" w:color="auto" w:fill="F2F2F2"/>
          </w:tcPr>
          <w:p w14:paraId="17F04B1C" w14:textId="77777777" w:rsidR="00256510" w:rsidRDefault="004A6BED">
            <w:pPr>
              <w:pStyle w:val="TableParagraph"/>
              <w:spacing w:before="59"/>
              <w:ind w:left="21"/>
              <w:jc w:val="center"/>
              <w:rPr>
                <w:sz w:val="24"/>
              </w:rPr>
            </w:pPr>
            <w:r>
              <w:rPr>
                <w:sz w:val="24"/>
              </w:rPr>
              <w:t>5</w:t>
            </w:r>
          </w:p>
        </w:tc>
        <w:tc>
          <w:tcPr>
            <w:tcW w:w="1848" w:type="dxa"/>
            <w:shd w:val="clear" w:color="auto" w:fill="F2F2F2"/>
          </w:tcPr>
          <w:p w14:paraId="787E26E4" w14:textId="77777777" w:rsidR="00256510" w:rsidRDefault="004A6BED">
            <w:pPr>
              <w:pStyle w:val="TableParagraph"/>
              <w:spacing w:before="59"/>
              <w:ind w:left="331" w:right="303"/>
              <w:jc w:val="center"/>
              <w:rPr>
                <w:sz w:val="24"/>
              </w:rPr>
            </w:pPr>
            <w:r>
              <w:rPr>
                <w:sz w:val="24"/>
              </w:rPr>
              <w:t>1/5</w:t>
            </w:r>
          </w:p>
        </w:tc>
      </w:tr>
      <w:tr w:rsidR="00256510" w14:paraId="7EA8414A" w14:textId="77777777">
        <w:trPr>
          <w:trHeight w:val="431"/>
        </w:trPr>
        <w:tc>
          <w:tcPr>
            <w:tcW w:w="2894" w:type="dxa"/>
            <w:shd w:val="clear" w:color="auto" w:fill="F2F2F2"/>
          </w:tcPr>
          <w:p w14:paraId="140849EF" w14:textId="77777777" w:rsidR="00256510" w:rsidRDefault="004A6BED">
            <w:pPr>
              <w:pStyle w:val="TableParagraph"/>
              <w:spacing w:before="54"/>
              <w:ind w:left="21"/>
              <w:jc w:val="center"/>
              <w:rPr>
                <w:sz w:val="24"/>
              </w:rPr>
            </w:pPr>
            <w:r>
              <w:rPr>
                <w:sz w:val="24"/>
              </w:rPr>
              <w:t>6</w:t>
            </w:r>
          </w:p>
        </w:tc>
        <w:tc>
          <w:tcPr>
            <w:tcW w:w="1848" w:type="dxa"/>
            <w:shd w:val="clear" w:color="auto" w:fill="F2F2F2"/>
          </w:tcPr>
          <w:p w14:paraId="1D0908EE" w14:textId="77777777" w:rsidR="00256510" w:rsidRDefault="004A6BED">
            <w:pPr>
              <w:pStyle w:val="TableParagraph"/>
              <w:spacing w:before="54"/>
              <w:ind w:left="331" w:right="303"/>
              <w:jc w:val="center"/>
              <w:rPr>
                <w:sz w:val="24"/>
              </w:rPr>
            </w:pPr>
            <w:r>
              <w:rPr>
                <w:sz w:val="24"/>
              </w:rPr>
              <w:t>1/6</w:t>
            </w:r>
          </w:p>
        </w:tc>
      </w:tr>
      <w:tr w:rsidR="00256510" w14:paraId="5E6EACB7" w14:textId="77777777">
        <w:trPr>
          <w:trHeight w:val="431"/>
        </w:trPr>
        <w:tc>
          <w:tcPr>
            <w:tcW w:w="2894" w:type="dxa"/>
            <w:shd w:val="clear" w:color="auto" w:fill="F2F2F2"/>
          </w:tcPr>
          <w:p w14:paraId="17DDA1E1" w14:textId="77777777" w:rsidR="00256510" w:rsidRDefault="004A6BED">
            <w:pPr>
              <w:pStyle w:val="TableParagraph"/>
              <w:spacing w:before="54"/>
              <w:ind w:left="594" w:right="573"/>
              <w:jc w:val="center"/>
              <w:rPr>
                <w:sz w:val="24"/>
              </w:rPr>
            </w:pPr>
            <w:r>
              <w:rPr>
                <w:sz w:val="24"/>
              </w:rPr>
              <w:t>7 veya daha fazla</w:t>
            </w:r>
          </w:p>
        </w:tc>
        <w:tc>
          <w:tcPr>
            <w:tcW w:w="1848" w:type="dxa"/>
            <w:shd w:val="clear" w:color="auto" w:fill="F2F2F2"/>
          </w:tcPr>
          <w:p w14:paraId="2C980117" w14:textId="77777777" w:rsidR="00256510" w:rsidRDefault="004A6BED">
            <w:pPr>
              <w:pStyle w:val="TableParagraph"/>
              <w:spacing w:before="54"/>
              <w:ind w:left="331" w:right="304"/>
              <w:jc w:val="center"/>
              <w:rPr>
                <w:sz w:val="24"/>
              </w:rPr>
            </w:pPr>
            <w:r>
              <w:rPr>
                <w:sz w:val="24"/>
              </w:rPr>
              <w:t>1 /kişi sayısı</w:t>
            </w:r>
          </w:p>
        </w:tc>
      </w:tr>
    </w:tbl>
    <w:p w14:paraId="56E4CEC2" w14:textId="77777777" w:rsidR="00256510" w:rsidRDefault="00256510">
      <w:pPr>
        <w:pStyle w:val="GvdeMetni"/>
        <w:spacing w:before="1"/>
      </w:pPr>
    </w:p>
    <w:p w14:paraId="22DCBFFF" w14:textId="17179937" w:rsidR="00256510" w:rsidRDefault="004A6BED">
      <w:pPr>
        <w:pStyle w:val="GvdeMetni"/>
        <w:ind w:left="1262" w:right="1126"/>
      </w:pPr>
      <w:r>
        <w:t xml:space="preserve">Akademik teşvik kapsamında değerlendirilebilecek projeler için başvuru sahibinin projedeki rolü aşağıdaki tabloda yer alan </w:t>
      </w:r>
      <w:r>
        <w:rPr>
          <w:b/>
        </w:rPr>
        <w:t xml:space="preserve">(r) </w:t>
      </w:r>
      <w:r>
        <w:t>katsayısı esas alınarak belirlenir (</w:t>
      </w:r>
      <w:r>
        <w:rPr>
          <w:b/>
        </w:rPr>
        <w:t>Tablo 2</w:t>
      </w:r>
      <w:r>
        <w:t>).</w:t>
      </w:r>
    </w:p>
    <w:p w14:paraId="7F5D8C99" w14:textId="77777777" w:rsidR="00A57B49" w:rsidRDefault="00A57B49">
      <w:pPr>
        <w:pStyle w:val="GvdeMetni"/>
        <w:ind w:left="1262" w:right="1126"/>
      </w:pPr>
    </w:p>
    <w:tbl>
      <w:tblPr>
        <w:tblStyle w:val="TableNormal"/>
        <w:tblW w:w="0" w:type="auto"/>
        <w:tblInd w:w="2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86"/>
        <w:gridCol w:w="2199"/>
      </w:tblGrid>
      <w:tr w:rsidR="00256510" w14:paraId="658718DC" w14:textId="77777777">
        <w:trPr>
          <w:trHeight w:val="541"/>
        </w:trPr>
        <w:tc>
          <w:tcPr>
            <w:tcW w:w="5785" w:type="dxa"/>
            <w:gridSpan w:val="2"/>
            <w:shd w:val="clear" w:color="auto" w:fill="3399FF"/>
          </w:tcPr>
          <w:p w14:paraId="09BE531C" w14:textId="77777777" w:rsidR="00256510" w:rsidRDefault="004A6BED">
            <w:pPr>
              <w:pStyle w:val="TableParagraph"/>
              <w:spacing w:before="155"/>
              <w:ind w:left="1535"/>
              <w:rPr>
                <w:b/>
                <w:sz w:val="24"/>
              </w:rPr>
            </w:pPr>
            <w:r>
              <w:rPr>
                <w:b/>
                <w:color w:val="FFFFFF"/>
                <w:sz w:val="24"/>
              </w:rPr>
              <w:t>Tablo 2: (</w:t>
            </w:r>
            <w:r>
              <w:rPr>
                <w:b/>
                <w:color w:val="FFFF00"/>
                <w:sz w:val="24"/>
              </w:rPr>
              <w:t>r</w:t>
            </w:r>
            <w:r>
              <w:rPr>
                <w:b/>
                <w:color w:val="FFFFFF"/>
                <w:sz w:val="24"/>
              </w:rPr>
              <w:t>) Katsayısı Değeri</w:t>
            </w:r>
          </w:p>
        </w:tc>
      </w:tr>
      <w:tr w:rsidR="00256510" w14:paraId="221B3BE5" w14:textId="77777777">
        <w:trPr>
          <w:trHeight w:val="431"/>
        </w:trPr>
        <w:tc>
          <w:tcPr>
            <w:tcW w:w="3586" w:type="dxa"/>
            <w:shd w:val="clear" w:color="auto" w:fill="F2F2F2"/>
          </w:tcPr>
          <w:p w14:paraId="0AD198E6" w14:textId="77777777" w:rsidR="00256510" w:rsidRDefault="004A6BED">
            <w:pPr>
              <w:pStyle w:val="TableParagraph"/>
              <w:spacing w:before="54"/>
              <w:ind w:left="729" w:right="716"/>
              <w:jc w:val="center"/>
              <w:rPr>
                <w:b/>
                <w:sz w:val="24"/>
              </w:rPr>
            </w:pPr>
            <w:r>
              <w:rPr>
                <w:b/>
                <w:sz w:val="24"/>
              </w:rPr>
              <w:t>Projedeki rol</w:t>
            </w:r>
          </w:p>
        </w:tc>
        <w:tc>
          <w:tcPr>
            <w:tcW w:w="2199" w:type="dxa"/>
            <w:shd w:val="clear" w:color="auto" w:fill="F2F2F2"/>
          </w:tcPr>
          <w:p w14:paraId="25E37564" w14:textId="77777777" w:rsidR="00256510" w:rsidRDefault="004A6BED">
            <w:pPr>
              <w:pStyle w:val="TableParagraph"/>
              <w:spacing w:before="54"/>
              <w:ind w:left="20"/>
              <w:jc w:val="center"/>
              <w:rPr>
                <w:b/>
                <w:sz w:val="24"/>
              </w:rPr>
            </w:pPr>
            <w:r>
              <w:rPr>
                <w:b/>
                <w:sz w:val="24"/>
              </w:rPr>
              <w:t>r</w:t>
            </w:r>
          </w:p>
        </w:tc>
      </w:tr>
      <w:tr w:rsidR="00256510" w14:paraId="08BE7DA3" w14:textId="77777777">
        <w:trPr>
          <w:trHeight w:val="436"/>
        </w:trPr>
        <w:tc>
          <w:tcPr>
            <w:tcW w:w="3586" w:type="dxa"/>
            <w:shd w:val="clear" w:color="auto" w:fill="F2F2F2"/>
          </w:tcPr>
          <w:p w14:paraId="09D58D5F" w14:textId="77777777" w:rsidR="00256510" w:rsidRDefault="004A6BED">
            <w:pPr>
              <w:pStyle w:val="TableParagraph"/>
              <w:spacing w:before="59"/>
              <w:ind w:left="729" w:right="716"/>
              <w:jc w:val="center"/>
              <w:rPr>
                <w:b/>
                <w:sz w:val="24"/>
              </w:rPr>
            </w:pPr>
            <w:r>
              <w:rPr>
                <w:b/>
                <w:sz w:val="24"/>
              </w:rPr>
              <w:t>Yürütücü</w:t>
            </w:r>
          </w:p>
        </w:tc>
        <w:tc>
          <w:tcPr>
            <w:tcW w:w="2199" w:type="dxa"/>
            <w:shd w:val="clear" w:color="auto" w:fill="F2F2F2"/>
          </w:tcPr>
          <w:p w14:paraId="609D2C6F" w14:textId="77777777" w:rsidR="00256510" w:rsidRDefault="004A6BED">
            <w:pPr>
              <w:pStyle w:val="TableParagraph"/>
              <w:spacing w:before="59"/>
              <w:ind w:left="21"/>
              <w:jc w:val="center"/>
              <w:rPr>
                <w:sz w:val="24"/>
              </w:rPr>
            </w:pPr>
            <w:r>
              <w:rPr>
                <w:sz w:val="24"/>
              </w:rPr>
              <w:t>1</w:t>
            </w:r>
          </w:p>
        </w:tc>
      </w:tr>
      <w:tr w:rsidR="00256510" w14:paraId="43274339" w14:textId="77777777">
        <w:trPr>
          <w:trHeight w:val="431"/>
        </w:trPr>
        <w:tc>
          <w:tcPr>
            <w:tcW w:w="3586" w:type="dxa"/>
            <w:shd w:val="clear" w:color="auto" w:fill="F2F2F2"/>
          </w:tcPr>
          <w:p w14:paraId="0EE68B7E" w14:textId="77777777" w:rsidR="00256510" w:rsidRDefault="004A6BED">
            <w:pPr>
              <w:pStyle w:val="TableParagraph"/>
              <w:spacing w:before="54"/>
              <w:ind w:left="730" w:right="716"/>
              <w:jc w:val="center"/>
              <w:rPr>
                <w:b/>
                <w:sz w:val="24"/>
              </w:rPr>
            </w:pPr>
            <w:r>
              <w:rPr>
                <w:b/>
                <w:sz w:val="24"/>
              </w:rPr>
              <w:t>Araştırmacı, Bursiyer</w:t>
            </w:r>
          </w:p>
        </w:tc>
        <w:tc>
          <w:tcPr>
            <w:tcW w:w="2199" w:type="dxa"/>
            <w:shd w:val="clear" w:color="auto" w:fill="F2F2F2"/>
          </w:tcPr>
          <w:p w14:paraId="3D8219DF" w14:textId="77777777" w:rsidR="00256510" w:rsidRDefault="004A6BED">
            <w:pPr>
              <w:pStyle w:val="TableParagraph"/>
              <w:spacing w:before="54"/>
              <w:ind w:left="930" w:right="910"/>
              <w:jc w:val="center"/>
              <w:rPr>
                <w:sz w:val="24"/>
              </w:rPr>
            </w:pPr>
            <w:r>
              <w:rPr>
                <w:sz w:val="24"/>
              </w:rPr>
              <w:t>0,5</w:t>
            </w:r>
          </w:p>
        </w:tc>
      </w:tr>
    </w:tbl>
    <w:p w14:paraId="358B24F8" w14:textId="77777777" w:rsidR="00256510" w:rsidRDefault="00256510">
      <w:pPr>
        <w:jc w:val="center"/>
        <w:rPr>
          <w:sz w:val="24"/>
        </w:rPr>
      </w:pPr>
    </w:p>
    <w:p w14:paraId="07F48542" w14:textId="77777777" w:rsidR="00A57B49" w:rsidRPr="00A57B49" w:rsidRDefault="00A57B49" w:rsidP="00A57B49">
      <w:pPr>
        <w:rPr>
          <w:sz w:val="24"/>
        </w:rPr>
      </w:pPr>
    </w:p>
    <w:p w14:paraId="4F689F1A" w14:textId="77777777" w:rsidR="00A57B49" w:rsidRDefault="00A57B49" w:rsidP="00A57B49">
      <w:pPr>
        <w:rPr>
          <w:sz w:val="24"/>
        </w:rPr>
      </w:pPr>
    </w:p>
    <w:p w14:paraId="544AB8EC" w14:textId="05BD6000" w:rsidR="00A57B49" w:rsidRPr="00A57B49" w:rsidRDefault="00A57B49" w:rsidP="00A57B49">
      <w:pPr>
        <w:tabs>
          <w:tab w:val="left" w:pos="1185"/>
        </w:tabs>
        <w:rPr>
          <w:sz w:val="24"/>
        </w:rPr>
        <w:sectPr w:rsidR="00A57B49" w:rsidRPr="00A57B49">
          <w:pgSz w:w="11900" w:h="16840"/>
          <w:pgMar w:top="1360" w:right="260" w:bottom="280" w:left="600" w:header="708" w:footer="708" w:gutter="0"/>
          <w:cols w:space="708"/>
        </w:sectPr>
      </w:pPr>
      <w:r>
        <w:rPr>
          <w:sz w:val="24"/>
        </w:rPr>
        <w:tab/>
      </w:r>
    </w:p>
    <w:p w14:paraId="51A5200F" w14:textId="7B2FC4E2" w:rsidR="00256510" w:rsidRDefault="004A6BED" w:rsidP="003B1B0C">
      <w:pPr>
        <w:pStyle w:val="ListeParagraf"/>
        <w:numPr>
          <w:ilvl w:val="1"/>
          <w:numId w:val="21"/>
        </w:numPr>
        <w:tabs>
          <w:tab w:val="left" w:pos="1731"/>
        </w:tabs>
        <w:spacing w:before="72" w:after="2"/>
        <w:ind w:hanging="566"/>
        <w:rPr>
          <w:sz w:val="24"/>
        </w:rPr>
      </w:pPr>
      <w:r>
        <w:lastRenderedPageBreak/>
        <w:tab/>
      </w:r>
      <w:r>
        <w:rPr>
          <w:sz w:val="24"/>
        </w:rPr>
        <w:t>SCI, SCI-Expanded, SSCI ve AHCI kapsamındaki dergilerde yayımlanmış araştırma makalesi, derleme makale (müstakil yayımlanmış olma şartıyla editöre mektup, yorum,</w:t>
      </w:r>
      <w:r>
        <w:rPr>
          <w:spacing w:val="-12"/>
          <w:sz w:val="24"/>
        </w:rPr>
        <w:t xml:space="preserve"> </w:t>
      </w:r>
      <w:r>
        <w:rPr>
          <w:sz w:val="24"/>
        </w:rPr>
        <w:t>vaka</w:t>
      </w:r>
      <w:r>
        <w:rPr>
          <w:spacing w:val="-12"/>
          <w:sz w:val="24"/>
        </w:rPr>
        <w:t xml:space="preserve"> </w:t>
      </w:r>
      <w:r>
        <w:rPr>
          <w:sz w:val="24"/>
        </w:rPr>
        <w:t>takdimi,</w:t>
      </w:r>
      <w:r>
        <w:rPr>
          <w:spacing w:val="-12"/>
          <w:sz w:val="24"/>
        </w:rPr>
        <w:t xml:space="preserve"> </w:t>
      </w:r>
      <w:r>
        <w:rPr>
          <w:sz w:val="24"/>
        </w:rPr>
        <w:t>teknik</w:t>
      </w:r>
      <w:r>
        <w:rPr>
          <w:spacing w:val="-12"/>
          <w:sz w:val="24"/>
        </w:rPr>
        <w:t xml:space="preserve"> </w:t>
      </w:r>
      <w:r>
        <w:rPr>
          <w:sz w:val="24"/>
        </w:rPr>
        <w:t>not,</w:t>
      </w:r>
      <w:r>
        <w:rPr>
          <w:spacing w:val="-11"/>
          <w:sz w:val="24"/>
        </w:rPr>
        <w:t xml:space="preserve"> </w:t>
      </w:r>
      <w:r>
        <w:rPr>
          <w:sz w:val="24"/>
        </w:rPr>
        <w:t>araştırma</w:t>
      </w:r>
      <w:r>
        <w:rPr>
          <w:spacing w:val="-12"/>
          <w:sz w:val="24"/>
        </w:rPr>
        <w:t xml:space="preserve"> </w:t>
      </w:r>
      <w:r>
        <w:rPr>
          <w:sz w:val="24"/>
        </w:rPr>
        <w:t>notu</w:t>
      </w:r>
      <w:r>
        <w:rPr>
          <w:spacing w:val="-12"/>
          <w:sz w:val="24"/>
        </w:rPr>
        <w:t xml:space="preserve"> </w:t>
      </w:r>
      <w:r>
        <w:rPr>
          <w:sz w:val="24"/>
        </w:rPr>
        <w:t>ve</w:t>
      </w:r>
      <w:r>
        <w:rPr>
          <w:spacing w:val="-12"/>
          <w:sz w:val="24"/>
        </w:rPr>
        <w:t xml:space="preserve"> </w:t>
      </w:r>
      <w:r>
        <w:rPr>
          <w:sz w:val="24"/>
        </w:rPr>
        <w:t>kitap</w:t>
      </w:r>
      <w:r>
        <w:rPr>
          <w:spacing w:val="-12"/>
          <w:sz w:val="24"/>
        </w:rPr>
        <w:t xml:space="preserve"> </w:t>
      </w:r>
      <w:r>
        <w:rPr>
          <w:sz w:val="24"/>
        </w:rPr>
        <w:t>eleştirisi)için</w:t>
      </w:r>
      <w:r>
        <w:rPr>
          <w:spacing w:val="-11"/>
          <w:sz w:val="24"/>
        </w:rPr>
        <w:t xml:space="preserve"> </w:t>
      </w:r>
      <w:r>
        <w:rPr>
          <w:sz w:val="24"/>
        </w:rPr>
        <w:t>akademik</w:t>
      </w:r>
      <w:r>
        <w:rPr>
          <w:spacing w:val="-12"/>
          <w:sz w:val="24"/>
        </w:rPr>
        <w:t xml:space="preserve"> </w:t>
      </w:r>
      <w:r>
        <w:rPr>
          <w:sz w:val="24"/>
        </w:rPr>
        <w:t>teşvik puanının</w:t>
      </w:r>
      <w:r>
        <w:rPr>
          <w:spacing w:val="-13"/>
          <w:sz w:val="24"/>
        </w:rPr>
        <w:t xml:space="preserve"> </w:t>
      </w:r>
      <w:r>
        <w:rPr>
          <w:sz w:val="24"/>
        </w:rPr>
        <w:t>hesaplanmasında</w:t>
      </w:r>
      <w:r>
        <w:rPr>
          <w:spacing w:val="-14"/>
          <w:sz w:val="24"/>
        </w:rPr>
        <w:t xml:space="preserve"> </w:t>
      </w:r>
      <w:r>
        <w:rPr>
          <w:sz w:val="24"/>
        </w:rPr>
        <w:t>makalenin</w:t>
      </w:r>
      <w:r>
        <w:rPr>
          <w:spacing w:val="-12"/>
          <w:sz w:val="24"/>
        </w:rPr>
        <w:t xml:space="preserve"> </w:t>
      </w:r>
      <w:r>
        <w:rPr>
          <w:sz w:val="24"/>
        </w:rPr>
        <w:t>yayımlandığı</w:t>
      </w:r>
      <w:r>
        <w:rPr>
          <w:spacing w:val="-13"/>
          <w:sz w:val="24"/>
        </w:rPr>
        <w:t xml:space="preserve"> </w:t>
      </w:r>
      <w:r>
        <w:rPr>
          <w:sz w:val="24"/>
        </w:rPr>
        <w:t>yıl</w:t>
      </w:r>
      <w:r>
        <w:rPr>
          <w:spacing w:val="-12"/>
          <w:sz w:val="24"/>
        </w:rPr>
        <w:t xml:space="preserve"> </w:t>
      </w:r>
      <w:r>
        <w:rPr>
          <w:sz w:val="24"/>
        </w:rPr>
        <w:t>için</w:t>
      </w:r>
      <w:r>
        <w:rPr>
          <w:spacing w:val="-13"/>
          <w:sz w:val="24"/>
        </w:rPr>
        <w:t xml:space="preserve"> </w:t>
      </w:r>
      <w:r>
        <w:rPr>
          <w:sz w:val="24"/>
        </w:rPr>
        <w:t>derginin</w:t>
      </w:r>
      <w:r>
        <w:rPr>
          <w:spacing w:val="-12"/>
          <w:sz w:val="24"/>
        </w:rPr>
        <w:t xml:space="preserve"> </w:t>
      </w:r>
      <w:r>
        <w:rPr>
          <w:sz w:val="24"/>
        </w:rPr>
        <w:t>ISI</w:t>
      </w:r>
      <w:r>
        <w:rPr>
          <w:spacing w:val="-13"/>
          <w:sz w:val="24"/>
        </w:rPr>
        <w:t xml:space="preserve"> </w:t>
      </w:r>
      <w:r>
        <w:rPr>
          <w:sz w:val="24"/>
        </w:rPr>
        <w:t>Web</w:t>
      </w:r>
      <w:r>
        <w:rPr>
          <w:spacing w:val="-12"/>
          <w:sz w:val="24"/>
        </w:rPr>
        <w:t xml:space="preserve"> </w:t>
      </w:r>
      <w:r>
        <w:rPr>
          <w:sz w:val="24"/>
        </w:rPr>
        <w:t>Of</w:t>
      </w:r>
      <w:r>
        <w:rPr>
          <w:spacing w:val="-13"/>
          <w:sz w:val="24"/>
        </w:rPr>
        <w:t xml:space="preserve"> </w:t>
      </w:r>
      <w:r>
        <w:rPr>
          <w:sz w:val="24"/>
        </w:rPr>
        <w:t>Science tarafından en son yayımlanan Çeyreklik (Quartile) sınıflamasını esas alan ve</w:t>
      </w:r>
      <w:r>
        <w:rPr>
          <w:spacing w:val="-37"/>
          <w:sz w:val="24"/>
        </w:rPr>
        <w:t xml:space="preserve"> </w:t>
      </w:r>
      <w:r>
        <w:rPr>
          <w:sz w:val="24"/>
        </w:rPr>
        <w:t>aşağıdaki tabloda yer alan (</w:t>
      </w:r>
      <w:r>
        <w:rPr>
          <w:b/>
          <w:sz w:val="24"/>
        </w:rPr>
        <w:t>p</w:t>
      </w:r>
      <w:r>
        <w:rPr>
          <w:sz w:val="24"/>
        </w:rPr>
        <w:t xml:space="preserve">) katsayısı kullanılır. Ancak en son çeyreklik listesinden sonra kapsama alınan dergilerin ilgili </w:t>
      </w:r>
      <w:r>
        <w:rPr>
          <w:b/>
          <w:sz w:val="24"/>
        </w:rPr>
        <w:t xml:space="preserve">Q değeri </w:t>
      </w:r>
      <w:r>
        <w:rPr>
          <w:sz w:val="24"/>
        </w:rPr>
        <w:t xml:space="preserve">kabul edilir. </w:t>
      </w:r>
      <w:r>
        <w:rPr>
          <w:b/>
          <w:sz w:val="24"/>
        </w:rPr>
        <w:t xml:space="preserve">Q değeri </w:t>
      </w:r>
      <w:r>
        <w:rPr>
          <w:sz w:val="24"/>
        </w:rPr>
        <w:t>belirlenmemiş dergiler için en alt katsayı değeri uygulanır. AHCI kapsamındaki dergiler için katsayı değeri</w:t>
      </w:r>
      <w:r>
        <w:rPr>
          <w:spacing w:val="-29"/>
          <w:sz w:val="24"/>
        </w:rPr>
        <w:t xml:space="preserve"> </w:t>
      </w:r>
      <w:r>
        <w:rPr>
          <w:b/>
          <w:sz w:val="24"/>
        </w:rPr>
        <w:t xml:space="preserve">0,5 olarak </w:t>
      </w:r>
      <w:r>
        <w:rPr>
          <w:sz w:val="24"/>
        </w:rPr>
        <w:t>uygulanır (Madde 8/6) (</w:t>
      </w:r>
      <w:r>
        <w:rPr>
          <w:b/>
          <w:sz w:val="24"/>
        </w:rPr>
        <w:t>Tablo</w:t>
      </w:r>
      <w:r>
        <w:rPr>
          <w:b/>
          <w:spacing w:val="-3"/>
          <w:sz w:val="24"/>
        </w:rPr>
        <w:t xml:space="preserve"> </w:t>
      </w:r>
      <w:r>
        <w:rPr>
          <w:b/>
          <w:sz w:val="24"/>
        </w:rPr>
        <w:t>3</w:t>
      </w:r>
      <w:r>
        <w:rPr>
          <w:sz w:val="24"/>
        </w:rPr>
        <w:t>).</w:t>
      </w:r>
    </w:p>
    <w:p w14:paraId="72A1008B" w14:textId="77777777" w:rsidR="00A57B49" w:rsidRDefault="00A57B49" w:rsidP="00A57B49">
      <w:pPr>
        <w:pStyle w:val="ListeParagraf"/>
        <w:tabs>
          <w:tab w:val="left" w:pos="1731"/>
        </w:tabs>
        <w:spacing w:before="72" w:after="2"/>
        <w:ind w:left="1713" w:firstLine="0"/>
        <w:rPr>
          <w:sz w:val="24"/>
        </w:rPr>
      </w:pPr>
    </w:p>
    <w:tbl>
      <w:tblPr>
        <w:tblStyle w:val="TableNormal"/>
        <w:tblW w:w="0" w:type="auto"/>
        <w:tblInd w:w="2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93"/>
        <w:gridCol w:w="946"/>
      </w:tblGrid>
      <w:tr w:rsidR="00256510" w14:paraId="0F1D4E3E" w14:textId="77777777">
        <w:trPr>
          <w:trHeight w:val="575"/>
        </w:trPr>
        <w:tc>
          <w:tcPr>
            <w:tcW w:w="4839" w:type="dxa"/>
            <w:gridSpan w:val="2"/>
            <w:shd w:val="clear" w:color="auto" w:fill="3399FF"/>
          </w:tcPr>
          <w:p w14:paraId="46CBAF9F" w14:textId="77777777" w:rsidR="00256510" w:rsidRDefault="004A6BED">
            <w:pPr>
              <w:pStyle w:val="TableParagraph"/>
              <w:spacing w:before="169"/>
              <w:ind w:left="1039"/>
              <w:rPr>
                <w:b/>
                <w:sz w:val="24"/>
              </w:rPr>
            </w:pPr>
            <w:r>
              <w:rPr>
                <w:b/>
                <w:color w:val="FFFFFF"/>
                <w:sz w:val="24"/>
              </w:rPr>
              <w:t>Tablo 3: (</w:t>
            </w:r>
            <w:r>
              <w:rPr>
                <w:b/>
                <w:color w:val="FFFF00"/>
                <w:sz w:val="24"/>
              </w:rPr>
              <w:t>p</w:t>
            </w:r>
            <w:r>
              <w:rPr>
                <w:b/>
                <w:color w:val="FFFFFF"/>
                <w:sz w:val="24"/>
              </w:rPr>
              <w:t>) Katsayısı Değeri</w:t>
            </w:r>
          </w:p>
        </w:tc>
      </w:tr>
      <w:tr w:rsidR="00256510" w14:paraId="4B66D396" w14:textId="77777777">
        <w:trPr>
          <w:trHeight w:val="738"/>
        </w:trPr>
        <w:tc>
          <w:tcPr>
            <w:tcW w:w="3893" w:type="dxa"/>
            <w:shd w:val="clear" w:color="auto" w:fill="F2F2F2"/>
          </w:tcPr>
          <w:p w14:paraId="724F4E14" w14:textId="77777777" w:rsidR="00256510" w:rsidRDefault="004A6BED">
            <w:pPr>
              <w:pStyle w:val="TableParagraph"/>
              <w:spacing w:before="7" w:line="340" w:lineRule="atLeast"/>
              <w:ind w:left="1151" w:right="707" w:hanging="405"/>
              <w:rPr>
                <w:b/>
                <w:sz w:val="24"/>
              </w:rPr>
            </w:pPr>
            <w:r>
              <w:rPr>
                <w:b/>
                <w:sz w:val="24"/>
              </w:rPr>
              <w:t>Dergi ISI Web of Science Çeyreklik Grubu</w:t>
            </w:r>
          </w:p>
        </w:tc>
        <w:tc>
          <w:tcPr>
            <w:tcW w:w="946" w:type="dxa"/>
            <w:shd w:val="clear" w:color="auto" w:fill="F2F2F2"/>
          </w:tcPr>
          <w:p w14:paraId="67733FE3" w14:textId="77777777" w:rsidR="00256510" w:rsidRDefault="004A6BED">
            <w:pPr>
              <w:pStyle w:val="TableParagraph"/>
              <w:spacing w:before="251"/>
              <w:ind w:left="25"/>
              <w:jc w:val="center"/>
              <w:rPr>
                <w:b/>
                <w:sz w:val="24"/>
              </w:rPr>
            </w:pPr>
            <w:r>
              <w:rPr>
                <w:b/>
                <w:sz w:val="24"/>
              </w:rPr>
              <w:t>p</w:t>
            </w:r>
          </w:p>
        </w:tc>
      </w:tr>
      <w:tr w:rsidR="00256510" w14:paraId="363A6399" w14:textId="77777777">
        <w:trPr>
          <w:trHeight w:val="431"/>
        </w:trPr>
        <w:tc>
          <w:tcPr>
            <w:tcW w:w="3893" w:type="dxa"/>
            <w:shd w:val="clear" w:color="auto" w:fill="F2F2F2"/>
          </w:tcPr>
          <w:p w14:paraId="42CFFF74" w14:textId="77777777" w:rsidR="00256510" w:rsidRDefault="004A6BED">
            <w:pPr>
              <w:pStyle w:val="TableParagraph"/>
              <w:spacing w:before="54"/>
              <w:ind w:right="1783"/>
              <w:jc w:val="right"/>
              <w:rPr>
                <w:b/>
                <w:sz w:val="24"/>
              </w:rPr>
            </w:pPr>
            <w:r>
              <w:rPr>
                <w:b/>
                <w:sz w:val="24"/>
              </w:rPr>
              <w:t>Q1</w:t>
            </w:r>
          </w:p>
        </w:tc>
        <w:tc>
          <w:tcPr>
            <w:tcW w:w="946" w:type="dxa"/>
            <w:shd w:val="clear" w:color="auto" w:fill="F2F2F2"/>
          </w:tcPr>
          <w:p w14:paraId="4087D670" w14:textId="77777777" w:rsidR="00256510" w:rsidRDefault="004A6BED">
            <w:pPr>
              <w:pStyle w:val="TableParagraph"/>
              <w:spacing w:before="54"/>
              <w:ind w:left="24"/>
              <w:jc w:val="center"/>
              <w:rPr>
                <w:b/>
                <w:sz w:val="24"/>
              </w:rPr>
            </w:pPr>
            <w:r>
              <w:rPr>
                <w:b/>
                <w:sz w:val="24"/>
              </w:rPr>
              <w:t>1</w:t>
            </w:r>
          </w:p>
        </w:tc>
      </w:tr>
      <w:tr w:rsidR="00256510" w14:paraId="6B386EB3" w14:textId="77777777">
        <w:trPr>
          <w:trHeight w:val="436"/>
        </w:trPr>
        <w:tc>
          <w:tcPr>
            <w:tcW w:w="3893" w:type="dxa"/>
            <w:shd w:val="clear" w:color="auto" w:fill="F2F2F2"/>
          </w:tcPr>
          <w:p w14:paraId="790BC769" w14:textId="77777777" w:rsidR="00256510" w:rsidRDefault="004A6BED">
            <w:pPr>
              <w:pStyle w:val="TableParagraph"/>
              <w:spacing w:before="59"/>
              <w:ind w:right="1783"/>
              <w:jc w:val="right"/>
              <w:rPr>
                <w:b/>
                <w:sz w:val="24"/>
              </w:rPr>
            </w:pPr>
            <w:r>
              <w:rPr>
                <w:b/>
                <w:sz w:val="24"/>
              </w:rPr>
              <w:t>Q2</w:t>
            </w:r>
          </w:p>
        </w:tc>
        <w:tc>
          <w:tcPr>
            <w:tcW w:w="946" w:type="dxa"/>
            <w:shd w:val="clear" w:color="auto" w:fill="F2F2F2"/>
          </w:tcPr>
          <w:p w14:paraId="53EDF763" w14:textId="77777777" w:rsidR="00256510" w:rsidRDefault="004A6BED">
            <w:pPr>
              <w:pStyle w:val="TableParagraph"/>
              <w:spacing w:before="59"/>
              <w:ind w:left="244" w:right="219"/>
              <w:jc w:val="center"/>
              <w:rPr>
                <w:b/>
                <w:sz w:val="24"/>
              </w:rPr>
            </w:pPr>
            <w:r>
              <w:rPr>
                <w:b/>
                <w:sz w:val="24"/>
              </w:rPr>
              <w:t>0,8</w:t>
            </w:r>
          </w:p>
        </w:tc>
      </w:tr>
      <w:tr w:rsidR="00256510" w14:paraId="5D084BFB" w14:textId="77777777">
        <w:trPr>
          <w:trHeight w:val="431"/>
        </w:trPr>
        <w:tc>
          <w:tcPr>
            <w:tcW w:w="3893" w:type="dxa"/>
            <w:shd w:val="clear" w:color="auto" w:fill="F2F2F2"/>
          </w:tcPr>
          <w:p w14:paraId="6EFBABC8" w14:textId="77777777" w:rsidR="00256510" w:rsidRDefault="004A6BED">
            <w:pPr>
              <w:pStyle w:val="TableParagraph"/>
              <w:spacing w:before="54"/>
              <w:ind w:right="1783"/>
              <w:jc w:val="right"/>
              <w:rPr>
                <w:b/>
                <w:sz w:val="24"/>
              </w:rPr>
            </w:pPr>
            <w:r>
              <w:rPr>
                <w:b/>
                <w:sz w:val="24"/>
              </w:rPr>
              <w:t>Q3</w:t>
            </w:r>
          </w:p>
        </w:tc>
        <w:tc>
          <w:tcPr>
            <w:tcW w:w="946" w:type="dxa"/>
            <w:shd w:val="clear" w:color="auto" w:fill="F2F2F2"/>
          </w:tcPr>
          <w:p w14:paraId="47FA0115" w14:textId="77777777" w:rsidR="00256510" w:rsidRDefault="004A6BED">
            <w:pPr>
              <w:pStyle w:val="TableParagraph"/>
              <w:spacing w:before="54"/>
              <w:ind w:left="244" w:right="219"/>
              <w:jc w:val="center"/>
              <w:rPr>
                <w:b/>
                <w:sz w:val="24"/>
              </w:rPr>
            </w:pPr>
            <w:r>
              <w:rPr>
                <w:b/>
                <w:sz w:val="24"/>
              </w:rPr>
              <w:t>0,5</w:t>
            </w:r>
          </w:p>
        </w:tc>
      </w:tr>
      <w:tr w:rsidR="00256510" w14:paraId="30E7DD56" w14:textId="77777777">
        <w:trPr>
          <w:trHeight w:val="436"/>
        </w:trPr>
        <w:tc>
          <w:tcPr>
            <w:tcW w:w="3893" w:type="dxa"/>
            <w:shd w:val="clear" w:color="auto" w:fill="F2F2F2"/>
          </w:tcPr>
          <w:p w14:paraId="2257D5B8" w14:textId="77777777" w:rsidR="00256510" w:rsidRDefault="004A6BED">
            <w:pPr>
              <w:pStyle w:val="TableParagraph"/>
              <w:spacing w:before="59"/>
              <w:ind w:right="1783"/>
              <w:jc w:val="right"/>
              <w:rPr>
                <w:b/>
                <w:sz w:val="24"/>
              </w:rPr>
            </w:pPr>
            <w:r>
              <w:rPr>
                <w:b/>
                <w:sz w:val="24"/>
              </w:rPr>
              <w:t>Q4</w:t>
            </w:r>
          </w:p>
        </w:tc>
        <w:tc>
          <w:tcPr>
            <w:tcW w:w="946" w:type="dxa"/>
            <w:shd w:val="clear" w:color="auto" w:fill="F2F2F2"/>
          </w:tcPr>
          <w:p w14:paraId="1EAEBF26" w14:textId="77777777" w:rsidR="00256510" w:rsidRDefault="004A6BED">
            <w:pPr>
              <w:pStyle w:val="TableParagraph"/>
              <w:spacing w:before="59"/>
              <w:ind w:left="244" w:right="220"/>
              <w:jc w:val="center"/>
              <w:rPr>
                <w:b/>
                <w:sz w:val="24"/>
              </w:rPr>
            </w:pPr>
            <w:r>
              <w:rPr>
                <w:b/>
                <w:sz w:val="24"/>
              </w:rPr>
              <w:t>0,25</w:t>
            </w:r>
          </w:p>
        </w:tc>
      </w:tr>
    </w:tbl>
    <w:p w14:paraId="4A22FF7D" w14:textId="77777777" w:rsidR="00256510" w:rsidRDefault="004A6BED" w:rsidP="003B1B0C">
      <w:pPr>
        <w:pStyle w:val="ListeParagraf"/>
        <w:numPr>
          <w:ilvl w:val="1"/>
          <w:numId w:val="21"/>
        </w:numPr>
        <w:tabs>
          <w:tab w:val="left" w:pos="1801"/>
        </w:tabs>
        <w:spacing w:before="2"/>
        <w:ind w:hanging="566"/>
        <w:rPr>
          <w:sz w:val="24"/>
        </w:rPr>
      </w:pPr>
      <w:r>
        <w:tab/>
      </w:r>
      <w:r>
        <w:rPr>
          <w:sz w:val="24"/>
        </w:rPr>
        <w:t>Özel bir paylaşım oranı olmayan veya isim sıralaması veya derecelendirmesi bulunmayan</w:t>
      </w:r>
      <w:r>
        <w:rPr>
          <w:spacing w:val="-10"/>
          <w:sz w:val="24"/>
        </w:rPr>
        <w:t xml:space="preserve"> </w:t>
      </w:r>
      <w:r>
        <w:rPr>
          <w:sz w:val="24"/>
        </w:rPr>
        <w:t>faaliyetler</w:t>
      </w:r>
      <w:r>
        <w:rPr>
          <w:spacing w:val="-9"/>
          <w:sz w:val="24"/>
        </w:rPr>
        <w:t xml:space="preserve"> </w:t>
      </w:r>
      <w:r>
        <w:rPr>
          <w:sz w:val="24"/>
        </w:rPr>
        <w:t>için</w:t>
      </w:r>
      <w:r>
        <w:rPr>
          <w:spacing w:val="-10"/>
          <w:sz w:val="24"/>
        </w:rPr>
        <w:t xml:space="preserve"> </w:t>
      </w:r>
      <w:r>
        <w:rPr>
          <w:sz w:val="24"/>
        </w:rPr>
        <w:t>“</w:t>
      </w:r>
      <w:r>
        <w:rPr>
          <w:b/>
          <w:sz w:val="24"/>
        </w:rPr>
        <w:t>oran/kişi</w:t>
      </w:r>
      <w:r>
        <w:rPr>
          <w:b/>
          <w:spacing w:val="-9"/>
          <w:sz w:val="24"/>
        </w:rPr>
        <w:t xml:space="preserve"> </w:t>
      </w:r>
      <w:r>
        <w:rPr>
          <w:b/>
          <w:sz w:val="24"/>
        </w:rPr>
        <w:t>sayısı</w:t>
      </w:r>
      <w:r>
        <w:rPr>
          <w:sz w:val="24"/>
        </w:rPr>
        <w:t>”</w:t>
      </w:r>
      <w:r>
        <w:rPr>
          <w:spacing w:val="-10"/>
          <w:sz w:val="24"/>
        </w:rPr>
        <w:t xml:space="preserve"> </w:t>
      </w:r>
      <w:r>
        <w:rPr>
          <w:sz w:val="24"/>
        </w:rPr>
        <w:t>oranı</w:t>
      </w:r>
      <w:r>
        <w:rPr>
          <w:spacing w:val="-9"/>
          <w:sz w:val="24"/>
        </w:rPr>
        <w:t xml:space="preserve"> </w:t>
      </w:r>
      <w:r>
        <w:rPr>
          <w:sz w:val="24"/>
        </w:rPr>
        <w:t>dikkate</w:t>
      </w:r>
      <w:r>
        <w:rPr>
          <w:spacing w:val="-11"/>
          <w:sz w:val="24"/>
        </w:rPr>
        <w:t xml:space="preserve"> </w:t>
      </w:r>
      <w:r>
        <w:rPr>
          <w:sz w:val="24"/>
        </w:rPr>
        <w:t>alınır.</w:t>
      </w:r>
      <w:r>
        <w:rPr>
          <w:spacing w:val="-9"/>
          <w:sz w:val="24"/>
        </w:rPr>
        <w:t xml:space="preserve"> </w:t>
      </w:r>
      <w:r>
        <w:rPr>
          <w:sz w:val="24"/>
        </w:rPr>
        <w:t>Ancak,</w:t>
      </w:r>
      <w:r>
        <w:rPr>
          <w:spacing w:val="-10"/>
          <w:sz w:val="24"/>
        </w:rPr>
        <w:t xml:space="preserve"> </w:t>
      </w:r>
      <w:r>
        <w:rPr>
          <w:sz w:val="24"/>
        </w:rPr>
        <w:t>sergi</w:t>
      </w:r>
      <w:r>
        <w:rPr>
          <w:spacing w:val="-9"/>
          <w:sz w:val="24"/>
        </w:rPr>
        <w:t xml:space="preserve"> </w:t>
      </w:r>
      <w:r>
        <w:rPr>
          <w:sz w:val="24"/>
        </w:rPr>
        <w:t>faaliyet türündeki karma etkinlikler ve uluslararası boyutta performansa dayalı yayımlanmış karma</w:t>
      </w:r>
      <w:r>
        <w:rPr>
          <w:spacing w:val="-15"/>
          <w:sz w:val="24"/>
        </w:rPr>
        <w:t xml:space="preserve"> </w:t>
      </w:r>
      <w:r>
        <w:rPr>
          <w:sz w:val="24"/>
        </w:rPr>
        <w:t>ses</w:t>
      </w:r>
      <w:r>
        <w:rPr>
          <w:spacing w:val="-15"/>
          <w:sz w:val="24"/>
        </w:rPr>
        <w:t xml:space="preserve"> </w:t>
      </w:r>
      <w:r>
        <w:rPr>
          <w:sz w:val="24"/>
        </w:rPr>
        <w:t>ve/veya</w:t>
      </w:r>
      <w:r>
        <w:rPr>
          <w:spacing w:val="-14"/>
          <w:sz w:val="24"/>
        </w:rPr>
        <w:t xml:space="preserve"> </w:t>
      </w:r>
      <w:r>
        <w:rPr>
          <w:sz w:val="24"/>
        </w:rPr>
        <w:t>görüntü</w:t>
      </w:r>
      <w:r>
        <w:rPr>
          <w:spacing w:val="-15"/>
          <w:sz w:val="24"/>
        </w:rPr>
        <w:t xml:space="preserve"> </w:t>
      </w:r>
      <w:r>
        <w:rPr>
          <w:sz w:val="24"/>
        </w:rPr>
        <w:t>kaydı</w:t>
      </w:r>
      <w:r>
        <w:rPr>
          <w:spacing w:val="-14"/>
          <w:sz w:val="24"/>
        </w:rPr>
        <w:t xml:space="preserve"> </w:t>
      </w:r>
      <w:r>
        <w:rPr>
          <w:sz w:val="24"/>
        </w:rPr>
        <w:t>kişi</w:t>
      </w:r>
      <w:r>
        <w:rPr>
          <w:spacing w:val="-15"/>
          <w:sz w:val="24"/>
        </w:rPr>
        <w:t xml:space="preserve"> </w:t>
      </w:r>
      <w:r>
        <w:rPr>
          <w:sz w:val="24"/>
        </w:rPr>
        <w:t>sayısına</w:t>
      </w:r>
      <w:r>
        <w:rPr>
          <w:spacing w:val="-15"/>
          <w:sz w:val="24"/>
        </w:rPr>
        <w:t xml:space="preserve"> </w:t>
      </w:r>
      <w:r>
        <w:rPr>
          <w:sz w:val="24"/>
        </w:rPr>
        <w:t>bakılmaksızın</w:t>
      </w:r>
      <w:r>
        <w:rPr>
          <w:spacing w:val="-14"/>
          <w:sz w:val="24"/>
        </w:rPr>
        <w:t xml:space="preserve"> </w:t>
      </w:r>
      <w:r>
        <w:rPr>
          <w:b/>
          <w:sz w:val="24"/>
        </w:rPr>
        <w:t>tam</w:t>
      </w:r>
      <w:r>
        <w:rPr>
          <w:b/>
          <w:spacing w:val="-15"/>
          <w:sz w:val="24"/>
        </w:rPr>
        <w:t xml:space="preserve"> </w:t>
      </w:r>
      <w:r>
        <w:rPr>
          <w:b/>
          <w:sz w:val="24"/>
        </w:rPr>
        <w:t>puanla</w:t>
      </w:r>
      <w:r>
        <w:rPr>
          <w:b/>
          <w:spacing w:val="-14"/>
          <w:sz w:val="24"/>
        </w:rPr>
        <w:t xml:space="preserve"> </w:t>
      </w:r>
      <w:r>
        <w:rPr>
          <w:sz w:val="24"/>
        </w:rPr>
        <w:t>değerlendirilir (Madde 8/7).</w:t>
      </w:r>
    </w:p>
    <w:p w14:paraId="3BB030AF" w14:textId="77777777" w:rsidR="00256510" w:rsidRDefault="004A6BED" w:rsidP="003B1B0C">
      <w:pPr>
        <w:pStyle w:val="ListeParagraf"/>
        <w:numPr>
          <w:ilvl w:val="1"/>
          <w:numId w:val="21"/>
        </w:numPr>
        <w:tabs>
          <w:tab w:val="left" w:pos="1668"/>
        </w:tabs>
        <w:ind w:hanging="566"/>
        <w:rPr>
          <w:sz w:val="24"/>
        </w:rPr>
      </w:pPr>
      <w:r>
        <w:rPr>
          <w:sz w:val="24"/>
        </w:rPr>
        <w:t xml:space="preserve">Atıf faaliyet türünün puanlanmasında kişi sayısı dikkate alınmaz, her bir </w:t>
      </w:r>
      <w:r>
        <w:rPr>
          <w:spacing w:val="-3"/>
          <w:sz w:val="24"/>
        </w:rPr>
        <w:t xml:space="preserve">araştırmacı </w:t>
      </w:r>
      <w:r>
        <w:rPr>
          <w:sz w:val="24"/>
        </w:rPr>
        <w:t xml:space="preserve">için ayrı puanlama yapılır. Aynı esere bir kitabın veya makalenin </w:t>
      </w:r>
      <w:r>
        <w:rPr>
          <w:spacing w:val="-4"/>
          <w:sz w:val="24"/>
        </w:rPr>
        <w:t xml:space="preserve">farklı </w:t>
      </w:r>
      <w:r>
        <w:rPr>
          <w:sz w:val="24"/>
        </w:rPr>
        <w:t xml:space="preserve">bölümlerinde/kısımlarında yapılan </w:t>
      </w:r>
      <w:r>
        <w:rPr>
          <w:b/>
          <w:sz w:val="24"/>
        </w:rPr>
        <w:t xml:space="preserve">atıflar yalnızca bir atıf </w:t>
      </w:r>
      <w:r>
        <w:rPr>
          <w:sz w:val="24"/>
        </w:rPr>
        <w:t>olarak değerlendirilir. Ancak,</w:t>
      </w:r>
      <w:r>
        <w:rPr>
          <w:spacing w:val="-9"/>
          <w:sz w:val="24"/>
        </w:rPr>
        <w:t xml:space="preserve"> </w:t>
      </w:r>
      <w:r>
        <w:rPr>
          <w:sz w:val="24"/>
        </w:rPr>
        <w:t>bölüm</w:t>
      </w:r>
      <w:r>
        <w:rPr>
          <w:spacing w:val="-9"/>
          <w:sz w:val="24"/>
        </w:rPr>
        <w:t xml:space="preserve"> </w:t>
      </w:r>
      <w:r>
        <w:rPr>
          <w:sz w:val="24"/>
        </w:rPr>
        <w:t>yazarları</w:t>
      </w:r>
      <w:r>
        <w:rPr>
          <w:spacing w:val="-8"/>
          <w:sz w:val="24"/>
        </w:rPr>
        <w:t xml:space="preserve"> </w:t>
      </w:r>
      <w:r>
        <w:rPr>
          <w:sz w:val="24"/>
        </w:rPr>
        <w:t>farklı</w:t>
      </w:r>
      <w:r>
        <w:rPr>
          <w:spacing w:val="-9"/>
          <w:sz w:val="24"/>
        </w:rPr>
        <w:t xml:space="preserve"> </w:t>
      </w:r>
      <w:r>
        <w:rPr>
          <w:sz w:val="24"/>
        </w:rPr>
        <w:t>olan</w:t>
      </w:r>
      <w:r>
        <w:rPr>
          <w:spacing w:val="-9"/>
          <w:sz w:val="24"/>
        </w:rPr>
        <w:t xml:space="preserve"> </w:t>
      </w:r>
      <w:r>
        <w:rPr>
          <w:sz w:val="24"/>
        </w:rPr>
        <w:t>kitaplarda</w:t>
      </w:r>
      <w:r>
        <w:rPr>
          <w:spacing w:val="-8"/>
          <w:sz w:val="24"/>
        </w:rPr>
        <w:t xml:space="preserve"> </w:t>
      </w:r>
      <w:r>
        <w:rPr>
          <w:b/>
          <w:sz w:val="24"/>
        </w:rPr>
        <w:t>farklı</w:t>
      </w:r>
      <w:r>
        <w:rPr>
          <w:b/>
          <w:spacing w:val="-9"/>
          <w:sz w:val="24"/>
        </w:rPr>
        <w:t xml:space="preserve"> </w:t>
      </w:r>
      <w:r>
        <w:rPr>
          <w:b/>
          <w:sz w:val="24"/>
        </w:rPr>
        <w:t>bölümlerde</w:t>
      </w:r>
      <w:r>
        <w:rPr>
          <w:b/>
          <w:spacing w:val="-9"/>
          <w:sz w:val="24"/>
        </w:rPr>
        <w:t xml:space="preserve"> </w:t>
      </w:r>
      <w:r>
        <w:rPr>
          <w:b/>
          <w:sz w:val="24"/>
        </w:rPr>
        <w:t>yapılan</w:t>
      </w:r>
      <w:r>
        <w:rPr>
          <w:b/>
          <w:spacing w:val="-8"/>
          <w:sz w:val="24"/>
        </w:rPr>
        <w:t xml:space="preserve"> </w:t>
      </w:r>
      <w:r>
        <w:rPr>
          <w:b/>
          <w:sz w:val="24"/>
        </w:rPr>
        <w:t>her</w:t>
      </w:r>
      <w:r>
        <w:rPr>
          <w:b/>
          <w:spacing w:val="-9"/>
          <w:sz w:val="24"/>
        </w:rPr>
        <w:t xml:space="preserve"> </w:t>
      </w:r>
      <w:r>
        <w:rPr>
          <w:b/>
          <w:sz w:val="24"/>
        </w:rPr>
        <w:t>bir</w:t>
      </w:r>
      <w:r>
        <w:rPr>
          <w:b/>
          <w:spacing w:val="-9"/>
          <w:sz w:val="24"/>
        </w:rPr>
        <w:t xml:space="preserve"> </w:t>
      </w:r>
      <w:r>
        <w:rPr>
          <w:b/>
          <w:sz w:val="24"/>
        </w:rPr>
        <w:t>atıf</w:t>
      </w:r>
      <w:r>
        <w:rPr>
          <w:b/>
          <w:spacing w:val="-8"/>
          <w:sz w:val="24"/>
        </w:rPr>
        <w:t xml:space="preserve"> </w:t>
      </w:r>
      <w:r>
        <w:rPr>
          <w:b/>
          <w:sz w:val="24"/>
        </w:rPr>
        <w:t xml:space="preserve">için ayrı puan değerlendirmesi </w:t>
      </w:r>
      <w:r>
        <w:rPr>
          <w:sz w:val="24"/>
        </w:rPr>
        <w:t>yapılır (Madde</w:t>
      </w:r>
      <w:r>
        <w:rPr>
          <w:spacing w:val="-3"/>
          <w:sz w:val="24"/>
        </w:rPr>
        <w:t xml:space="preserve"> </w:t>
      </w:r>
      <w:r>
        <w:rPr>
          <w:sz w:val="24"/>
        </w:rPr>
        <w:t>7/8).</w:t>
      </w:r>
    </w:p>
    <w:p w14:paraId="71486DFB" w14:textId="77777777" w:rsidR="00256510" w:rsidRDefault="004A6BED" w:rsidP="003B1B0C">
      <w:pPr>
        <w:pStyle w:val="ListeParagraf"/>
        <w:numPr>
          <w:ilvl w:val="1"/>
          <w:numId w:val="21"/>
        </w:numPr>
        <w:tabs>
          <w:tab w:val="left" w:pos="1726"/>
        </w:tabs>
        <w:spacing w:before="162"/>
        <w:ind w:hanging="566"/>
        <w:rPr>
          <w:sz w:val="24"/>
        </w:rPr>
      </w:pPr>
      <w:r>
        <w:tab/>
      </w:r>
      <w:r>
        <w:rPr>
          <w:sz w:val="24"/>
        </w:rPr>
        <w:t xml:space="preserve">Ödüllerin değerlendirilmesinde ödülün alındığı; projelerin ve araştırmaların değerlendirilmesinde </w:t>
      </w:r>
      <w:r>
        <w:rPr>
          <w:b/>
          <w:sz w:val="24"/>
        </w:rPr>
        <w:t xml:space="preserve">projelerin </w:t>
      </w:r>
      <w:r>
        <w:rPr>
          <w:sz w:val="24"/>
        </w:rPr>
        <w:t xml:space="preserve">ve </w:t>
      </w:r>
      <w:r>
        <w:rPr>
          <w:b/>
          <w:sz w:val="24"/>
        </w:rPr>
        <w:t>araştırmaların sonuçlandığı</w:t>
      </w:r>
      <w:r>
        <w:rPr>
          <w:sz w:val="24"/>
        </w:rPr>
        <w:t xml:space="preserve">; tasarımların değerlendirilmesinde </w:t>
      </w:r>
      <w:r>
        <w:rPr>
          <w:b/>
          <w:sz w:val="24"/>
        </w:rPr>
        <w:t>tasarımın sonuçlandığı</w:t>
      </w:r>
      <w:r>
        <w:rPr>
          <w:sz w:val="24"/>
        </w:rPr>
        <w:t xml:space="preserve">; patentlerin değerlendirilmesinde </w:t>
      </w:r>
      <w:r>
        <w:rPr>
          <w:b/>
          <w:sz w:val="24"/>
        </w:rPr>
        <w:t xml:space="preserve">patentin tescil edildiği </w:t>
      </w:r>
      <w:r>
        <w:rPr>
          <w:sz w:val="24"/>
        </w:rPr>
        <w:t xml:space="preserve">ve sergilerin değerlendirilmesinde </w:t>
      </w:r>
      <w:r>
        <w:rPr>
          <w:b/>
          <w:sz w:val="24"/>
        </w:rPr>
        <w:t xml:space="preserve">serginin açıldığı tarih esas alınır </w:t>
      </w:r>
      <w:r>
        <w:rPr>
          <w:sz w:val="24"/>
        </w:rPr>
        <w:t>(Madde</w:t>
      </w:r>
      <w:r>
        <w:rPr>
          <w:spacing w:val="-1"/>
          <w:sz w:val="24"/>
        </w:rPr>
        <w:t xml:space="preserve"> </w:t>
      </w:r>
      <w:r>
        <w:rPr>
          <w:sz w:val="24"/>
        </w:rPr>
        <w:t>7/11).</w:t>
      </w:r>
    </w:p>
    <w:p w14:paraId="3C34B05F" w14:textId="17D964A4" w:rsidR="00256510" w:rsidRDefault="00256510">
      <w:pPr>
        <w:pStyle w:val="GvdeMetni"/>
        <w:spacing w:before="10"/>
        <w:rPr>
          <w:sz w:val="12"/>
        </w:rPr>
      </w:pPr>
    </w:p>
    <w:p w14:paraId="09F6AC11" w14:textId="5733BC66" w:rsidR="004F34CC" w:rsidRDefault="004F34CC">
      <w:pPr>
        <w:pStyle w:val="GvdeMetni"/>
        <w:spacing w:before="10"/>
        <w:rPr>
          <w:sz w:val="12"/>
        </w:rPr>
      </w:pPr>
    </w:p>
    <w:p w14:paraId="76CF860B" w14:textId="125650E8" w:rsidR="004F34CC" w:rsidRDefault="004F34CC">
      <w:pPr>
        <w:pStyle w:val="GvdeMetni"/>
        <w:spacing w:before="10"/>
        <w:rPr>
          <w:sz w:val="12"/>
        </w:rPr>
      </w:pPr>
    </w:p>
    <w:p w14:paraId="146A7FF8" w14:textId="54BBFC99" w:rsidR="004F34CC" w:rsidRDefault="004F34CC">
      <w:pPr>
        <w:pStyle w:val="GvdeMetni"/>
        <w:spacing w:before="10"/>
        <w:rPr>
          <w:sz w:val="12"/>
        </w:rPr>
      </w:pPr>
    </w:p>
    <w:p w14:paraId="4AD65991" w14:textId="1C36DD4E" w:rsidR="004F34CC" w:rsidRDefault="004F34CC">
      <w:pPr>
        <w:pStyle w:val="GvdeMetni"/>
        <w:spacing w:before="10"/>
        <w:rPr>
          <w:sz w:val="12"/>
        </w:rPr>
      </w:pPr>
    </w:p>
    <w:p w14:paraId="7FD4B3B4" w14:textId="1DFEED57" w:rsidR="004F34CC" w:rsidRDefault="004F34CC">
      <w:pPr>
        <w:pStyle w:val="GvdeMetni"/>
        <w:spacing w:before="10"/>
        <w:rPr>
          <w:sz w:val="12"/>
        </w:rPr>
      </w:pPr>
    </w:p>
    <w:p w14:paraId="57E3DA47" w14:textId="5B39AE0F" w:rsidR="004F34CC" w:rsidRDefault="004F34CC">
      <w:pPr>
        <w:pStyle w:val="GvdeMetni"/>
        <w:spacing w:before="10"/>
        <w:rPr>
          <w:sz w:val="12"/>
        </w:rPr>
      </w:pPr>
    </w:p>
    <w:p w14:paraId="4ED74E3D" w14:textId="34E15D5E" w:rsidR="004F34CC" w:rsidRDefault="004F34CC">
      <w:pPr>
        <w:pStyle w:val="GvdeMetni"/>
        <w:spacing w:before="10"/>
        <w:rPr>
          <w:sz w:val="12"/>
        </w:rPr>
      </w:pPr>
    </w:p>
    <w:p w14:paraId="44C7A582" w14:textId="3A253535" w:rsidR="004F34CC" w:rsidRDefault="004F34CC">
      <w:pPr>
        <w:pStyle w:val="GvdeMetni"/>
        <w:spacing w:before="10"/>
        <w:rPr>
          <w:sz w:val="12"/>
        </w:rPr>
      </w:pPr>
    </w:p>
    <w:p w14:paraId="407708F2" w14:textId="319F0BD3" w:rsidR="004F34CC" w:rsidRDefault="004F34CC">
      <w:pPr>
        <w:pStyle w:val="GvdeMetni"/>
        <w:spacing w:before="10"/>
        <w:rPr>
          <w:sz w:val="12"/>
        </w:rPr>
      </w:pPr>
    </w:p>
    <w:p w14:paraId="3D95644F" w14:textId="27360F8E" w:rsidR="004F34CC" w:rsidRDefault="004F34CC">
      <w:pPr>
        <w:pStyle w:val="GvdeMetni"/>
        <w:spacing w:before="10"/>
        <w:rPr>
          <w:sz w:val="12"/>
        </w:rPr>
      </w:pPr>
    </w:p>
    <w:p w14:paraId="5FFF80CB" w14:textId="67FCCD27" w:rsidR="004F34CC" w:rsidRDefault="004F34CC">
      <w:pPr>
        <w:pStyle w:val="GvdeMetni"/>
        <w:spacing w:before="10"/>
        <w:rPr>
          <w:sz w:val="12"/>
        </w:rPr>
      </w:pPr>
    </w:p>
    <w:p w14:paraId="6857301A" w14:textId="73DD349A" w:rsidR="004F34CC" w:rsidRDefault="004F34CC">
      <w:pPr>
        <w:pStyle w:val="GvdeMetni"/>
        <w:spacing w:before="10"/>
        <w:rPr>
          <w:sz w:val="12"/>
        </w:rPr>
      </w:pPr>
    </w:p>
    <w:p w14:paraId="0837EC03" w14:textId="6465F080" w:rsidR="004F34CC" w:rsidRDefault="004F34CC">
      <w:pPr>
        <w:pStyle w:val="GvdeMetni"/>
        <w:spacing w:before="10"/>
        <w:rPr>
          <w:sz w:val="12"/>
        </w:rPr>
      </w:pPr>
    </w:p>
    <w:p w14:paraId="35C84E4B" w14:textId="60706D62" w:rsidR="004F34CC" w:rsidRDefault="004F34CC">
      <w:pPr>
        <w:pStyle w:val="GvdeMetni"/>
        <w:spacing w:before="10"/>
        <w:rPr>
          <w:sz w:val="12"/>
        </w:rPr>
      </w:pPr>
    </w:p>
    <w:p w14:paraId="54213625" w14:textId="192718B6" w:rsidR="004F34CC" w:rsidRDefault="004F34CC">
      <w:pPr>
        <w:pStyle w:val="GvdeMetni"/>
        <w:spacing w:before="10"/>
        <w:rPr>
          <w:sz w:val="12"/>
        </w:rPr>
      </w:pPr>
    </w:p>
    <w:p w14:paraId="0BEBCDD8" w14:textId="70449522" w:rsidR="004F34CC" w:rsidRDefault="004F34CC">
      <w:pPr>
        <w:pStyle w:val="GvdeMetni"/>
        <w:spacing w:before="10"/>
        <w:rPr>
          <w:sz w:val="12"/>
        </w:rPr>
      </w:pPr>
    </w:p>
    <w:p w14:paraId="121A2600" w14:textId="1030902A" w:rsidR="004F34CC" w:rsidRDefault="004F34CC">
      <w:pPr>
        <w:pStyle w:val="GvdeMetni"/>
        <w:spacing w:before="10"/>
        <w:rPr>
          <w:sz w:val="12"/>
        </w:rPr>
      </w:pPr>
    </w:p>
    <w:p w14:paraId="32175DA5" w14:textId="45705A3C" w:rsidR="004F34CC" w:rsidRDefault="004F34CC">
      <w:pPr>
        <w:pStyle w:val="GvdeMetni"/>
        <w:spacing w:before="10"/>
        <w:rPr>
          <w:sz w:val="12"/>
        </w:rPr>
      </w:pPr>
    </w:p>
    <w:p w14:paraId="02427ABB" w14:textId="4B6AFD9F" w:rsidR="004F34CC" w:rsidRDefault="004F34CC">
      <w:pPr>
        <w:pStyle w:val="GvdeMetni"/>
        <w:spacing w:before="10"/>
        <w:rPr>
          <w:sz w:val="12"/>
        </w:rPr>
      </w:pPr>
    </w:p>
    <w:p w14:paraId="6290A49D" w14:textId="6208026F" w:rsidR="004F34CC" w:rsidRDefault="004F34CC">
      <w:pPr>
        <w:pStyle w:val="GvdeMetni"/>
        <w:spacing w:before="10"/>
        <w:rPr>
          <w:sz w:val="12"/>
        </w:rPr>
      </w:pPr>
    </w:p>
    <w:p w14:paraId="68524FA3" w14:textId="38C60EF6" w:rsidR="004F34CC" w:rsidRDefault="004F34CC">
      <w:pPr>
        <w:pStyle w:val="GvdeMetni"/>
        <w:spacing w:before="10"/>
        <w:rPr>
          <w:sz w:val="12"/>
        </w:rPr>
      </w:pPr>
    </w:p>
    <w:p w14:paraId="2138B8AE" w14:textId="18119F5D" w:rsidR="004F34CC" w:rsidRDefault="004F34CC">
      <w:pPr>
        <w:pStyle w:val="GvdeMetni"/>
        <w:spacing w:before="10"/>
        <w:rPr>
          <w:sz w:val="12"/>
        </w:rPr>
      </w:pPr>
    </w:p>
    <w:p w14:paraId="771B7671" w14:textId="739BCE13" w:rsidR="004F34CC" w:rsidRDefault="004F34CC">
      <w:pPr>
        <w:pStyle w:val="GvdeMetni"/>
        <w:spacing w:before="10"/>
        <w:rPr>
          <w:sz w:val="12"/>
        </w:rPr>
      </w:pPr>
    </w:p>
    <w:p w14:paraId="3B3DA703" w14:textId="473CFE86" w:rsidR="004F34CC" w:rsidRDefault="004F34CC">
      <w:pPr>
        <w:pStyle w:val="GvdeMetni"/>
        <w:spacing w:before="10"/>
        <w:rPr>
          <w:sz w:val="12"/>
        </w:rPr>
      </w:pPr>
    </w:p>
    <w:p w14:paraId="09FD2BC1" w14:textId="77777777" w:rsidR="004F34CC" w:rsidRDefault="004F34CC">
      <w:pPr>
        <w:pStyle w:val="GvdeMetni"/>
        <w:spacing w:before="10"/>
        <w:rPr>
          <w:sz w:val="12"/>
        </w:rPr>
      </w:pPr>
    </w:p>
    <w:p w14:paraId="4C5F02AE" w14:textId="3193D605" w:rsidR="00256510" w:rsidRDefault="004A6BED">
      <w:pPr>
        <w:pStyle w:val="GvdeMetni"/>
        <w:ind w:left="825"/>
        <w:rPr>
          <w:sz w:val="20"/>
        </w:rPr>
      </w:pPr>
      <w:r>
        <w:rPr>
          <w:noProof/>
          <w:sz w:val="20"/>
        </w:rPr>
        <w:lastRenderedPageBreak/>
        <mc:AlternateContent>
          <mc:Choice Requires="wpg">
            <w:drawing>
              <wp:inline distT="0" distB="0" distL="0" distR="0" wp14:anchorId="51E5EF0A" wp14:editId="5CE58279">
                <wp:extent cx="5836285" cy="299085"/>
                <wp:effectExtent l="0" t="0" r="12065" b="24765"/>
                <wp:docPr id="8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285" cy="299085"/>
                          <a:chOff x="4" y="0"/>
                          <a:chExt cx="9191" cy="471"/>
                        </a:xfrm>
                      </wpg:grpSpPr>
                      <wps:wsp>
                        <wps:cNvPr id="87" name="AutoShape 88"/>
                        <wps:cNvSpPr>
                          <a:spLocks/>
                        </wps:cNvSpPr>
                        <wps:spPr bwMode="auto">
                          <a:xfrm>
                            <a:off x="9" y="9"/>
                            <a:ext cx="9058" cy="452"/>
                          </a:xfrm>
                          <a:custGeom>
                            <a:avLst/>
                            <a:gdLst>
                              <a:gd name="T0" fmla="+- 0 4877 10"/>
                              <a:gd name="T1" fmla="*/ T0 w 9058"/>
                              <a:gd name="T2" fmla="+- 0 10 10"/>
                              <a:gd name="T3" fmla="*/ 10 h 452"/>
                              <a:gd name="T4" fmla="+- 0 10 10"/>
                              <a:gd name="T5" fmla="*/ T4 w 9058"/>
                              <a:gd name="T6" fmla="+- 0 10 10"/>
                              <a:gd name="T7" fmla="*/ 10 h 452"/>
                              <a:gd name="T8" fmla="+- 0 10 10"/>
                              <a:gd name="T9" fmla="*/ T8 w 9058"/>
                              <a:gd name="T10" fmla="+- 0 461 10"/>
                              <a:gd name="T11" fmla="*/ 461 h 452"/>
                              <a:gd name="T12" fmla="+- 0 4877 10"/>
                              <a:gd name="T13" fmla="*/ T12 w 9058"/>
                              <a:gd name="T14" fmla="+- 0 461 10"/>
                              <a:gd name="T15" fmla="*/ 461 h 452"/>
                              <a:gd name="T16" fmla="+- 0 4877 10"/>
                              <a:gd name="T17" fmla="*/ T16 w 9058"/>
                              <a:gd name="T18" fmla="+- 0 10 10"/>
                              <a:gd name="T19" fmla="*/ 10 h 452"/>
                              <a:gd name="T20" fmla="+- 0 9067 10"/>
                              <a:gd name="T21" fmla="*/ T20 w 9058"/>
                              <a:gd name="T22" fmla="+- 0 10 10"/>
                              <a:gd name="T23" fmla="*/ 10 h 452"/>
                              <a:gd name="T24" fmla="+- 0 4891 10"/>
                              <a:gd name="T25" fmla="*/ T24 w 9058"/>
                              <a:gd name="T26" fmla="+- 0 10 10"/>
                              <a:gd name="T27" fmla="*/ 10 h 452"/>
                              <a:gd name="T28" fmla="+- 0 4891 10"/>
                              <a:gd name="T29" fmla="*/ T28 w 9058"/>
                              <a:gd name="T30" fmla="+- 0 461 10"/>
                              <a:gd name="T31" fmla="*/ 461 h 452"/>
                              <a:gd name="T32" fmla="+- 0 9067 10"/>
                              <a:gd name="T33" fmla="*/ T32 w 9058"/>
                              <a:gd name="T34" fmla="+- 0 461 10"/>
                              <a:gd name="T35" fmla="*/ 461 h 452"/>
                              <a:gd name="T36" fmla="+- 0 9067 10"/>
                              <a:gd name="T37" fmla="*/ T36 w 9058"/>
                              <a:gd name="T38" fmla="+- 0 10 10"/>
                              <a:gd name="T39" fmla="*/ 10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58" h="452">
                                <a:moveTo>
                                  <a:pt x="4867" y="0"/>
                                </a:moveTo>
                                <a:lnTo>
                                  <a:pt x="0" y="0"/>
                                </a:lnTo>
                                <a:lnTo>
                                  <a:pt x="0" y="451"/>
                                </a:lnTo>
                                <a:lnTo>
                                  <a:pt x="4867" y="451"/>
                                </a:lnTo>
                                <a:lnTo>
                                  <a:pt x="4867" y="0"/>
                                </a:lnTo>
                                <a:close/>
                                <a:moveTo>
                                  <a:pt x="9057" y="0"/>
                                </a:moveTo>
                                <a:lnTo>
                                  <a:pt x="4881" y="0"/>
                                </a:lnTo>
                                <a:lnTo>
                                  <a:pt x="4881" y="451"/>
                                </a:lnTo>
                                <a:lnTo>
                                  <a:pt x="9057" y="451"/>
                                </a:lnTo>
                                <a:lnTo>
                                  <a:pt x="9057" y="0"/>
                                </a:lnTo>
                                <a:close/>
                              </a:path>
                            </a:pathLst>
                          </a:custGeom>
                          <a:solidFill>
                            <a:srgbClr val="33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7"/>
                        <wps:cNvSpPr>
                          <a:spLocks/>
                        </wps:cNvSpPr>
                        <wps:spPr bwMode="auto">
                          <a:xfrm>
                            <a:off x="9" y="0"/>
                            <a:ext cx="9068" cy="471"/>
                          </a:xfrm>
                          <a:custGeom>
                            <a:avLst/>
                            <a:gdLst>
                              <a:gd name="T0" fmla="+- 0 9077 10"/>
                              <a:gd name="T1" fmla="*/ T0 w 9068"/>
                              <a:gd name="T2" fmla="*/ 0 h 471"/>
                              <a:gd name="T3" fmla="+- 0 9067 10"/>
                              <a:gd name="T4" fmla="*/ T3 w 9068"/>
                              <a:gd name="T5" fmla="*/ 0 h 471"/>
                              <a:gd name="T6" fmla="+- 0 9067 10"/>
                              <a:gd name="T7" fmla="*/ T6 w 9068"/>
                              <a:gd name="T8" fmla="*/ 10 h 471"/>
                              <a:gd name="T9" fmla="+- 0 9067 10"/>
                              <a:gd name="T10" fmla="*/ T9 w 9068"/>
                              <a:gd name="T11" fmla="*/ 461 h 471"/>
                              <a:gd name="T12" fmla="+- 0 4886 10"/>
                              <a:gd name="T13" fmla="*/ T12 w 9068"/>
                              <a:gd name="T14" fmla="*/ 461 h 471"/>
                              <a:gd name="T15" fmla="+- 0 4886 10"/>
                              <a:gd name="T16" fmla="*/ T15 w 9068"/>
                              <a:gd name="T17" fmla="*/ 10 h 471"/>
                              <a:gd name="T18" fmla="+- 0 9067 10"/>
                              <a:gd name="T19" fmla="*/ T18 w 9068"/>
                              <a:gd name="T20" fmla="*/ 10 h 471"/>
                              <a:gd name="T21" fmla="+- 0 9067 10"/>
                              <a:gd name="T22" fmla="*/ T21 w 9068"/>
                              <a:gd name="T23" fmla="*/ 0 h 471"/>
                              <a:gd name="T24" fmla="+- 0 4886 10"/>
                              <a:gd name="T25" fmla="*/ T24 w 9068"/>
                              <a:gd name="T26" fmla="*/ 0 h 471"/>
                              <a:gd name="T27" fmla="+- 0 4877 10"/>
                              <a:gd name="T28" fmla="*/ T27 w 9068"/>
                              <a:gd name="T29" fmla="*/ 0 h 471"/>
                              <a:gd name="T30" fmla="+- 0 10 10"/>
                              <a:gd name="T31" fmla="*/ T30 w 9068"/>
                              <a:gd name="T32" fmla="*/ 0 h 471"/>
                              <a:gd name="T33" fmla="+- 0 10 10"/>
                              <a:gd name="T34" fmla="*/ T33 w 9068"/>
                              <a:gd name="T35" fmla="*/ 10 h 471"/>
                              <a:gd name="T36" fmla="+- 0 4877 10"/>
                              <a:gd name="T37" fmla="*/ T36 w 9068"/>
                              <a:gd name="T38" fmla="*/ 10 h 471"/>
                              <a:gd name="T39" fmla="+- 0 4877 10"/>
                              <a:gd name="T40" fmla="*/ T39 w 9068"/>
                              <a:gd name="T41" fmla="*/ 461 h 471"/>
                              <a:gd name="T42" fmla="+- 0 10 10"/>
                              <a:gd name="T43" fmla="*/ T42 w 9068"/>
                              <a:gd name="T44" fmla="*/ 461 h 471"/>
                              <a:gd name="T45" fmla="+- 0 10 10"/>
                              <a:gd name="T46" fmla="*/ T45 w 9068"/>
                              <a:gd name="T47" fmla="*/ 470 h 471"/>
                              <a:gd name="T48" fmla="+- 0 4877 10"/>
                              <a:gd name="T49" fmla="*/ T48 w 9068"/>
                              <a:gd name="T50" fmla="*/ 470 h 471"/>
                              <a:gd name="T51" fmla="+- 0 4886 10"/>
                              <a:gd name="T52" fmla="*/ T51 w 9068"/>
                              <a:gd name="T53" fmla="*/ 470 h 471"/>
                              <a:gd name="T54" fmla="+- 0 9067 10"/>
                              <a:gd name="T55" fmla="*/ T54 w 9068"/>
                              <a:gd name="T56" fmla="*/ 470 h 471"/>
                              <a:gd name="T57" fmla="+- 0 9077 10"/>
                              <a:gd name="T58" fmla="*/ T57 w 9068"/>
                              <a:gd name="T59" fmla="*/ 470 h 471"/>
                              <a:gd name="T60" fmla="+- 0 9077 10"/>
                              <a:gd name="T61" fmla="*/ T60 w 9068"/>
                              <a:gd name="T62" fmla="*/ 0 h 47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9068" h="471">
                                <a:moveTo>
                                  <a:pt x="9067" y="0"/>
                                </a:moveTo>
                                <a:lnTo>
                                  <a:pt x="9057" y="0"/>
                                </a:lnTo>
                                <a:lnTo>
                                  <a:pt x="9057" y="10"/>
                                </a:lnTo>
                                <a:lnTo>
                                  <a:pt x="9057" y="461"/>
                                </a:lnTo>
                                <a:lnTo>
                                  <a:pt x="4876" y="461"/>
                                </a:lnTo>
                                <a:lnTo>
                                  <a:pt x="4876" y="10"/>
                                </a:lnTo>
                                <a:lnTo>
                                  <a:pt x="9057" y="10"/>
                                </a:lnTo>
                                <a:lnTo>
                                  <a:pt x="9057" y="0"/>
                                </a:lnTo>
                                <a:lnTo>
                                  <a:pt x="4876" y="0"/>
                                </a:lnTo>
                                <a:lnTo>
                                  <a:pt x="4867" y="0"/>
                                </a:lnTo>
                                <a:lnTo>
                                  <a:pt x="0" y="0"/>
                                </a:lnTo>
                                <a:lnTo>
                                  <a:pt x="0" y="10"/>
                                </a:lnTo>
                                <a:lnTo>
                                  <a:pt x="4867" y="10"/>
                                </a:lnTo>
                                <a:lnTo>
                                  <a:pt x="4867" y="461"/>
                                </a:lnTo>
                                <a:lnTo>
                                  <a:pt x="0" y="461"/>
                                </a:lnTo>
                                <a:lnTo>
                                  <a:pt x="0" y="470"/>
                                </a:lnTo>
                                <a:lnTo>
                                  <a:pt x="4867" y="470"/>
                                </a:lnTo>
                                <a:lnTo>
                                  <a:pt x="4876" y="470"/>
                                </a:lnTo>
                                <a:lnTo>
                                  <a:pt x="9057" y="470"/>
                                </a:lnTo>
                                <a:lnTo>
                                  <a:pt x="9067" y="470"/>
                                </a:lnTo>
                                <a:lnTo>
                                  <a:pt x="90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Text Box 86"/>
                        <wps:cNvSpPr txBox="1">
                          <a:spLocks noChangeArrowheads="1"/>
                        </wps:cNvSpPr>
                        <wps:spPr bwMode="auto">
                          <a:xfrm>
                            <a:off x="4" y="4"/>
                            <a:ext cx="9191" cy="461"/>
                          </a:xfrm>
                          <a:prstGeom prst="rect">
                            <a:avLst/>
                          </a:prstGeom>
                          <a:solidFill>
                            <a:srgbClr val="3399FF"/>
                          </a:solidFill>
                          <a:ln w="6096">
                            <a:solidFill>
                              <a:srgbClr val="000000"/>
                            </a:solidFill>
                            <a:prstDash val="solid"/>
                            <a:miter lim="800000"/>
                            <a:headEnd/>
                            <a:tailEnd/>
                          </a:ln>
                        </wps:spPr>
                        <wps:txbx>
                          <w:txbxContent>
                            <w:p w14:paraId="0B70BEB3" w14:textId="77777777" w:rsidR="00256510" w:rsidRDefault="004A6BED">
                              <w:pPr>
                                <w:spacing w:before="78"/>
                                <w:ind w:left="105"/>
                                <w:rPr>
                                  <w:b/>
                                  <w:sz w:val="24"/>
                                </w:rPr>
                              </w:pPr>
                              <w:r>
                                <w:rPr>
                                  <w:b/>
                                  <w:color w:val="FFFFFF"/>
                                  <w:sz w:val="24"/>
                                </w:rPr>
                                <w:t>BAŞVURU İÇİN GEREKLİ BELGELER</w:t>
                              </w:r>
                            </w:p>
                          </w:txbxContent>
                        </wps:txbx>
                        <wps:bodyPr rot="0" vert="horz" wrap="square" lIns="0" tIns="0" rIns="0" bIns="0" anchor="t" anchorCtr="0" upright="1">
                          <a:noAutofit/>
                        </wps:bodyPr>
                      </wps:wsp>
                    </wpg:wgp>
                  </a:graphicData>
                </a:graphic>
              </wp:inline>
            </w:drawing>
          </mc:Choice>
          <mc:Fallback>
            <w:pict>
              <v:group w14:anchorId="51E5EF0A" id="Group 85" o:spid="_x0000_s1027" style="width:459.55pt;height:23.55pt;mso-position-horizontal-relative:char;mso-position-vertical-relative:line" coordorigin="4" coordsize="919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">
                <v:shape id="AutoShape 88" o:spid="_x0000_s1028" style="position:absolute;left:9;top:9;width:9058;height:452;visibility:visible;mso-wrap-style:square;v-text-anchor:top" coordsize="905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" path="m4867,l,,,451r4867,l4867,xm9057,l4881,r,451l9057,451,9057,xe" fillcolor="#39f" stroked="f">
                  <v:path arrowok="t" o:connecttype="custom" o:connectlocs="4867,10;0,10;0,461;4867,461;4867,10;9057,10;4881,10;4881,461;9057,461;9057,10" o:connectangles="0,0,0,0,0,0,0,0,0,0"/>
                </v:shape>
                <v:shape id="Freeform 87" o:spid="_x0000_s1029" style="position:absolute;left:9;width:9068;height:471;visibility:visible;mso-wrap-style:square;v-text-anchor:top" coordsize="9068,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" path="m9067,r-10,l9057,10r,451l4876,461r,-451l9057,10r,-10l4876,r-9,l,,,10r4867,l4867,461,,461r,9l4867,470r9,l9057,470r10,l9067,xe" fillcolor="black" stroked="f">
                  <v:path arrowok="t" o:connecttype="custom" o:connectlocs="9067,0;9057,0;9057,10;9057,461;4876,461;4876,10;9057,10;9057,0;4876,0;4867,0;0,0;0,10;4867,10;4867,461;0,461;0,470;4867,470;4876,470;9057,470;9067,470;9067,0" o:connectangles="0,0,0,0,0,0,0,0,0,0,0,0,0,0,0,0,0,0,0,0,0"/>
                </v:shape>
                <v:shape id="Text Box 86" o:spid="_x0000_s1030" type="#_x0000_t202" style="position:absolute;left:4;top:4;width:919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" fillcolor="#39f" strokeweight=".48pt">
                  <v:textbox inset="0,0,0,0">
                    <w:txbxContent>
                      <w:p w14:paraId="0B70BEB3" w14:textId="77777777" w:rsidR="00256510" w:rsidRDefault="004A6BED">
                        <w:pPr>
                          <w:spacing w:before="78"/>
                          <w:ind w:left="105"/>
                          <w:rPr>
                            <w:b/>
                            <w:sz w:val="24"/>
                          </w:rPr>
                        </w:pPr>
                        <w:r>
                          <w:rPr>
                            <w:b/>
                            <w:color w:val="FFFFFF"/>
                            <w:sz w:val="24"/>
                          </w:rPr>
                          <w:t>BAŞVURU İÇİN GEREKLİ BELGELER</w:t>
                        </w:r>
                      </w:p>
                    </w:txbxContent>
                  </v:textbox>
                </v:shape>
                <w10:anchorlock/>
              </v:group>
            </w:pict>
          </mc:Fallback>
        </mc:AlternateContent>
      </w:r>
    </w:p>
    <w:p w14:paraId="73F6B9B4" w14:textId="77777777" w:rsidR="00256510" w:rsidRDefault="004A6BED">
      <w:pPr>
        <w:pStyle w:val="Balk2"/>
        <w:spacing w:line="260" w:lineRule="exact"/>
        <w:ind w:left="943"/>
      </w:pPr>
      <w:r>
        <w:t>6.</w:t>
      </w:r>
    </w:p>
    <w:p w14:paraId="5B3F2F31" w14:textId="77777777" w:rsidR="00256510" w:rsidRDefault="00256510">
      <w:pPr>
        <w:pStyle w:val="GvdeMetni"/>
        <w:rPr>
          <w:b/>
          <w:sz w:val="26"/>
        </w:rPr>
      </w:pPr>
    </w:p>
    <w:p w14:paraId="22024DEF" w14:textId="77777777" w:rsidR="00256510" w:rsidRDefault="004A6BED">
      <w:pPr>
        <w:spacing w:before="100"/>
        <w:ind w:left="1403"/>
        <w:rPr>
          <w:b/>
          <w:sz w:val="24"/>
        </w:rPr>
      </w:pPr>
      <w:r>
        <w:rPr>
          <w:b/>
          <w:sz w:val="24"/>
        </w:rPr>
        <w:t>Tüm başvuru sahipleri tarafından sunulması zorunlu olan belgeler;</w:t>
      </w:r>
    </w:p>
    <w:p w14:paraId="4D748937" w14:textId="77777777" w:rsidR="00256510" w:rsidRDefault="00256510">
      <w:pPr>
        <w:pStyle w:val="GvdeMetni"/>
        <w:spacing w:before="1"/>
        <w:rPr>
          <w:b/>
          <w:sz w:val="29"/>
        </w:rPr>
      </w:pPr>
    </w:p>
    <w:p w14:paraId="0AC0D016" w14:textId="54A4F06E" w:rsidR="00256510" w:rsidRDefault="004A6BED">
      <w:pPr>
        <w:pStyle w:val="ListeParagraf"/>
        <w:numPr>
          <w:ilvl w:val="1"/>
          <w:numId w:val="18"/>
        </w:numPr>
        <w:tabs>
          <w:tab w:val="left" w:pos="1497"/>
        </w:tabs>
        <w:spacing w:before="0"/>
        <w:ind w:hanging="566"/>
        <w:rPr>
          <w:sz w:val="24"/>
        </w:rPr>
      </w:pPr>
      <w:r>
        <w:rPr>
          <w:b/>
          <w:sz w:val="24"/>
        </w:rPr>
        <w:t xml:space="preserve">YÖKSİS Akademik Teşvik Ödeneği Başvuru Formu: </w:t>
      </w:r>
      <w:r>
        <w:rPr>
          <w:sz w:val="24"/>
        </w:rPr>
        <w:t xml:space="preserve">YÖKSİS üzerinden üretilecek </w:t>
      </w:r>
      <w:r>
        <w:rPr>
          <w:spacing w:val="-6"/>
          <w:sz w:val="24"/>
        </w:rPr>
        <w:t xml:space="preserve">bu </w:t>
      </w:r>
      <w:r>
        <w:rPr>
          <w:sz w:val="24"/>
        </w:rPr>
        <w:t xml:space="preserve">formun tüm başvuru sahipleri tarafından </w:t>
      </w:r>
      <w:r w:rsidR="00680F6F">
        <w:rPr>
          <w:sz w:val="24"/>
        </w:rPr>
        <w:t xml:space="preserve">imzalı olarak </w:t>
      </w:r>
      <w:r>
        <w:rPr>
          <w:sz w:val="24"/>
        </w:rPr>
        <w:t xml:space="preserve">sunulması zorunludur. </w:t>
      </w:r>
      <w:r w:rsidRPr="004F34CC">
        <w:rPr>
          <w:b/>
          <w:bCs/>
          <w:sz w:val="24"/>
          <w:u w:val="single"/>
        </w:rPr>
        <w:t xml:space="preserve">Bu formun </w:t>
      </w:r>
      <w:r w:rsidR="004F34CC" w:rsidRPr="004F34CC">
        <w:rPr>
          <w:b/>
          <w:bCs/>
          <w:sz w:val="24"/>
          <w:u w:val="single"/>
        </w:rPr>
        <w:t>https://akbys.sbu.edu.tr</w:t>
      </w:r>
      <w:r w:rsidRPr="004F34CC">
        <w:rPr>
          <w:b/>
          <w:bCs/>
          <w:sz w:val="24"/>
          <w:u w:val="single"/>
        </w:rPr>
        <w:t xml:space="preserve"> üzerinden gerçekleştirilecek başvuruda </w:t>
      </w:r>
      <w:r w:rsidR="004F34CC" w:rsidRPr="004F34CC">
        <w:rPr>
          <w:b/>
          <w:bCs/>
          <w:sz w:val="24"/>
          <w:u w:val="single"/>
        </w:rPr>
        <w:t>PDF</w:t>
      </w:r>
      <w:r w:rsidRPr="004F34CC">
        <w:rPr>
          <w:b/>
          <w:bCs/>
          <w:sz w:val="24"/>
          <w:u w:val="single"/>
        </w:rPr>
        <w:t xml:space="preserve"> formatında</w:t>
      </w:r>
      <w:r>
        <w:rPr>
          <w:sz w:val="24"/>
        </w:rPr>
        <w:t xml:space="preserve"> sisteme yüklenmesi zorunludur.</w:t>
      </w:r>
    </w:p>
    <w:p w14:paraId="2403C8B7" w14:textId="77777777" w:rsidR="00933528" w:rsidRDefault="00933528" w:rsidP="00933528">
      <w:pPr>
        <w:pStyle w:val="ListeParagraf"/>
        <w:tabs>
          <w:tab w:val="left" w:pos="1497"/>
        </w:tabs>
        <w:spacing w:before="0"/>
        <w:ind w:firstLine="0"/>
        <w:rPr>
          <w:sz w:val="24"/>
        </w:rPr>
      </w:pPr>
    </w:p>
    <w:p w14:paraId="76136B85" w14:textId="1636C10B" w:rsidR="00A57B49" w:rsidRDefault="004A6BED">
      <w:pPr>
        <w:pStyle w:val="ListeParagraf"/>
        <w:numPr>
          <w:ilvl w:val="1"/>
          <w:numId w:val="18"/>
        </w:numPr>
        <w:tabs>
          <w:tab w:val="left" w:pos="1520"/>
        </w:tabs>
        <w:ind w:right="1135" w:hanging="566"/>
        <w:rPr>
          <w:sz w:val="24"/>
        </w:rPr>
      </w:pPr>
      <w:r>
        <w:rPr>
          <w:b/>
          <w:sz w:val="24"/>
        </w:rPr>
        <w:t xml:space="preserve">Akademik Teşvik Ödeneği Araştırmacı Başvuru ve Beyan Formu: </w:t>
      </w:r>
      <w:r w:rsidR="00A57B49" w:rsidRPr="00933528">
        <w:rPr>
          <w:bCs/>
          <w:sz w:val="24"/>
        </w:rPr>
        <w:t xml:space="preserve">Bu form </w:t>
      </w:r>
      <w:r w:rsidR="00680F6F">
        <w:rPr>
          <w:bCs/>
          <w:sz w:val="24"/>
        </w:rPr>
        <w:t>AKBYS sisteminde mevcut olup</w:t>
      </w:r>
      <w:r w:rsidR="00A57B49" w:rsidRPr="00933528">
        <w:rPr>
          <w:bCs/>
          <w:sz w:val="24"/>
        </w:rPr>
        <w:t>, doldurulduktan sonra diğer evraklarla birlikte</w:t>
      </w:r>
      <w:r w:rsidR="00A57B49">
        <w:rPr>
          <w:b/>
          <w:sz w:val="24"/>
        </w:rPr>
        <w:t xml:space="preserve"> </w:t>
      </w:r>
      <w:r>
        <w:rPr>
          <w:sz w:val="24"/>
        </w:rPr>
        <w:t>A</w:t>
      </w:r>
      <w:r w:rsidR="004F34CC">
        <w:rPr>
          <w:sz w:val="24"/>
        </w:rPr>
        <w:t>K</w:t>
      </w:r>
      <w:r>
        <w:rPr>
          <w:sz w:val="24"/>
        </w:rPr>
        <w:t>B</w:t>
      </w:r>
      <w:r w:rsidR="004F34CC">
        <w:rPr>
          <w:sz w:val="24"/>
        </w:rPr>
        <w:t>YS</w:t>
      </w:r>
      <w:r>
        <w:rPr>
          <w:sz w:val="24"/>
        </w:rPr>
        <w:t xml:space="preserve"> </w:t>
      </w:r>
      <w:r w:rsidR="00A57B49">
        <w:rPr>
          <w:sz w:val="24"/>
        </w:rPr>
        <w:t>sistemine yüklenmesi gerekmektedir.</w:t>
      </w:r>
    </w:p>
    <w:p w14:paraId="48AB5A81" w14:textId="77777777" w:rsidR="00933528" w:rsidRPr="00933528" w:rsidRDefault="00933528" w:rsidP="00933528">
      <w:pPr>
        <w:pStyle w:val="ListeParagraf"/>
        <w:rPr>
          <w:sz w:val="24"/>
        </w:rPr>
      </w:pPr>
    </w:p>
    <w:p w14:paraId="3C3497AB" w14:textId="77777777" w:rsidR="00933528" w:rsidRDefault="00933528" w:rsidP="00933528">
      <w:pPr>
        <w:pStyle w:val="ListeParagraf"/>
        <w:tabs>
          <w:tab w:val="left" w:pos="1520"/>
        </w:tabs>
        <w:ind w:right="1135" w:firstLine="0"/>
        <w:rPr>
          <w:sz w:val="24"/>
        </w:rPr>
      </w:pPr>
    </w:p>
    <w:p w14:paraId="0DB5A42B" w14:textId="3460676D" w:rsidR="00491E18" w:rsidRDefault="00491E18">
      <w:pPr>
        <w:pStyle w:val="ListeParagraf"/>
        <w:numPr>
          <w:ilvl w:val="1"/>
          <w:numId w:val="18"/>
        </w:numPr>
        <w:tabs>
          <w:tab w:val="left" w:pos="1520"/>
        </w:tabs>
        <w:ind w:right="1135" w:hanging="566"/>
        <w:rPr>
          <w:bCs/>
          <w:sz w:val="24"/>
        </w:rPr>
      </w:pPr>
      <w:r w:rsidRPr="00491E18">
        <w:rPr>
          <w:b/>
          <w:sz w:val="24"/>
        </w:rPr>
        <w:t>HİTAP sisteminden alınan Hizmet Döküm Belgesi</w:t>
      </w:r>
      <w:r>
        <w:rPr>
          <w:b/>
          <w:sz w:val="24"/>
        </w:rPr>
        <w:t xml:space="preserve">: </w:t>
      </w:r>
      <w:r w:rsidRPr="00491E18">
        <w:rPr>
          <w:bCs/>
          <w:sz w:val="24"/>
        </w:rPr>
        <w:t>Öğretim Elamanlarının kurumda çalışma sürelerini gösteren bu belge taratılarak sisteme yüklenmelidir.</w:t>
      </w:r>
    </w:p>
    <w:p w14:paraId="716C835B" w14:textId="77777777" w:rsidR="00491E18" w:rsidRPr="00491E18" w:rsidRDefault="00491E18" w:rsidP="00491E18">
      <w:pPr>
        <w:pStyle w:val="ListeParagraf"/>
        <w:tabs>
          <w:tab w:val="left" w:pos="1520"/>
        </w:tabs>
        <w:ind w:right="1135" w:firstLine="0"/>
        <w:rPr>
          <w:bCs/>
          <w:sz w:val="24"/>
        </w:rPr>
      </w:pPr>
    </w:p>
    <w:p w14:paraId="4A34A658" w14:textId="77777777" w:rsidR="00256510" w:rsidRDefault="004A6BED">
      <w:pPr>
        <w:pStyle w:val="ListeParagraf"/>
        <w:numPr>
          <w:ilvl w:val="1"/>
          <w:numId w:val="18"/>
        </w:numPr>
        <w:tabs>
          <w:tab w:val="left" w:pos="1505"/>
        </w:tabs>
        <w:ind w:hanging="566"/>
        <w:rPr>
          <w:sz w:val="24"/>
        </w:rPr>
      </w:pPr>
      <w:r>
        <w:rPr>
          <w:b/>
          <w:sz w:val="24"/>
        </w:rPr>
        <w:t xml:space="preserve">Faaliyet Kanıtlayıcı Belgeler: </w:t>
      </w:r>
      <w:r>
        <w:rPr>
          <w:sz w:val="24"/>
        </w:rPr>
        <w:t>Teşvik başvurusu gerçekleştirecek araştırmacıların “</w:t>
      </w:r>
      <w:r>
        <w:rPr>
          <w:b/>
          <w:sz w:val="24"/>
        </w:rPr>
        <w:t>4. Kanıtlayıcı Belgeler</w:t>
      </w:r>
      <w:r>
        <w:rPr>
          <w:sz w:val="24"/>
        </w:rPr>
        <w:t>” başlığı altında belirtilen kanıtlayıcı belgeleri/bilgileri sisteme yüklemesi zorunludur. Sunulan belge ve bilgilerin ilgili faaliyetin Yönetmelikte tanımlanan koşullara uygunluğunu sağlıklı bir şekilde değerlendirmeye yeterli düzeyde bilgi ihtiva etmesi</w:t>
      </w:r>
      <w:r>
        <w:rPr>
          <w:spacing w:val="-1"/>
          <w:sz w:val="24"/>
        </w:rPr>
        <w:t xml:space="preserve"> </w:t>
      </w:r>
      <w:r>
        <w:rPr>
          <w:sz w:val="24"/>
        </w:rPr>
        <w:t>gereklidir.</w:t>
      </w:r>
    </w:p>
    <w:p w14:paraId="60DE593B" w14:textId="77777777" w:rsidR="00256510" w:rsidRDefault="00256510">
      <w:pPr>
        <w:pStyle w:val="GvdeMetni"/>
        <w:spacing w:before="3"/>
        <w:rPr>
          <w:sz w:val="28"/>
        </w:rPr>
      </w:pPr>
    </w:p>
    <w:p w14:paraId="727E43B4" w14:textId="77777777" w:rsidR="00256510" w:rsidRDefault="00256510">
      <w:pPr>
        <w:pStyle w:val="GvdeMetni"/>
        <w:spacing w:before="10"/>
        <w:rPr>
          <w:b/>
          <w:sz w:val="25"/>
        </w:rPr>
      </w:pPr>
    </w:p>
    <w:p w14:paraId="70F83ADC" w14:textId="77777777" w:rsidR="00256510" w:rsidRDefault="004A6BED">
      <w:pPr>
        <w:pStyle w:val="Balk2"/>
        <w:ind w:left="1687"/>
      </w:pPr>
      <w:r>
        <w:t>Değerlendirme sonucuna itiraz edecek araştırmacıların sunması zorunlu olan form;</w:t>
      </w:r>
    </w:p>
    <w:p w14:paraId="09F2F7E0" w14:textId="705AA985" w:rsidR="00256510" w:rsidRPr="004F34CC" w:rsidRDefault="004A6BED" w:rsidP="004F34CC">
      <w:pPr>
        <w:pStyle w:val="ListeParagraf"/>
        <w:numPr>
          <w:ilvl w:val="1"/>
          <w:numId w:val="18"/>
        </w:numPr>
        <w:tabs>
          <w:tab w:val="left" w:pos="1483"/>
        </w:tabs>
        <w:spacing w:before="164"/>
        <w:ind w:hanging="566"/>
        <w:rPr>
          <w:sz w:val="24"/>
        </w:rPr>
        <w:sectPr w:rsidR="00256510" w:rsidRPr="004F34CC">
          <w:pgSz w:w="11900" w:h="16840"/>
          <w:pgMar w:top="1600" w:right="260" w:bottom="280" w:left="600" w:header="708" w:footer="708" w:gutter="0"/>
          <w:cols w:space="708"/>
        </w:sectPr>
      </w:pPr>
      <w:r w:rsidRPr="006D0535">
        <w:rPr>
          <w:b/>
          <w:sz w:val="24"/>
        </w:rPr>
        <w:t xml:space="preserve">Akademik Teşvik Ödeneği İtiraz Formu: </w:t>
      </w:r>
      <w:r w:rsidRPr="006D0535">
        <w:rPr>
          <w:sz w:val="24"/>
        </w:rPr>
        <w:t>Akademik Teşvik Düzenleme, Denetleme ve İtiraz Komisyonu tarafından ilan edilen sonuçlara itiraz edecek araştırmacıların itiraz başvurularını sistem üzerinden gerçekleştirmeleri ve sistem tarafından otomatik olarak üretilen “</w:t>
      </w:r>
      <w:r w:rsidRPr="006D0535">
        <w:rPr>
          <w:b/>
          <w:sz w:val="24"/>
        </w:rPr>
        <w:t>Akademik Teşvik Ödeneği İtiraz Formu</w:t>
      </w:r>
      <w:r w:rsidRPr="006D0535">
        <w:rPr>
          <w:sz w:val="24"/>
        </w:rPr>
        <w:t>”</w:t>
      </w:r>
      <w:r w:rsidR="006D0535" w:rsidRPr="006D0535">
        <w:rPr>
          <w:sz w:val="24"/>
        </w:rPr>
        <w:t>nun</w:t>
      </w:r>
      <w:r w:rsidRPr="006D0535">
        <w:rPr>
          <w:sz w:val="24"/>
        </w:rPr>
        <w:t xml:space="preserve"> yazıcı çıktısını </w:t>
      </w:r>
      <w:r w:rsidRPr="006D0535">
        <w:rPr>
          <w:b/>
          <w:sz w:val="24"/>
        </w:rPr>
        <w:t xml:space="preserve">ıslak imzalı </w:t>
      </w:r>
      <w:r w:rsidRPr="006D0535">
        <w:rPr>
          <w:sz w:val="24"/>
        </w:rPr>
        <w:t>olarak</w:t>
      </w:r>
      <w:r w:rsidR="00405F60" w:rsidRPr="006D0535">
        <w:rPr>
          <w:sz w:val="24"/>
        </w:rPr>
        <w:t xml:space="preserve"> doldurulup</w:t>
      </w:r>
      <w:r w:rsidR="0098528E" w:rsidRPr="006D0535">
        <w:rPr>
          <w:sz w:val="24"/>
        </w:rPr>
        <w:t xml:space="preserve"> </w:t>
      </w:r>
      <w:r w:rsidR="006D0535" w:rsidRPr="006D0535">
        <w:rPr>
          <w:sz w:val="24"/>
        </w:rPr>
        <w:t xml:space="preserve">taratarak </w:t>
      </w:r>
      <w:r w:rsidR="0098528E" w:rsidRPr="006D0535">
        <w:rPr>
          <w:sz w:val="24"/>
        </w:rPr>
        <w:t>tekrar AKBYS sistemine yükle</w:t>
      </w:r>
      <w:r w:rsidR="006D0535" w:rsidRPr="006D0535">
        <w:rPr>
          <w:sz w:val="24"/>
        </w:rPr>
        <w:t>meleri ve sistem üzerinden</w:t>
      </w:r>
      <w:r w:rsidRPr="006D0535">
        <w:rPr>
          <w:sz w:val="24"/>
        </w:rPr>
        <w:t xml:space="preserve"> Akademik Teşvik Düzenleme, Denetleme ve İtiraz Komisyonuna </w:t>
      </w:r>
      <w:r w:rsidR="006D0535" w:rsidRPr="006D0535">
        <w:rPr>
          <w:b/>
          <w:sz w:val="24"/>
        </w:rPr>
        <w:t xml:space="preserve">göndermeleri </w:t>
      </w:r>
      <w:r w:rsidRPr="006D0535">
        <w:rPr>
          <w:b/>
          <w:spacing w:val="-1"/>
          <w:sz w:val="24"/>
        </w:rPr>
        <w:t xml:space="preserve"> </w:t>
      </w:r>
      <w:r w:rsidRPr="006D0535">
        <w:rPr>
          <w:sz w:val="24"/>
        </w:rPr>
        <w:t>zorunludur.</w:t>
      </w:r>
    </w:p>
    <w:p w14:paraId="491BFD9A" w14:textId="77777777" w:rsidR="00256510" w:rsidRDefault="00256510">
      <w:pPr>
        <w:pStyle w:val="GvdeMetni"/>
        <w:spacing w:before="10"/>
        <w:rPr>
          <w:sz w:val="12"/>
        </w:rPr>
      </w:pPr>
    </w:p>
    <w:p w14:paraId="51DCE3BF" w14:textId="58FACC0A" w:rsidR="00256510" w:rsidRDefault="004A6BED">
      <w:pPr>
        <w:pStyle w:val="GvdeMetni"/>
        <w:ind w:left="825"/>
        <w:rPr>
          <w:sz w:val="20"/>
        </w:rPr>
      </w:pPr>
      <w:r>
        <w:rPr>
          <w:noProof/>
          <w:sz w:val="20"/>
        </w:rPr>
        <mc:AlternateContent>
          <mc:Choice Requires="wps">
            <w:drawing>
              <wp:inline distT="0" distB="0" distL="0" distR="0" wp14:anchorId="711F48C6" wp14:editId="4E958421">
                <wp:extent cx="5474335" cy="292735"/>
                <wp:effectExtent l="9525" t="10160" r="12065" b="11430"/>
                <wp:docPr id="8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335" cy="292735"/>
                        </a:xfrm>
                        <a:prstGeom prst="rect">
                          <a:avLst/>
                        </a:prstGeom>
                        <a:solidFill>
                          <a:srgbClr val="3399FF"/>
                        </a:solidFill>
                        <a:ln w="6096">
                          <a:solidFill>
                            <a:srgbClr val="000000"/>
                          </a:solidFill>
                          <a:prstDash val="solid"/>
                          <a:miter lim="800000"/>
                          <a:headEnd/>
                          <a:tailEnd/>
                        </a:ln>
                      </wps:spPr>
                      <wps:txbx>
                        <w:txbxContent>
                          <w:p w14:paraId="4EF7705F" w14:textId="08A6258E" w:rsidR="00256510" w:rsidRDefault="004A6BED">
                            <w:pPr>
                              <w:spacing w:before="78"/>
                              <w:ind w:left="105"/>
                              <w:rPr>
                                <w:b/>
                                <w:sz w:val="24"/>
                              </w:rPr>
                            </w:pPr>
                            <w:r>
                              <w:rPr>
                                <w:b/>
                                <w:color w:val="FFFFFF"/>
                                <w:sz w:val="24"/>
                              </w:rPr>
                              <w:t>FAALİYETLER KAPSAMINDA SUNULACAK BELGELER</w:t>
                            </w:r>
                          </w:p>
                        </w:txbxContent>
                      </wps:txbx>
                      <wps:bodyPr rot="0" vert="horz" wrap="square" lIns="0" tIns="0" rIns="0" bIns="0" anchor="t" anchorCtr="0" upright="1">
                        <a:noAutofit/>
                      </wps:bodyPr>
                    </wps:wsp>
                  </a:graphicData>
                </a:graphic>
              </wp:inline>
            </w:drawing>
          </mc:Choice>
          <mc:Fallback>
            <w:pict>
              <v:shape w14:anchorId="711F48C6" id="Text Box 84" o:spid="_x0000_s1031" type="#_x0000_t202" style="width:431.05pt;height:2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" fillcolor="#39f" strokeweight=".48pt">
                <v:textbox inset="0,0,0,0">
                  <w:txbxContent>
                    <w:p w14:paraId="4EF7705F" w14:textId="08A6258E" w:rsidR="00256510" w:rsidRDefault="004A6BED">
                      <w:pPr>
                        <w:spacing w:before="78"/>
                        <w:ind w:left="105"/>
                        <w:rPr>
                          <w:b/>
                          <w:sz w:val="24"/>
                        </w:rPr>
                      </w:pPr>
                      <w:r>
                        <w:rPr>
                          <w:b/>
                          <w:color w:val="FFFFFF"/>
                          <w:sz w:val="24"/>
                        </w:rPr>
                        <w:t>FAALİYETLER KAPSAMINDA SUNULACAK BELGELER</w:t>
                      </w:r>
                    </w:p>
                  </w:txbxContent>
                </v:textbox>
                <w10:anchorlock/>
              </v:shape>
            </w:pict>
          </mc:Fallback>
        </mc:AlternateContent>
      </w:r>
    </w:p>
    <w:p w14:paraId="2219F852" w14:textId="77777777" w:rsidR="00256510" w:rsidRDefault="004A6BED">
      <w:pPr>
        <w:pStyle w:val="Balk2"/>
        <w:spacing w:line="260" w:lineRule="exact"/>
        <w:ind w:left="943"/>
      </w:pPr>
      <w:r>
        <w:t>7.</w:t>
      </w:r>
    </w:p>
    <w:p w14:paraId="595824C6" w14:textId="77777777" w:rsidR="00256510" w:rsidRDefault="00256510">
      <w:pPr>
        <w:pStyle w:val="GvdeMetni"/>
        <w:spacing w:before="8"/>
        <w:rPr>
          <w:b/>
          <w:sz w:val="30"/>
        </w:rPr>
      </w:pPr>
    </w:p>
    <w:p w14:paraId="2587A89B" w14:textId="77777777" w:rsidR="00256510" w:rsidRDefault="004A6BED">
      <w:pPr>
        <w:pStyle w:val="ListeParagraf"/>
        <w:numPr>
          <w:ilvl w:val="1"/>
          <w:numId w:val="17"/>
        </w:numPr>
        <w:tabs>
          <w:tab w:val="left" w:pos="1468"/>
        </w:tabs>
        <w:spacing w:before="0"/>
        <w:ind w:right="0"/>
        <w:rPr>
          <w:b/>
          <w:sz w:val="24"/>
        </w:rPr>
      </w:pPr>
      <w:r>
        <w:rPr>
          <w:b/>
          <w:sz w:val="24"/>
        </w:rPr>
        <w:t>Proje</w:t>
      </w:r>
    </w:p>
    <w:p w14:paraId="605C12A1" w14:textId="77777777" w:rsidR="00256510" w:rsidRDefault="00256510">
      <w:pPr>
        <w:pStyle w:val="GvdeMetni"/>
        <w:spacing w:before="11"/>
        <w:rPr>
          <w:b/>
          <w:sz w:val="23"/>
        </w:rPr>
      </w:pPr>
    </w:p>
    <w:p w14:paraId="47439FE7" w14:textId="77777777" w:rsidR="00256510" w:rsidRDefault="004A6BED">
      <w:pPr>
        <w:pStyle w:val="GvdeMetni"/>
        <w:spacing w:before="1"/>
        <w:ind w:left="1546" w:right="1134"/>
        <w:jc w:val="both"/>
      </w:pPr>
      <w:r>
        <w:t>Amacı, kapsamı, genel ve teknik tanımı, süresi, bütçesi, özel şartları, diğer kurum, kuruluşlar ile gerçek ve tüzel kişilerce sağlanacak ayni ve/veya nakdi destek tutarları, sonuçta doğacak fikri mülkiyet haklarının paylaşım esasları tespit edilmiş ve Ar-Ge faaliyetlerinin her safhasını belirleyecek mahiyette ve bilimsel esaslar çerçevesinde gerçekleştirilen faaliyetler bütününü ifade eder.</w:t>
      </w:r>
    </w:p>
    <w:p w14:paraId="085A2C99" w14:textId="77777777" w:rsidR="00256510" w:rsidRDefault="00256510">
      <w:pPr>
        <w:pStyle w:val="GvdeMetni"/>
        <w:spacing w:before="6"/>
        <w:rPr>
          <w:sz w:val="26"/>
        </w:rPr>
      </w:pPr>
    </w:p>
    <w:tbl>
      <w:tblPr>
        <w:tblStyle w:val="TableNormal"/>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969"/>
        <w:gridCol w:w="3398"/>
      </w:tblGrid>
      <w:tr w:rsidR="00256510" w14:paraId="0CD88800" w14:textId="77777777">
        <w:trPr>
          <w:trHeight w:val="844"/>
        </w:trPr>
        <w:tc>
          <w:tcPr>
            <w:tcW w:w="1843" w:type="dxa"/>
            <w:shd w:val="clear" w:color="auto" w:fill="3399FF"/>
          </w:tcPr>
          <w:p w14:paraId="066DAE98" w14:textId="77777777" w:rsidR="00256510" w:rsidRDefault="004A6BED">
            <w:pPr>
              <w:pStyle w:val="TableParagraph"/>
              <w:spacing w:before="136"/>
              <w:ind w:left="573" w:right="565" w:hanging="253"/>
              <w:rPr>
                <w:b/>
                <w:sz w:val="24"/>
              </w:rPr>
            </w:pPr>
            <w:r>
              <w:rPr>
                <w:b/>
                <w:color w:val="FFFFFF"/>
                <w:sz w:val="24"/>
              </w:rPr>
              <w:t>FAALİYET TÜRÜ</w:t>
            </w:r>
          </w:p>
        </w:tc>
        <w:tc>
          <w:tcPr>
            <w:tcW w:w="3969" w:type="dxa"/>
            <w:shd w:val="clear" w:color="auto" w:fill="3399FF"/>
          </w:tcPr>
          <w:p w14:paraId="38CFBBDC" w14:textId="77777777" w:rsidR="00256510" w:rsidRDefault="00256510">
            <w:pPr>
              <w:pStyle w:val="TableParagraph"/>
              <w:spacing w:before="4"/>
              <w:rPr>
                <w:sz w:val="23"/>
              </w:rPr>
            </w:pPr>
          </w:p>
          <w:p w14:paraId="1466BB12" w14:textId="77777777" w:rsidR="00256510" w:rsidRDefault="004A6BED">
            <w:pPr>
              <w:pStyle w:val="TableParagraph"/>
              <w:ind w:left="1225"/>
              <w:rPr>
                <w:b/>
                <w:sz w:val="24"/>
              </w:rPr>
            </w:pPr>
            <w:r>
              <w:rPr>
                <w:b/>
                <w:color w:val="FFFFFF"/>
                <w:sz w:val="24"/>
              </w:rPr>
              <w:t>PROJE TÜRÜ</w:t>
            </w:r>
          </w:p>
        </w:tc>
        <w:tc>
          <w:tcPr>
            <w:tcW w:w="3398" w:type="dxa"/>
            <w:shd w:val="clear" w:color="auto" w:fill="3399FF"/>
          </w:tcPr>
          <w:p w14:paraId="44235457" w14:textId="77777777" w:rsidR="00256510" w:rsidRDefault="00256510">
            <w:pPr>
              <w:pStyle w:val="TableParagraph"/>
              <w:spacing w:before="4"/>
              <w:rPr>
                <w:sz w:val="23"/>
              </w:rPr>
            </w:pPr>
          </w:p>
          <w:p w14:paraId="1A676D4B" w14:textId="77777777" w:rsidR="00256510" w:rsidRDefault="004A6BED">
            <w:pPr>
              <w:pStyle w:val="TableParagraph"/>
              <w:ind w:left="119"/>
              <w:rPr>
                <w:b/>
                <w:sz w:val="24"/>
              </w:rPr>
            </w:pPr>
            <w:r>
              <w:rPr>
                <w:b/>
                <w:color w:val="FFFFFF"/>
                <w:sz w:val="24"/>
              </w:rPr>
              <w:t>SUNULACAK BELGELER</w:t>
            </w:r>
          </w:p>
        </w:tc>
      </w:tr>
      <w:tr w:rsidR="00A70760" w14:paraId="45BFFEF4" w14:textId="77777777">
        <w:trPr>
          <w:trHeight w:val="1439"/>
        </w:trPr>
        <w:tc>
          <w:tcPr>
            <w:tcW w:w="1843" w:type="dxa"/>
            <w:vMerge w:val="restart"/>
            <w:shd w:val="clear" w:color="auto" w:fill="BFBFBF"/>
          </w:tcPr>
          <w:p w14:paraId="69E632DA" w14:textId="77777777" w:rsidR="00A70760" w:rsidRDefault="00A70760">
            <w:pPr>
              <w:pStyle w:val="TableParagraph"/>
              <w:rPr>
                <w:sz w:val="28"/>
              </w:rPr>
            </w:pPr>
          </w:p>
          <w:p w14:paraId="3F39C0A5" w14:textId="77777777" w:rsidR="00A70760" w:rsidRDefault="00A70760">
            <w:pPr>
              <w:pStyle w:val="TableParagraph"/>
              <w:rPr>
                <w:sz w:val="28"/>
              </w:rPr>
            </w:pPr>
          </w:p>
          <w:p w14:paraId="25A03F8D" w14:textId="77777777" w:rsidR="00A70760" w:rsidRDefault="00A70760">
            <w:pPr>
              <w:pStyle w:val="TableParagraph"/>
              <w:rPr>
                <w:sz w:val="28"/>
              </w:rPr>
            </w:pPr>
          </w:p>
          <w:p w14:paraId="0FB2D440" w14:textId="77777777" w:rsidR="00A70760" w:rsidRDefault="00A70760">
            <w:pPr>
              <w:pStyle w:val="TableParagraph"/>
              <w:rPr>
                <w:sz w:val="28"/>
              </w:rPr>
            </w:pPr>
          </w:p>
          <w:p w14:paraId="5A854E6D" w14:textId="77777777" w:rsidR="00A70760" w:rsidRDefault="00A70760">
            <w:pPr>
              <w:pStyle w:val="TableParagraph"/>
              <w:rPr>
                <w:sz w:val="28"/>
              </w:rPr>
            </w:pPr>
          </w:p>
          <w:p w14:paraId="471E87C2" w14:textId="77777777" w:rsidR="00A70760" w:rsidRDefault="00A70760">
            <w:pPr>
              <w:pStyle w:val="TableParagraph"/>
              <w:rPr>
                <w:sz w:val="28"/>
              </w:rPr>
            </w:pPr>
          </w:p>
          <w:p w14:paraId="794B0759" w14:textId="77777777" w:rsidR="00A70760" w:rsidRDefault="00A70760">
            <w:pPr>
              <w:pStyle w:val="TableParagraph"/>
              <w:rPr>
                <w:sz w:val="28"/>
              </w:rPr>
            </w:pPr>
          </w:p>
          <w:p w14:paraId="4E65D46C" w14:textId="77777777" w:rsidR="00A70760" w:rsidRDefault="00A70760">
            <w:pPr>
              <w:pStyle w:val="TableParagraph"/>
              <w:rPr>
                <w:sz w:val="28"/>
              </w:rPr>
            </w:pPr>
          </w:p>
          <w:p w14:paraId="33930D13" w14:textId="77777777" w:rsidR="00A70760" w:rsidRDefault="00A70760">
            <w:pPr>
              <w:pStyle w:val="TableParagraph"/>
              <w:rPr>
                <w:sz w:val="28"/>
              </w:rPr>
            </w:pPr>
          </w:p>
          <w:p w14:paraId="2B696393" w14:textId="77777777" w:rsidR="00A70760" w:rsidRDefault="00A70760">
            <w:pPr>
              <w:pStyle w:val="TableParagraph"/>
              <w:spacing w:before="237"/>
              <w:ind w:left="612"/>
              <w:rPr>
                <w:b/>
                <w:sz w:val="24"/>
              </w:rPr>
            </w:pPr>
            <w:r>
              <w:rPr>
                <w:b/>
                <w:sz w:val="24"/>
              </w:rPr>
              <w:t>PROJE</w:t>
            </w:r>
          </w:p>
        </w:tc>
        <w:tc>
          <w:tcPr>
            <w:tcW w:w="3969" w:type="dxa"/>
            <w:shd w:val="clear" w:color="auto" w:fill="F2F2F2"/>
          </w:tcPr>
          <w:p w14:paraId="051DD7CC" w14:textId="77777777" w:rsidR="00A70760" w:rsidRDefault="00A70760">
            <w:pPr>
              <w:pStyle w:val="TableParagraph"/>
              <w:spacing w:before="117"/>
              <w:ind w:left="111"/>
              <w:rPr>
                <w:sz w:val="24"/>
              </w:rPr>
            </w:pPr>
            <w:r>
              <w:rPr>
                <w:sz w:val="24"/>
              </w:rPr>
              <w:t>TÜBİTAK 1001, 1003, 1004, 1007,</w:t>
            </w:r>
          </w:p>
          <w:p w14:paraId="64EC54F8" w14:textId="77777777" w:rsidR="00A70760" w:rsidRDefault="00A70760">
            <w:pPr>
              <w:pStyle w:val="TableParagraph"/>
              <w:ind w:left="111"/>
              <w:rPr>
                <w:sz w:val="24"/>
              </w:rPr>
            </w:pPr>
            <w:r>
              <w:rPr>
                <w:sz w:val="24"/>
              </w:rPr>
              <w:t>1505, 2244, 3501,</w:t>
            </w:r>
          </w:p>
          <w:p w14:paraId="5984A035" w14:textId="77777777" w:rsidR="00A70760" w:rsidRDefault="00A70760">
            <w:pPr>
              <w:pStyle w:val="TableParagraph"/>
              <w:spacing w:line="278" w:lineRule="auto"/>
              <w:ind w:left="111" w:right="862"/>
              <w:rPr>
                <w:sz w:val="24"/>
              </w:rPr>
            </w:pPr>
            <w:r>
              <w:rPr>
                <w:sz w:val="24"/>
              </w:rPr>
              <w:t>SAYEM, COST, Uluslararası İkili İşbirliği programları</w:t>
            </w:r>
          </w:p>
        </w:tc>
        <w:tc>
          <w:tcPr>
            <w:tcW w:w="3398" w:type="dxa"/>
            <w:vMerge w:val="restart"/>
            <w:shd w:val="clear" w:color="auto" w:fill="F2F2F2"/>
          </w:tcPr>
          <w:p w14:paraId="50030398" w14:textId="77777777" w:rsidR="00A70760" w:rsidRDefault="00A70760">
            <w:pPr>
              <w:pStyle w:val="TableParagraph"/>
              <w:numPr>
                <w:ilvl w:val="0"/>
                <w:numId w:val="16"/>
              </w:numPr>
              <w:tabs>
                <w:tab w:val="left" w:pos="430"/>
              </w:tabs>
              <w:spacing w:before="16"/>
              <w:ind w:right="280"/>
              <w:rPr>
                <w:sz w:val="24"/>
              </w:rPr>
            </w:pPr>
            <w:r>
              <w:rPr>
                <w:sz w:val="24"/>
              </w:rPr>
              <w:t xml:space="preserve">Proje sonuç raporunun </w:t>
            </w:r>
            <w:r>
              <w:rPr>
                <w:spacing w:val="-3"/>
                <w:sz w:val="24"/>
              </w:rPr>
              <w:t xml:space="preserve">ilgili </w:t>
            </w:r>
            <w:r>
              <w:rPr>
                <w:sz w:val="24"/>
              </w:rPr>
              <w:t>kurumca kabul edildiğini gösteren</w:t>
            </w:r>
            <w:r>
              <w:rPr>
                <w:spacing w:val="-1"/>
                <w:sz w:val="24"/>
              </w:rPr>
              <w:t xml:space="preserve"> </w:t>
            </w:r>
            <w:r>
              <w:rPr>
                <w:sz w:val="24"/>
              </w:rPr>
              <w:t>tarihli</w:t>
            </w:r>
          </w:p>
          <w:p w14:paraId="1EADBF1A" w14:textId="77777777" w:rsidR="00A70760" w:rsidRDefault="00A70760">
            <w:pPr>
              <w:pStyle w:val="TableParagraph"/>
              <w:spacing w:line="292" w:lineRule="exact"/>
              <w:ind w:left="430"/>
              <w:rPr>
                <w:sz w:val="24"/>
              </w:rPr>
            </w:pPr>
            <w:r>
              <w:rPr>
                <w:sz w:val="24"/>
              </w:rPr>
              <w:t>belge</w:t>
            </w:r>
          </w:p>
          <w:p w14:paraId="0A891CF8" w14:textId="77777777" w:rsidR="00A70760" w:rsidRDefault="00A70760">
            <w:pPr>
              <w:pStyle w:val="TableParagraph"/>
              <w:numPr>
                <w:ilvl w:val="0"/>
                <w:numId w:val="16"/>
              </w:numPr>
              <w:tabs>
                <w:tab w:val="left" w:pos="430"/>
              </w:tabs>
              <w:spacing w:before="14"/>
              <w:ind w:right="91"/>
              <w:rPr>
                <w:sz w:val="24"/>
              </w:rPr>
            </w:pPr>
            <w:r>
              <w:rPr>
                <w:sz w:val="24"/>
              </w:rPr>
              <w:t xml:space="preserve">Proje kapsamındaki görevin tanımlandığı belge (Proje sözleşmesi, sonuç raporu ya da proje künyesinden </w:t>
            </w:r>
            <w:r>
              <w:rPr>
                <w:spacing w:val="-4"/>
                <w:sz w:val="24"/>
              </w:rPr>
              <w:t xml:space="preserve">konuya </w:t>
            </w:r>
            <w:r>
              <w:rPr>
                <w:sz w:val="24"/>
              </w:rPr>
              <w:t>ilişkin</w:t>
            </w:r>
            <w:r>
              <w:rPr>
                <w:spacing w:val="-2"/>
                <w:sz w:val="24"/>
              </w:rPr>
              <w:t xml:space="preserve"> </w:t>
            </w:r>
            <w:r>
              <w:rPr>
                <w:sz w:val="24"/>
              </w:rPr>
              <w:t>belge)</w:t>
            </w:r>
          </w:p>
          <w:p w14:paraId="49290560" w14:textId="77777777" w:rsidR="00A70760" w:rsidRDefault="00A70760">
            <w:pPr>
              <w:pStyle w:val="TableParagraph"/>
              <w:numPr>
                <w:ilvl w:val="0"/>
                <w:numId w:val="16"/>
              </w:numPr>
              <w:tabs>
                <w:tab w:val="left" w:pos="430"/>
              </w:tabs>
              <w:spacing w:before="38"/>
              <w:rPr>
                <w:sz w:val="24"/>
              </w:rPr>
            </w:pPr>
            <w:r>
              <w:rPr>
                <w:sz w:val="24"/>
              </w:rPr>
              <w:t>Proje türünü belirten</w:t>
            </w:r>
            <w:r>
              <w:rPr>
                <w:spacing w:val="-1"/>
                <w:sz w:val="24"/>
              </w:rPr>
              <w:t xml:space="preserve"> </w:t>
            </w:r>
            <w:r>
              <w:rPr>
                <w:sz w:val="24"/>
              </w:rPr>
              <w:t>belge</w:t>
            </w:r>
          </w:p>
        </w:tc>
      </w:tr>
      <w:tr w:rsidR="00A70760" w14:paraId="0CEB8EDB" w14:textId="77777777" w:rsidTr="000B45CC">
        <w:trPr>
          <w:trHeight w:val="858"/>
        </w:trPr>
        <w:tc>
          <w:tcPr>
            <w:tcW w:w="1843" w:type="dxa"/>
            <w:vMerge/>
            <w:shd w:val="clear" w:color="auto" w:fill="BFBFBF"/>
          </w:tcPr>
          <w:p w14:paraId="71A4B0A0" w14:textId="77777777" w:rsidR="00A70760" w:rsidRDefault="00A70760">
            <w:pPr>
              <w:rPr>
                <w:sz w:val="2"/>
                <w:szCs w:val="2"/>
              </w:rPr>
            </w:pPr>
          </w:p>
        </w:tc>
        <w:tc>
          <w:tcPr>
            <w:tcW w:w="3969" w:type="dxa"/>
            <w:shd w:val="clear" w:color="auto" w:fill="F2F2F2"/>
          </w:tcPr>
          <w:p w14:paraId="5618F019" w14:textId="77777777" w:rsidR="00A70760" w:rsidRDefault="00A70760">
            <w:pPr>
              <w:pStyle w:val="TableParagraph"/>
              <w:spacing w:before="8"/>
              <w:rPr>
                <w:sz w:val="23"/>
              </w:rPr>
            </w:pPr>
          </w:p>
          <w:p w14:paraId="15BFC03B" w14:textId="77777777" w:rsidR="00A70760" w:rsidRDefault="00A70760">
            <w:pPr>
              <w:pStyle w:val="TableParagraph"/>
              <w:spacing w:before="1"/>
              <w:ind w:left="111"/>
              <w:rPr>
                <w:sz w:val="24"/>
              </w:rPr>
            </w:pPr>
            <w:r>
              <w:rPr>
                <w:sz w:val="24"/>
              </w:rPr>
              <w:t>TÜBİTAK 1005, 3001</w:t>
            </w:r>
          </w:p>
        </w:tc>
        <w:tc>
          <w:tcPr>
            <w:tcW w:w="3398" w:type="dxa"/>
            <w:vMerge/>
            <w:tcBorders>
              <w:top w:val="nil"/>
            </w:tcBorders>
            <w:shd w:val="clear" w:color="auto" w:fill="F2F2F2"/>
          </w:tcPr>
          <w:p w14:paraId="783E6668" w14:textId="77777777" w:rsidR="00A70760" w:rsidRDefault="00A70760">
            <w:pPr>
              <w:rPr>
                <w:sz w:val="2"/>
                <w:szCs w:val="2"/>
              </w:rPr>
            </w:pPr>
          </w:p>
        </w:tc>
      </w:tr>
      <w:tr w:rsidR="00A70760" w14:paraId="1732F935" w14:textId="77777777" w:rsidTr="000B45CC">
        <w:trPr>
          <w:trHeight w:val="858"/>
        </w:trPr>
        <w:tc>
          <w:tcPr>
            <w:tcW w:w="1843" w:type="dxa"/>
            <w:vMerge/>
            <w:shd w:val="clear" w:color="auto" w:fill="BFBFBF"/>
          </w:tcPr>
          <w:p w14:paraId="43D430C3" w14:textId="77777777" w:rsidR="00A70760" w:rsidRDefault="00A70760">
            <w:pPr>
              <w:rPr>
                <w:sz w:val="2"/>
                <w:szCs w:val="2"/>
              </w:rPr>
            </w:pPr>
          </w:p>
        </w:tc>
        <w:tc>
          <w:tcPr>
            <w:tcW w:w="3969" w:type="dxa"/>
            <w:shd w:val="clear" w:color="auto" w:fill="F2F2F2"/>
          </w:tcPr>
          <w:p w14:paraId="3E5F9470" w14:textId="77777777" w:rsidR="00A70760" w:rsidRDefault="00A70760">
            <w:pPr>
              <w:pStyle w:val="TableParagraph"/>
              <w:spacing w:before="8"/>
              <w:rPr>
                <w:sz w:val="23"/>
              </w:rPr>
            </w:pPr>
          </w:p>
          <w:p w14:paraId="73CE603B" w14:textId="77777777" w:rsidR="00A70760" w:rsidRDefault="00A70760">
            <w:pPr>
              <w:pStyle w:val="TableParagraph"/>
              <w:spacing w:before="1"/>
              <w:ind w:left="111"/>
              <w:rPr>
                <w:sz w:val="24"/>
              </w:rPr>
            </w:pPr>
            <w:r>
              <w:rPr>
                <w:sz w:val="24"/>
              </w:rPr>
              <w:t>H2020 Projesi</w:t>
            </w:r>
          </w:p>
        </w:tc>
        <w:tc>
          <w:tcPr>
            <w:tcW w:w="3398" w:type="dxa"/>
            <w:vMerge/>
            <w:tcBorders>
              <w:top w:val="nil"/>
            </w:tcBorders>
            <w:shd w:val="clear" w:color="auto" w:fill="F2F2F2"/>
          </w:tcPr>
          <w:p w14:paraId="4F4EA594" w14:textId="77777777" w:rsidR="00A70760" w:rsidRDefault="00A70760">
            <w:pPr>
              <w:rPr>
                <w:sz w:val="2"/>
                <w:szCs w:val="2"/>
              </w:rPr>
            </w:pPr>
          </w:p>
        </w:tc>
      </w:tr>
      <w:tr w:rsidR="00A70760" w14:paraId="0A65243E" w14:textId="77777777" w:rsidTr="000B45CC">
        <w:trPr>
          <w:trHeight w:val="2310"/>
        </w:trPr>
        <w:tc>
          <w:tcPr>
            <w:tcW w:w="1843" w:type="dxa"/>
            <w:vMerge/>
            <w:shd w:val="clear" w:color="auto" w:fill="BFBFBF"/>
          </w:tcPr>
          <w:p w14:paraId="198F22F3" w14:textId="77777777" w:rsidR="00A70760" w:rsidRDefault="00A70760">
            <w:pPr>
              <w:rPr>
                <w:sz w:val="2"/>
                <w:szCs w:val="2"/>
              </w:rPr>
            </w:pPr>
          </w:p>
        </w:tc>
        <w:tc>
          <w:tcPr>
            <w:tcW w:w="3969" w:type="dxa"/>
            <w:tcBorders>
              <w:bottom w:val="single" w:sz="4" w:space="0" w:color="auto"/>
            </w:tcBorders>
            <w:shd w:val="clear" w:color="auto" w:fill="F2F2F2"/>
          </w:tcPr>
          <w:p w14:paraId="233C7CB3" w14:textId="77777777" w:rsidR="00A70760" w:rsidRDefault="00A70760">
            <w:pPr>
              <w:pStyle w:val="TableParagraph"/>
              <w:rPr>
                <w:sz w:val="28"/>
              </w:rPr>
            </w:pPr>
          </w:p>
          <w:p w14:paraId="6288B03F" w14:textId="77777777" w:rsidR="00A70760" w:rsidRDefault="00A70760">
            <w:pPr>
              <w:pStyle w:val="TableParagraph"/>
              <w:spacing w:before="221"/>
              <w:ind w:left="111" w:right="290"/>
              <w:rPr>
                <w:sz w:val="24"/>
              </w:rPr>
            </w:pPr>
            <w:r>
              <w:rPr>
                <w:sz w:val="24"/>
              </w:rPr>
              <w:t>Diğer uluslararası özel veya resmi kurum ve kuruluşlar tarafından desteklenmiş ve destek süresi dokuz aydan az olmayan Ar-Ge</w:t>
            </w:r>
          </w:p>
          <w:p w14:paraId="586925DF" w14:textId="77777777" w:rsidR="00A70760" w:rsidRDefault="00A70760">
            <w:pPr>
              <w:pStyle w:val="TableParagraph"/>
              <w:spacing w:before="38"/>
              <w:ind w:left="111"/>
              <w:rPr>
                <w:sz w:val="24"/>
              </w:rPr>
            </w:pPr>
            <w:r>
              <w:rPr>
                <w:sz w:val="24"/>
              </w:rPr>
              <w:t>niteliğini haiz proje</w:t>
            </w:r>
          </w:p>
          <w:p w14:paraId="7F99F65D" w14:textId="77777777" w:rsidR="00A70760" w:rsidRDefault="00A70760">
            <w:pPr>
              <w:pStyle w:val="TableParagraph"/>
              <w:spacing w:before="38"/>
              <w:ind w:left="111"/>
              <w:rPr>
                <w:sz w:val="24"/>
              </w:rPr>
            </w:pPr>
          </w:p>
          <w:p w14:paraId="30DE5D32" w14:textId="1596BE69" w:rsidR="00A70760" w:rsidRDefault="00A70760" w:rsidP="00A70760">
            <w:pPr>
              <w:pStyle w:val="TableParagraph"/>
              <w:spacing w:before="38"/>
              <w:ind w:left="111"/>
              <w:rPr>
                <w:sz w:val="24"/>
              </w:rPr>
            </w:pPr>
          </w:p>
        </w:tc>
        <w:tc>
          <w:tcPr>
            <w:tcW w:w="3398" w:type="dxa"/>
            <w:vMerge w:val="restart"/>
            <w:shd w:val="clear" w:color="auto" w:fill="F2F2F2"/>
          </w:tcPr>
          <w:p w14:paraId="5DAA07C0" w14:textId="77777777" w:rsidR="00A70760" w:rsidRDefault="00A70760">
            <w:pPr>
              <w:pStyle w:val="TableParagraph"/>
              <w:spacing w:before="8"/>
              <w:rPr>
                <w:sz w:val="23"/>
              </w:rPr>
            </w:pPr>
          </w:p>
          <w:p w14:paraId="5EF8409E" w14:textId="77777777" w:rsidR="00A70760" w:rsidRDefault="00A70760">
            <w:pPr>
              <w:pStyle w:val="TableParagraph"/>
              <w:spacing w:before="1"/>
              <w:ind w:left="112" w:right="694"/>
              <w:rPr>
                <w:b/>
                <w:sz w:val="24"/>
              </w:rPr>
            </w:pPr>
            <w:r>
              <w:rPr>
                <w:b/>
                <w:sz w:val="24"/>
              </w:rPr>
              <w:t>Yukarıdaki belgelere ilave olarak:</w:t>
            </w:r>
          </w:p>
          <w:p w14:paraId="74D3CE81" w14:textId="77777777" w:rsidR="00A70760" w:rsidRDefault="00A70760">
            <w:pPr>
              <w:pStyle w:val="TableParagraph"/>
              <w:numPr>
                <w:ilvl w:val="0"/>
                <w:numId w:val="15"/>
              </w:numPr>
              <w:tabs>
                <w:tab w:val="left" w:pos="430"/>
              </w:tabs>
              <w:spacing w:before="158"/>
              <w:rPr>
                <w:sz w:val="24"/>
              </w:rPr>
            </w:pPr>
            <w:r>
              <w:rPr>
                <w:sz w:val="24"/>
              </w:rPr>
              <w:t>Proje süresini belirten</w:t>
            </w:r>
            <w:r>
              <w:rPr>
                <w:spacing w:val="-1"/>
                <w:sz w:val="24"/>
              </w:rPr>
              <w:t xml:space="preserve"> </w:t>
            </w:r>
            <w:r>
              <w:rPr>
                <w:sz w:val="24"/>
              </w:rPr>
              <w:t>belge</w:t>
            </w:r>
          </w:p>
          <w:p w14:paraId="7F68F587" w14:textId="77777777" w:rsidR="00A70760" w:rsidRPr="00A70760" w:rsidRDefault="00A70760">
            <w:pPr>
              <w:pStyle w:val="TableParagraph"/>
              <w:numPr>
                <w:ilvl w:val="0"/>
                <w:numId w:val="15"/>
              </w:numPr>
              <w:tabs>
                <w:tab w:val="left" w:pos="430"/>
              </w:tabs>
              <w:spacing w:before="134"/>
              <w:ind w:right="516"/>
              <w:rPr>
                <w:sz w:val="24"/>
              </w:rPr>
            </w:pPr>
            <w:r>
              <w:rPr>
                <w:sz w:val="24"/>
              </w:rPr>
              <w:t xml:space="preserve">Projenin AR-GE niteliği taşıdığına dair </w:t>
            </w:r>
            <w:r>
              <w:rPr>
                <w:spacing w:val="-2"/>
                <w:sz w:val="24"/>
              </w:rPr>
              <w:t xml:space="preserve">belge/ilgili </w:t>
            </w:r>
            <w:r>
              <w:rPr>
                <w:sz w:val="24"/>
              </w:rPr>
              <w:t>kurul kararı</w:t>
            </w:r>
            <w:r>
              <w:rPr>
                <w:spacing w:val="7"/>
                <w:sz w:val="24"/>
              </w:rPr>
              <w:t xml:space="preserve"> </w:t>
            </w:r>
            <w:r>
              <w:rPr>
                <w:spacing w:val="-2"/>
                <w:sz w:val="24"/>
              </w:rPr>
              <w:t>sunulmalıdır.</w:t>
            </w:r>
          </w:p>
          <w:p w14:paraId="388713F0" w14:textId="77777777" w:rsidR="00A70760" w:rsidRDefault="00A70760" w:rsidP="00A70760">
            <w:pPr>
              <w:pStyle w:val="TableParagraph"/>
              <w:tabs>
                <w:tab w:val="left" w:pos="430"/>
              </w:tabs>
              <w:spacing w:before="134"/>
              <w:ind w:right="516"/>
              <w:rPr>
                <w:spacing w:val="-2"/>
                <w:sz w:val="24"/>
              </w:rPr>
            </w:pPr>
          </w:p>
          <w:p w14:paraId="03912E76" w14:textId="77777777" w:rsidR="00A70760" w:rsidRDefault="00A70760" w:rsidP="00A70760">
            <w:pPr>
              <w:pStyle w:val="TableParagraph"/>
              <w:tabs>
                <w:tab w:val="left" w:pos="430"/>
              </w:tabs>
              <w:spacing w:before="134"/>
              <w:ind w:right="516"/>
              <w:rPr>
                <w:spacing w:val="-2"/>
                <w:sz w:val="24"/>
              </w:rPr>
            </w:pPr>
          </w:p>
          <w:p w14:paraId="430217E7" w14:textId="77777777" w:rsidR="00A70760" w:rsidRDefault="00A70760" w:rsidP="00A70760">
            <w:pPr>
              <w:pStyle w:val="TableParagraph"/>
              <w:tabs>
                <w:tab w:val="left" w:pos="430"/>
              </w:tabs>
              <w:spacing w:before="134"/>
              <w:ind w:right="516"/>
              <w:rPr>
                <w:spacing w:val="-2"/>
                <w:sz w:val="24"/>
              </w:rPr>
            </w:pPr>
          </w:p>
          <w:p w14:paraId="7CA61449" w14:textId="73B006CF" w:rsidR="00A70760" w:rsidRDefault="00A70760" w:rsidP="00A70760">
            <w:pPr>
              <w:pStyle w:val="TableParagraph"/>
              <w:tabs>
                <w:tab w:val="left" w:pos="430"/>
              </w:tabs>
              <w:spacing w:before="134"/>
              <w:ind w:right="516"/>
              <w:rPr>
                <w:sz w:val="24"/>
              </w:rPr>
            </w:pPr>
          </w:p>
        </w:tc>
      </w:tr>
      <w:tr w:rsidR="00A70760" w14:paraId="347849F0" w14:textId="77777777" w:rsidTr="000B45CC">
        <w:trPr>
          <w:trHeight w:val="1795"/>
        </w:trPr>
        <w:tc>
          <w:tcPr>
            <w:tcW w:w="1843" w:type="dxa"/>
            <w:vMerge/>
            <w:shd w:val="clear" w:color="auto" w:fill="BFBFBF"/>
          </w:tcPr>
          <w:p w14:paraId="61BA81E6" w14:textId="77777777" w:rsidR="00A70760" w:rsidRDefault="00A70760">
            <w:pPr>
              <w:rPr>
                <w:sz w:val="2"/>
                <w:szCs w:val="2"/>
              </w:rPr>
            </w:pPr>
          </w:p>
        </w:tc>
        <w:tc>
          <w:tcPr>
            <w:tcW w:w="3969" w:type="dxa"/>
            <w:tcBorders>
              <w:top w:val="single" w:sz="4" w:space="0" w:color="auto"/>
            </w:tcBorders>
            <w:shd w:val="clear" w:color="auto" w:fill="F2F2F2"/>
          </w:tcPr>
          <w:p w14:paraId="531377B8" w14:textId="77777777" w:rsidR="00A70760" w:rsidRDefault="00A70760" w:rsidP="00A70760">
            <w:pPr>
              <w:pStyle w:val="TableParagraph"/>
              <w:spacing w:before="221"/>
              <w:ind w:left="111" w:right="290"/>
              <w:rPr>
                <w:sz w:val="24"/>
              </w:rPr>
            </w:pPr>
            <w:r>
              <w:rPr>
                <w:sz w:val="24"/>
              </w:rPr>
              <w:t>Diğer ulusal kamu veya özel kurum ve kuruluşlar tarafından desteklenmiş ve destek süresi dokuz aydan az olmayan Ar-Ge</w:t>
            </w:r>
          </w:p>
          <w:p w14:paraId="4B16452C" w14:textId="2CE4A2D0" w:rsidR="00A70760" w:rsidRDefault="00A70760" w:rsidP="00A70760">
            <w:pPr>
              <w:pStyle w:val="TableParagraph"/>
              <w:spacing w:before="38"/>
              <w:ind w:left="111"/>
              <w:rPr>
                <w:sz w:val="28"/>
              </w:rPr>
            </w:pPr>
            <w:r>
              <w:rPr>
                <w:sz w:val="24"/>
              </w:rPr>
              <w:t>niteliğine haiz proje</w:t>
            </w:r>
          </w:p>
        </w:tc>
        <w:tc>
          <w:tcPr>
            <w:tcW w:w="3398" w:type="dxa"/>
            <w:vMerge/>
            <w:shd w:val="clear" w:color="auto" w:fill="F2F2F2"/>
          </w:tcPr>
          <w:p w14:paraId="3068830D" w14:textId="77777777" w:rsidR="00A70760" w:rsidRDefault="00A70760">
            <w:pPr>
              <w:pStyle w:val="TableParagraph"/>
              <w:spacing w:before="8"/>
              <w:rPr>
                <w:sz w:val="23"/>
              </w:rPr>
            </w:pPr>
          </w:p>
        </w:tc>
      </w:tr>
    </w:tbl>
    <w:p w14:paraId="40F1C5D0" w14:textId="77777777" w:rsidR="004F34CC" w:rsidRDefault="004F34CC">
      <w:pPr>
        <w:pStyle w:val="GvdeMetni"/>
        <w:spacing w:before="2"/>
        <w:ind w:left="1954" w:right="1497" w:hanging="1144"/>
        <w:rPr>
          <w:b/>
        </w:rPr>
      </w:pPr>
    </w:p>
    <w:p w14:paraId="652C0B67" w14:textId="40DC7C01" w:rsidR="00256510" w:rsidRDefault="004A6BED" w:rsidP="00933528">
      <w:pPr>
        <w:pStyle w:val="GvdeMetni"/>
        <w:spacing w:before="2"/>
        <w:ind w:left="1954" w:right="1497" w:hanging="1144"/>
        <w:jc w:val="both"/>
      </w:pPr>
      <w:r>
        <w:rPr>
          <w:b/>
        </w:rPr>
        <w:t xml:space="preserve">UYARI 1: </w:t>
      </w:r>
      <w:r w:rsidR="00933528">
        <w:rPr>
          <w:b/>
        </w:rPr>
        <w:t xml:space="preserve">    </w:t>
      </w:r>
      <w:r>
        <w:t>Türkiye Bilimsel ve Teknolojik Araştırma Kurumunun yönetmelik kapsamında belirtilen projeleri sadece akademik destekleri bu kapsamda değerlendirmeye alınır, ancak sanayi, kamu, girişimcilik, bilimsel etkinlik ve bilim ve toplum destekleri değerlendirmeye alınmaz.</w:t>
      </w:r>
    </w:p>
    <w:p w14:paraId="658E16EA" w14:textId="17120612" w:rsidR="00933528" w:rsidRDefault="00933528" w:rsidP="00933528">
      <w:pPr>
        <w:pStyle w:val="GvdeMetni"/>
        <w:spacing w:before="2"/>
        <w:ind w:left="1954" w:right="1497" w:hanging="1144"/>
        <w:jc w:val="both"/>
      </w:pPr>
    </w:p>
    <w:p w14:paraId="297FAC12" w14:textId="21F8E59D" w:rsidR="00933528" w:rsidRDefault="00933528" w:rsidP="00933528">
      <w:pPr>
        <w:pStyle w:val="GvdeMetni"/>
        <w:spacing w:before="2"/>
        <w:ind w:left="1954" w:right="1497" w:hanging="1144"/>
        <w:jc w:val="both"/>
      </w:pPr>
    </w:p>
    <w:p w14:paraId="648D7EEA" w14:textId="234AD0C5" w:rsidR="00933528" w:rsidRDefault="00933528" w:rsidP="00933528">
      <w:pPr>
        <w:pStyle w:val="GvdeMetni"/>
        <w:spacing w:before="2"/>
        <w:ind w:left="1954" w:right="1497" w:hanging="1144"/>
        <w:jc w:val="both"/>
      </w:pPr>
    </w:p>
    <w:p w14:paraId="0837CF6A" w14:textId="77777777" w:rsidR="00933528" w:rsidRDefault="00933528" w:rsidP="00933528">
      <w:pPr>
        <w:pStyle w:val="GvdeMetni"/>
        <w:spacing w:before="2"/>
        <w:ind w:left="1954" w:right="1497" w:hanging="1144"/>
        <w:jc w:val="both"/>
      </w:pPr>
    </w:p>
    <w:p w14:paraId="71DE03C1" w14:textId="6E1780D0" w:rsidR="00256510" w:rsidRDefault="004A6BED" w:rsidP="00491E18">
      <w:pPr>
        <w:pStyle w:val="GvdeMetni"/>
        <w:spacing w:before="133"/>
        <w:ind w:left="1960" w:right="1134" w:hanging="1134"/>
        <w:jc w:val="both"/>
      </w:pPr>
      <w:r>
        <w:rPr>
          <w:b/>
        </w:rPr>
        <w:lastRenderedPageBreak/>
        <w:t>UYARI 2</w:t>
      </w:r>
      <w:r>
        <w:t xml:space="preserve">: 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w:t>
      </w:r>
      <w:r w:rsidR="006F5D00">
        <w:t>K</w:t>
      </w:r>
      <w:r>
        <w:t xml:space="preserve">alkınma </w:t>
      </w:r>
      <w:r w:rsidR="006F5D00">
        <w:t>A</w:t>
      </w:r>
      <w:r>
        <w:t>jansları ve benzeri kurumların destekleri, döner</w:t>
      </w:r>
      <w:r w:rsidR="00491E18">
        <w:t xml:space="preserve"> </w:t>
      </w:r>
      <w:r>
        <w:t>sermaye üzerinden yapılan bilirkişilikler ve danışmanlıklar, Avrupa Birliği Katılım Öncesi Mali Yardım projeleri değerlendirmeye alınmaz.</w:t>
      </w:r>
    </w:p>
    <w:p w14:paraId="6D42F839" w14:textId="77777777" w:rsidR="00256510" w:rsidRDefault="00256510">
      <w:pPr>
        <w:pStyle w:val="GvdeMetni"/>
        <w:spacing w:before="4"/>
      </w:pPr>
    </w:p>
    <w:p w14:paraId="3D399F50" w14:textId="601CD1AC" w:rsidR="00256510" w:rsidRDefault="004A6BED">
      <w:pPr>
        <w:pStyle w:val="GvdeMetni"/>
        <w:spacing w:before="1"/>
        <w:ind w:left="1960" w:right="1135" w:hanging="1134"/>
        <w:jc w:val="both"/>
      </w:pPr>
      <w:r>
        <w:rPr>
          <w:b/>
        </w:rPr>
        <w:t xml:space="preserve">UYARI 3: </w:t>
      </w:r>
      <w:r>
        <w:t>Yürütülmüş bir proje için farklı kurum veya kuruluşlarca tamamlayıcı veya destekleyici mahiyette bütçe desteği sağlanmasına yönelik olup temelde aynı projenin parçası veya uzantısı olan çalışmalar için mükerrer puanlama</w:t>
      </w:r>
      <w:r>
        <w:rPr>
          <w:spacing w:val="-4"/>
        </w:rPr>
        <w:t xml:space="preserve"> </w:t>
      </w:r>
      <w:r>
        <w:t>yapılmaz.</w:t>
      </w:r>
    </w:p>
    <w:p w14:paraId="4CA4AE37" w14:textId="77777777" w:rsidR="00933528" w:rsidRDefault="00933528">
      <w:pPr>
        <w:pStyle w:val="GvdeMetni"/>
        <w:spacing w:before="1"/>
        <w:ind w:left="1960" w:right="1135" w:hanging="1134"/>
        <w:jc w:val="both"/>
      </w:pPr>
    </w:p>
    <w:p w14:paraId="61017FEF" w14:textId="7D21DCAE" w:rsidR="00256510" w:rsidRDefault="004A6BED" w:rsidP="00933528">
      <w:pPr>
        <w:pStyle w:val="GvdeMetni"/>
        <w:tabs>
          <w:tab w:val="left" w:pos="3705"/>
          <w:tab w:val="left" w:pos="5145"/>
        </w:tabs>
        <w:spacing w:before="28"/>
        <w:ind w:left="1985" w:right="1342" w:hanging="1175"/>
        <w:jc w:val="both"/>
      </w:pPr>
      <w:r>
        <w:rPr>
          <w:b/>
        </w:rPr>
        <w:t xml:space="preserve">UYARI 4: </w:t>
      </w:r>
      <w:r w:rsidR="00933528">
        <w:rPr>
          <w:b/>
        </w:rPr>
        <w:t xml:space="preserve">  </w:t>
      </w:r>
      <w:r>
        <w:t>Proje faaliyetinin değerlendirilmesinde sadece bilim, teknoloji ve sanata katkı</w:t>
      </w:r>
      <w:r w:rsidR="00933528">
        <w:t xml:space="preserve"> </w:t>
      </w:r>
      <w:r>
        <w:t>sağlayıcı</w:t>
      </w:r>
      <w:r>
        <w:tab/>
        <w:t>nitelikte</w:t>
      </w:r>
      <w:r>
        <w:tab/>
        <w:t xml:space="preserve">yurtiçinde         veya     yurtdışında      başarı </w:t>
      </w:r>
      <w:r>
        <w:rPr>
          <w:spacing w:val="6"/>
        </w:rPr>
        <w:t xml:space="preserve"> </w:t>
      </w:r>
      <w:r>
        <w:rPr>
          <w:spacing w:val="-5"/>
        </w:rPr>
        <w:t>ile</w:t>
      </w:r>
      <w:r w:rsidR="00933528">
        <w:t xml:space="preserve"> </w:t>
      </w:r>
      <w:r>
        <w:t>sonuçlandırılmış ve sonuç raporu onaylanmış projeler değerlendirmeye alınır. Bilimsel değerlendirme sürecinden geçmeyen projeler akademik teşvik kapsamında değerlendirilemez.</w:t>
      </w:r>
    </w:p>
    <w:p w14:paraId="2A0A600B" w14:textId="77777777" w:rsidR="00933528" w:rsidRDefault="00933528">
      <w:pPr>
        <w:pStyle w:val="GvdeMetni"/>
        <w:ind w:left="1954" w:right="1536"/>
      </w:pPr>
    </w:p>
    <w:p w14:paraId="1195D250" w14:textId="6B135F3C" w:rsidR="00256510" w:rsidRDefault="004A6BED">
      <w:pPr>
        <w:pStyle w:val="GvdeMetni"/>
        <w:spacing w:before="18"/>
        <w:ind w:left="1960" w:right="1134" w:hanging="1134"/>
        <w:jc w:val="both"/>
      </w:pPr>
      <w:r>
        <w:rPr>
          <w:b/>
        </w:rPr>
        <w:t xml:space="preserve">UYARI 5: </w:t>
      </w:r>
      <w:r>
        <w:t>Döner sermaye üzerinden yapılan dış kaynaklı (yurtiçi veya yurtdışı) projelerin bu kapsamda değerlendirilebilmesi için projenin Ar-Ge niteliğinin olması ve toplam proje süresinin dokuz aydan az olmaması koşulu aranır.</w:t>
      </w:r>
    </w:p>
    <w:p w14:paraId="61396772" w14:textId="77777777" w:rsidR="00933528" w:rsidRDefault="00933528">
      <w:pPr>
        <w:pStyle w:val="GvdeMetni"/>
        <w:spacing w:before="18"/>
        <w:ind w:left="1960" w:right="1134" w:hanging="1134"/>
        <w:jc w:val="both"/>
      </w:pPr>
    </w:p>
    <w:p w14:paraId="3BB1FC69" w14:textId="77777777" w:rsidR="00256510" w:rsidRDefault="004A6BED">
      <w:pPr>
        <w:spacing w:before="29"/>
        <w:ind w:left="1954" w:right="1528" w:hanging="1144"/>
        <w:rPr>
          <w:sz w:val="24"/>
        </w:rPr>
      </w:pPr>
      <w:r>
        <w:rPr>
          <w:b/>
          <w:sz w:val="24"/>
        </w:rPr>
        <w:t>UYARI 6</w:t>
      </w:r>
      <w:r>
        <w:rPr>
          <w:b/>
          <w:color w:val="C00000"/>
          <w:sz w:val="24"/>
        </w:rPr>
        <w:t xml:space="preserve">: </w:t>
      </w:r>
      <w:r>
        <w:rPr>
          <w:sz w:val="24"/>
        </w:rPr>
        <w:t>Proje faaliyeti için sadece “</w:t>
      </w:r>
      <w:r>
        <w:rPr>
          <w:b/>
          <w:sz w:val="24"/>
        </w:rPr>
        <w:t>Yürütücü</w:t>
      </w:r>
      <w:r>
        <w:rPr>
          <w:sz w:val="24"/>
        </w:rPr>
        <w:t>”, “</w:t>
      </w:r>
      <w:r>
        <w:rPr>
          <w:b/>
          <w:sz w:val="24"/>
        </w:rPr>
        <w:t>Araştırmacı</w:t>
      </w:r>
      <w:r>
        <w:rPr>
          <w:sz w:val="24"/>
        </w:rPr>
        <w:t>” ve “</w:t>
      </w:r>
      <w:r>
        <w:rPr>
          <w:b/>
          <w:sz w:val="24"/>
        </w:rPr>
        <w:t>Bursiyer</w:t>
      </w:r>
      <w:r>
        <w:rPr>
          <w:sz w:val="24"/>
        </w:rPr>
        <w:t xml:space="preserve">” görevleri için teşvik puanı hesaplanmaktadır. </w:t>
      </w:r>
      <w:r>
        <w:rPr>
          <w:b/>
          <w:sz w:val="24"/>
        </w:rPr>
        <w:t>YÖKSİS</w:t>
      </w:r>
      <w:r>
        <w:rPr>
          <w:sz w:val="24"/>
        </w:rPr>
        <w:t>’te karşılığı bulunmayan diğer proje görevleri için puanlama yapılamamaktadır.</w:t>
      </w:r>
    </w:p>
    <w:p w14:paraId="362D2E93" w14:textId="77777777" w:rsidR="00256510" w:rsidRDefault="00256510">
      <w:pPr>
        <w:pStyle w:val="GvdeMetni"/>
        <w:spacing w:before="4"/>
        <w:rPr>
          <w:sz w:val="35"/>
        </w:rPr>
      </w:pPr>
    </w:p>
    <w:p w14:paraId="7E607C7D" w14:textId="77777777" w:rsidR="00256510" w:rsidRDefault="004A6BED">
      <w:pPr>
        <w:pStyle w:val="Balk2"/>
        <w:numPr>
          <w:ilvl w:val="1"/>
          <w:numId w:val="17"/>
        </w:numPr>
        <w:tabs>
          <w:tab w:val="left" w:pos="1468"/>
        </w:tabs>
        <w:jc w:val="both"/>
      </w:pPr>
      <w:r>
        <w:t>Araştırma</w:t>
      </w:r>
    </w:p>
    <w:p w14:paraId="5694C55D" w14:textId="77777777" w:rsidR="00256510" w:rsidRDefault="004A6BED" w:rsidP="00491E18">
      <w:pPr>
        <w:pStyle w:val="GvdeMetni"/>
        <w:ind w:left="1843" w:right="1134"/>
        <w:jc w:val="both"/>
      </w:pPr>
      <w:r>
        <w:t>Proje maddesi kapsamında olmamak koşuluyla; bilim, teknoloji ve sanata katkı sağlayacak nitelikte, kurum dışında görevlendirme ile yurt içinde veya yurt dışında en az</w:t>
      </w:r>
      <w:r>
        <w:rPr>
          <w:spacing w:val="-11"/>
        </w:rPr>
        <w:t xml:space="preserve"> </w:t>
      </w:r>
      <w:r>
        <w:t>dört</w:t>
      </w:r>
      <w:r>
        <w:rPr>
          <w:spacing w:val="-11"/>
        </w:rPr>
        <w:t xml:space="preserve"> </w:t>
      </w:r>
      <w:r>
        <w:t>ay</w:t>
      </w:r>
      <w:r>
        <w:rPr>
          <w:spacing w:val="-10"/>
        </w:rPr>
        <w:t xml:space="preserve"> </w:t>
      </w:r>
      <w:r>
        <w:t>süreyle</w:t>
      </w:r>
      <w:r>
        <w:rPr>
          <w:spacing w:val="-11"/>
        </w:rPr>
        <w:t xml:space="preserve"> </w:t>
      </w:r>
      <w:r>
        <w:t>yeni</w:t>
      </w:r>
      <w:r>
        <w:rPr>
          <w:spacing w:val="-11"/>
        </w:rPr>
        <w:t xml:space="preserve"> </w:t>
      </w:r>
      <w:r>
        <w:t>bilgiler</w:t>
      </w:r>
      <w:r>
        <w:rPr>
          <w:spacing w:val="-10"/>
        </w:rPr>
        <w:t xml:space="preserve"> </w:t>
      </w:r>
      <w:r>
        <w:t>üretilmesi,</w:t>
      </w:r>
      <w:r>
        <w:rPr>
          <w:spacing w:val="-11"/>
        </w:rPr>
        <w:t xml:space="preserve"> </w:t>
      </w:r>
      <w:r>
        <w:t>teknolojik</w:t>
      </w:r>
      <w:r>
        <w:rPr>
          <w:spacing w:val="-11"/>
        </w:rPr>
        <w:t xml:space="preserve"> </w:t>
      </w:r>
      <w:r>
        <w:t>problemlerin</w:t>
      </w:r>
      <w:r>
        <w:rPr>
          <w:spacing w:val="-10"/>
        </w:rPr>
        <w:t xml:space="preserve"> </w:t>
      </w:r>
      <w:r>
        <w:t>çözümlenmesi/analiz edilmesi, yenilikçi ürün, süreç, eser veya tasarımlar geliştirilmesi amacıyla bilimsel esaslara uygun olarak yürütülmüş ve sonuç raporu ilgili kurumların yetkili</w:t>
      </w:r>
      <w:r>
        <w:rPr>
          <w:spacing w:val="-26"/>
        </w:rPr>
        <w:t xml:space="preserve"> </w:t>
      </w:r>
      <w:r>
        <w:t>mercilerince başarılı bulunarak sonuçlandırılmış sistematik çalışmaları ifade</w:t>
      </w:r>
      <w:r>
        <w:rPr>
          <w:spacing w:val="-2"/>
        </w:rPr>
        <w:t xml:space="preserve"> </w:t>
      </w:r>
      <w:r>
        <w:t>eder.</w:t>
      </w:r>
    </w:p>
    <w:p w14:paraId="246467AA" w14:textId="77777777" w:rsidR="00256510" w:rsidRDefault="00256510">
      <w:pPr>
        <w:pStyle w:val="GvdeMetni"/>
        <w:spacing w:before="9"/>
        <w:rPr>
          <w:sz w:val="23"/>
        </w:rPr>
      </w:pPr>
    </w:p>
    <w:tbl>
      <w:tblPr>
        <w:tblStyle w:val="TableNormal"/>
        <w:tblW w:w="0" w:type="auto"/>
        <w:tblInd w:w="1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1842"/>
        <w:gridCol w:w="5525"/>
      </w:tblGrid>
      <w:tr w:rsidR="00256510" w14:paraId="5C0B0D87" w14:textId="77777777" w:rsidTr="00933528">
        <w:trPr>
          <w:trHeight w:val="647"/>
        </w:trPr>
        <w:tc>
          <w:tcPr>
            <w:tcW w:w="1570" w:type="dxa"/>
            <w:shd w:val="clear" w:color="auto" w:fill="3399FF"/>
          </w:tcPr>
          <w:p w14:paraId="3AE9A74B" w14:textId="77777777" w:rsidR="00256510" w:rsidRDefault="004A6BED">
            <w:pPr>
              <w:pStyle w:val="TableParagraph"/>
              <w:ind w:left="165"/>
              <w:rPr>
                <w:rFonts w:ascii="Trebuchet MS" w:hAnsi="Trebuchet MS"/>
                <w:b/>
                <w:sz w:val="23"/>
              </w:rPr>
            </w:pPr>
            <w:r>
              <w:rPr>
                <w:rFonts w:ascii="Trebuchet MS" w:hAnsi="Trebuchet MS"/>
                <w:b/>
                <w:color w:val="FFFFFF"/>
                <w:w w:val="95"/>
                <w:sz w:val="23"/>
              </w:rPr>
              <w:t>FAALİYET TÜRÜ</w:t>
            </w:r>
          </w:p>
        </w:tc>
        <w:tc>
          <w:tcPr>
            <w:tcW w:w="1842" w:type="dxa"/>
            <w:shd w:val="clear" w:color="auto" w:fill="3399FF"/>
          </w:tcPr>
          <w:p w14:paraId="30C3CD7A" w14:textId="77777777" w:rsidR="00256510" w:rsidRDefault="004A6BED">
            <w:pPr>
              <w:pStyle w:val="TableParagraph"/>
              <w:spacing w:line="254" w:lineRule="auto"/>
              <w:ind w:left="565" w:right="467" w:hanging="371"/>
              <w:rPr>
                <w:rFonts w:ascii="Trebuchet MS" w:hAnsi="Trebuchet MS"/>
                <w:b/>
                <w:sz w:val="23"/>
              </w:rPr>
            </w:pPr>
            <w:r>
              <w:rPr>
                <w:rFonts w:ascii="Trebuchet MS" w:hAnsi="Trebuchet MS"/>
                <w:b/>
                <w:color w:val="FFFFFF"/>
                <w:w w:val="95"/>
                <w:sz w:val="23"/>
              </w:rPr>
              <w:t xml:space="preserve">ARAŞTIRMA </w:t>
            </w:r>
            <w:r>
              <w:rPr>
                <w:rFonts w:ascii="Trebuchet MS" w:hAnsi="Trebuchet MS"/>
                <w:b/>
                <w:color w:val="FFFFFF"/>
                <w:sz w:val="23"/>
              </w:rPr>
              <w:t>TÜRÜ</w:t>
            </w:r>
          </w:p>
        </w:tc>
        <w:tc>
          <w:tcPr>
            <w:tcW w:w="5525" w:type="dxa"/>
            <w:shd w:val="clear" w:color="auto" w:fill="3399FF"/>
          </w:tcPr>
          <w:p w14:paraId="62AE8401" w14:textId="77777777" w:rsidR="00256510" w:rsidRDefault="004A6BED">
            <w:pPr>
              <w:pStyle w:val="TableParagraph"/>
              <w:spacing w:before="187"/>
              <w:ind w:left="1539"/>
              <w:rPr>
                <w:rFonts w:ascii="Trebuchet MS"/>
                <w:b/>
                <w:sz w:val="23"/>
              </w:rPr>
            </w:pPr>
            <w:r>
              <w:rPr>
                <w:rFonts w:ascii="Trebuchet MS"/>
                <w:b/>
                <w:color w:val="FFFFFF"/>
                <w:sz w:val="23"/>
              </w:rPr>
              <w:t>SUNULACAK BELGELER</w:t>
            </w:r>
          </w:p>
        </w:tc>
      </w:tr>
      <w:tr w:rsidR="00256510" w14:paraId="41FBA89C" w14:textId="77777777" w:rsidTr="00933528">
        <w:trPr>
          <w:trHeight w:val="1007"/>
        </w:trPr>
        <w:tc>
          <w:tcPr>
            <w:tcW w:w="1570" w:type="dxa"/>
            <w:vMerge w:val="restart"/>
            <w:shd w:val="clear" w:color="auto" w:fill="BFBFBF"/>
          </w:tcPr>
          <w:p w14:paraId="2F12D4DA" w14:textId="77777777" w:rsidR="00256510" w:rsidRDefault="00256510">
            <w:pPr>
              <w:pStyle w:val="TableParagraph"/>
              <w:rPr>
                <w:sz w:val="28"/>
              </w:rPr>
            </w:pPr>
          </w:p>
          <w:p w14:paraId="007C7CC0" w14:textId="77777777" w:rsidR="00256510" w:rsidRDefault="00256510">
            <w:pPr>
              <w:pStyle w:val="TableParagraph"/>
              <w:rPr>
                <w:sz w:val="28"/>
              </w:rPr>
            </w:pPr>
          </w:p>
          <w:p w14:paraId="42CA8527" w14:textId="77777777" w:rsidR="00256510" w:rsidRDefault="00256510">
            <w:pPr>
              <w:pStyle w:val="TableParagraph"/>
              <w:rPr>
                <w:sz w:val="28"/>
              </w:rPr>
            </w:pPr>
          </w:p>
          <w:p w14:paraId="6E62F3DF" w14:textId="77777777" w:rsidR="00256510" w:rsidRDefault="00256510">
            <w:pPr>
              <w:pStyle w:val="TableParagraph"/>
              <w:spacing w:before="1"/>
              <w:rPr>
                <w:sz w:val="35"/>
              </w:rPr>
            </w:pPr>
          </w:p>
          <w:p w14:paraId="32552E73" w14:textId="77777777" w:rsidR="00256510" w:rsidRDefault="004A6BED">
            <w:pPr>
              <w:pStyle w:val="TableParagraph"/>
              <w:ind w:left="231"/>
              <w:rPr>
                <w:rFonts w:ascii="Trebuchet MS" w:hAnsi="Trebuchet MS"/>
                <w:b/>
                <w:sz w:val="23"/>
              </w:rPr>
            </w:pPr>
            <w:r>
              <w:rPr>
                <w:rFonts w:ascii="Trebuchet MS" w:hAnsi="Trebuchet MS"/>
                <w:b/>
                <w:sz w:val="23"/>
              </w:rPr>
              <w:t>ARAŞTIRMA</w:t>
            </w:r>
          </w:p>
          <w:p w14:paraId="65329AFC" w14:textId="08E3BBCF" w:rsidR="00933528" w:rsidRPr="00933528" w:rsidRDefault="00933528" w:rsidP="00933528"/>
        </w:tc>
        <w:tc>
          <w:tcPr>
            <w:tcW w:w="1842" w:type="dxa"/>
            <w:shd w:val="clear" w:color="auto" w:fill="F2F2F2"/>
          </w:tcPr>
          <w:p w14:paraId="6170A1D1" w14:textId="77777777" w:rsidR="00256510" w:rsidRDefault="00256510">
            <w:pPr>
              <w:pStyle w:val="TableParagraph"/>
              <w:spacing w:before="10"/>
              <w:rPr>
                <w:sz w:val="29"/>
              </w:rPr>
            </w:pPr>
          </w:p>
          <w:p w14:paraId="38FCBAD3" w14:textId="77777777" w:rsidR="00256510" w:rsidRDefault="004A6BED">
            <w:pPr>
              <w:pStyle w:val="TableParagraph"/>
              <w:ind w:left="120"/>
              <w:rPr>
                <w:rFonts w:ascii="Trebuchet MS" w:hAnsi="Trebuchet MS"/>
                <w:sz w:val="23"/>
              </w:rPr>
            </w:pPr>
            <w:r>
              <w:rPr>
                <w:rFonts w:ascii="Trebuchet MS" w:hAnsi="Trebuchet MS"/>
                <w:sz w:val="23"/>
              </w:rPr>
              <w:t>Yurt dışı</w:t>
            </w:r>
          </w:p>
        </w:tc>
        <w:tc>
          <w:tcPr>
            <w:tcW w:w="5525" w:type="dxa"/>
            <w:vMerge w:val="restart"/>
            <w:shd w:val="clear" w:color="auto" w:fill="F2F2F2"/>
          </w:tcPr>
          <w:p w14:paraId="5297F9B5" w14:textId="4A8D5447" w:rsidR="00256510" w:rsidRPr="00933528" w:rsidRDefault="004A6BED" w:rsidP="00933528">
            <w:pPr>
              <w:pStyle w:val="TableParagraph"/>
              <w:numPr>
                <w:ilvl w:val="0"/>
                <w:numId w:val="14"/>
              </w:numPr>
              <w:tabs>
                <w:tab w:val="left" w:pos="474"/>
              </w:tabs>
              <w:spacing w:line="259" w:lineRule="auto"/>
              <w:ind w:right="128"/>
              <w:rPr>
                <w:rFonts w:ascii="Arial" w:hAnsi="Arial"/>
              </w:rPr>
            </w:pPr>
            <w:r w:rsidRPr="00933528">
              <w:rPr>
                <w:rFonts w:ascii="Trebuchet MS" w:hAnsi="Trebuchet MS"/>
                <w:w w:val="95"/>
              </w:rPr>
              <w:t>Üniversite</w:t>
            </w:r>
            <w:r w:rsidRPr="00933528">
              <w:rPr>
                <w:rFonts w:ascii="Trebuchet MS" w:hAnsi="Trebuchet MS"/>
                <w:spacing w:val="-47"/>
                <w:w w:val="95"/>
              </w:rPr>
              <w:t xml:space="preserve"> </w:t>
            </w:r>
            <w:r w:rsidRPr="00933528">
              <w:rPr>
                <w:rFonts w:ascii="Trebuchet MS" w:hAnsi="Trebuchet MS"/>
                <w:w w:val="95"/>
              </w:rPr>
              <w:t>başlangıç</w:t>
            </w:r>
            <w:r w:rsidRPr="00933528">
              <w:rPr>
                <w:rFonts w:ascii="Trebuchet MS" w:hAnsi="Trebuchet MS"/>
                <w:spacing w:val="-47"/>
                <w:w w:val="95"/>
              </w:rPr>
              <w:t xml:space="preserve"> </w:t>
            </w:r>
            <w:r w:rsidRPr="00933528">
              <w:rPr>
                <w:rFonts w:ascii="Trebuchet MS" w:hAnsi="Trebuchet MS"/>
                <w:w w:val="95"/>
              </w:rPr>
              <w:t>onayı</w:t>
            </w:r>
            <w:r w:rsidRPr="00933528">
              <w:rPr>
                <w:rFonts w:ascii="Trebuchet MS" w:hAnsi="Trebuchet MS"/>
                <w:spacing w:val="-46"/>
                <w:w w:val="95"/>
              </w:rPr>
              <w:t xml:space="preserve"> </w:t>
            </w:r>
            <w:r w:rsidRPr="00933528">
              <w:rPr>
                <w:rFonts w:ascii="Trebuchet MS" w:hAnsi="Trebuchet MS"/>
                <w:w w:val="95"/>
              </w:rPr>
              <w:t>ve</w:t>
            </w:r>
            <w:r w:rsidRPr="00933528">
              <w:rPr>
                <w:rFonts w:ascii="Trebuchet MS" w:hAnsi="Trebuchet MS"/>
                <w:spacing w:val="-47"/>
                <w:w w:val="95"/>
              </w:rPr>
              <w:t xml:space="preserve"> </w:t>
            </w:r>
            <w:r w:rsidRPr="00933528">
              <w:rPr>
                <w:rFonts w:ascii="Trebuchet MS" w:hAnsi="Trebuchet MS"/>
                <w:w w:val="95"/>
              </w:rPr>
              <w:t>tarihi/ön</w:t>
            </w:r>
            <w:r w:rsidRPr="00933528">
              <w:rPr>
                <w:rFonts w:ascii="Trebuchet MS" w:hAnsi="Trebuchet MS"/>
                <w:spacing w:val="-46"/>
                <w:w w:val="95"/>
              </w:rPr>
              <w:t xml:space="preserve"> </w:t>
            </w:r>
            <w:r w:rsidRPr="00933528">
              <w:rPr>
                <w:rFonts w:ascii="Trebuchet MS" w:hAnsi="Trebuchet MS"/>
                <w:w w:val="95"/>
              </w:rPr>
              <w:t>onay</w:t>
            </w:r>
            <w:r w:rsidR="00933528">
              <w:rPr>
                <w:rFonts w:ascii="Trebuchet MS" w:hAnsi="Trebuchet MS"/>
                <w:w w:val="95"/>
              </w:rPr>
              <w:t xml:space="preserve"> </w:t>
            </w:r>
            <w:r w:rsidRPr="00933528">
              <w:rPr>
                <w:rFonts w:ascii="Trebuchet MS" w:hAnsi="Trebuchet MS"/>
              </w:rPr>
              <w:t>belgesi</w:t>
            </w:r>
          </w:p>
          <w:p w14:paraId="2B53726A" w14:textId="067B8690" w:rsidR="00256510" w:rsidRPr="00933528" w:rsidRDefault="004A6BED">
            <w:pPr>
              <w:pStyle w:val="TableParagraph"/>
              <w:numPr>
                <w:ilvl w:val="0"/>
                <w:numId w:val="14"/>
              </w:numPr>
              <w:tabs>
                <w:tab w:val="left" w:pos="474"/>
              </w:tabs>
              <w:spacing w:before="147" w:line="254" w:lineRule="auto"/>
              <w:ind w:right="737"/>
              <w:rPr>
                <w:rFonts w:ascii="Arial" w:hAnsi="Arial"/>
              </w:rPr>
            </w:pPr>
            <w:r w:rsidRPr="00933528">
              <w:rPr>
                <w:rFonts w:ascii="Trebuchet MS" w:hAnsi="Trebuchet MS"/>
                <w:w w:val="90"/>
              </w:rPr>
              <w:t>İlgili kurumlar tarafından onaylanmış sonuç</w:t>
            </w:r>
            <w:r w:rsidR="00933528">
              <w:rPr>
                <w:rFonts w:ascii="Trebuchet MS" w:hAnsi="Trebuchet MS"/>
                <w:w w:val="90"/>
              </w:rPr>
              <w:t xml:space="preserve"> </w:t>
            </w:r>
            <w:r w:rsidRPr="00933528">
              <w:rPr>
                <w:rFonts w:ascii="Trebuchet MS" w:hAnsi="Trebuchet MS"/>
              </w:rPr>
              <w:t>raporu</w:t>
            </w:r>
          </w:p>
          <w:p w14:paraId="3B59284C" w14:textId="77777777" w:rsidR="00256510" w:rsidRPr="00933528" w:rsidRDefault="004A6BED">
            <w:pPr>
              <w:pStyle w:val="TableParagraph"/>
              <w:numPr>
                <w:ilvl w:val="0"/>
                <w:numId w:val="14"/>
              </w:numPr>
              <w:tabs>
                <w:tab w:val="left" w:pos="474"/>
              </w:tabs>
              <w:spacing w:before="156"/>
              <w:ind w:hanging="359"/>
              <w:rPr>
                <w:rFonts w:ascii="Arial" w:hAnsi="Arial"/>
                <w:b/>
              </w:rPr>
            </w:pPr>
            <w:r w:rsidRPr="00933528">
              <w:rPr>
                <w:rFonts w:ascii="Trebuchet MS" w:hAnsi="Trebuchet MS"/>
              </w:rPr>
              <w:t>Fakülte</w:t>
            </w:r>
            <w:r w:rsidRPr="00933528">
              <w:rPr>
                <w:rFonts w:ascii="Trebuchet MS" w:hAnsi="Trebuchet MS"/>
                <w:spacing w:val="-30"/>
              </w:rPr>
              <w:t xml:space="preserve"> </w:t>
            </w:r>
            <w:r w:rsidRPr="00933528">
              <w:rPr>
                <w:rFonts w:ascii="Trebuchet MS" w:hAnsi="Trebuchet MS"/>
              </w:rPr>
              <w:t>Yönetim</w:t>
            </w:r>
            <w:r w:rsidRPr="00933528">
              <w:rPr>
                <w:rFonts w:ascii="Trebuchet MS" w:hAnsi="Trebuchet MS"/>
                <w:spacing w:val="-29"/>
              </w:rPr>
              <w:t xml:space="preserve"> </w:t>
            </w:r>
            <w:r w:rsidRPr="00933528">
              <w:rPr>
                <w:rFonts w:ascii="Trebuchet MS" w:hAnsi="Trebuchet MS"/>
              </w:rPr>
              <w:t>Kurulu</w:t>
            </w:r>
            <w:r w:rsidRPr="00933528">
              <w:rPr>
                <w:rFonts w:ascii="Trebuchet MS" w:hAnsi="Trebuchet MS"/>
                <w:spacing w:val="-29"/>
              </w:rPr>
              <w:t xml:space="preserve"> </w:t>
            </w:r>
            <w:r w:rsidRPr="00933528">
              <w:rPr>
                <w:rFonts w:ascii="Trebuchet MS" w:hAnsi="Trebuchet MS"/>
              </w:rPr>
              <w:t>onay</w:t>
            </w:r>
            <w:r w:rsidRPr="00933528">
              <w:rPr>
                <w:rFonts w:ascii="Trebuchet MS" w:hAnsi="Trebuchet MS"/>
                <w:spacing w:val="-29"/>
              </w:rPr>
              <w:t xml:space="preserve"> </w:t>
            </w:r>
            <w:r w:rsidRPr="00933528">
              <w:rPr>
                <w:rFonts w:ascii="Trebuchet MS" w:hAnsi="Trebuchet MS"/>
              </w:rPr>
              <w:t>belgesi</w:t>
            </w:r>
            <w:r w:rsidRPr="00933528">
              <w:rPr>
                <w:rFonts w:ascii="Trebuchet MS" w:hAnsi="Trebuchet MS"/>
                <w:spacing w:val="-28"/>
              </w:rPr>
              <w:t xml:space="preserve"> </w:t>
            </w:r>
            <w:r w:rsidRPr="00933528">
              <w:rPr>
                <w:b/>
                <w:color w:val="FF0000"/>
              </w:rPr>
              <w:t>+</w:t>
            </w:r>
          </w:p>
          <w:p w14:paraId="666BB2A4" w14:textId="731DBEF1" w:rsidR="00256510" w:rsidRPr="00933528" w:rsidRDefault="004A6BED">
            <w:pPr>
              <w:pStyle w:val="TableParagraph"/>
              <w:numPr>
                <w:ilvl w:val="0"/>
                <w:numId w:val="14"/>
              </w:numPr>
              <w:tabs>
                <w:tab w:val="left" w:pos="356"/>
              </w:tabs>
              <w:spacing w:before="185"/>
              <w:ind w:left="355" w:hanging="241"/>
              <w:rPr>
                <w:rFonts w:ascii="Trebuchet MS" w:hAnsi="Trebuchet MS"/>
              </w:rPr>
            </w:pPr>
            <w:r w:rsidRPr="00933528">
              <w:rPr>
                <w:rFonts w:ascii="Trebuchet MS" w:hAnsi="Trebuchet MS"/>
              </w:rPr>
              <w:t>Görevlendirme</w:t>
            </w:r>
            <w:r w:rsidRPr="00933528">
              <w:rPr>
                <w:rFonts w:ascii="Trebuchet MS" w:hAnsi="Trebuchet MS"/>
                <w:spacing w:val="-48"/>
              </w:rPr>
              <w:t xml:space="preserve"> </w:t>
            </w:r>
            <w:r w:rsidR="00B63727">
              <w:rPr>
                <w:rFonts w:ascii="Trebuchet MS" w:hAnsi="Trebuchet MS"/>
                <w:spacing w:val="-48"/>
              </w:rPr>
              <w:t xml:space="preserve"> </w:t>
            </w:r>
            <w:r w:rsidR="00852D0D">
              <w:rPr>
                <w:rFonts w:ascii="Trebuchet MS" w:hAnsi="Trebuchet MS"/>
                <w:spacing w:val="-48"/>
              </w:rPr>
              <w:t xml:space="preserve"> </w:t>
            </w:r>
            <w:r w:rsidRPr="00933528">
              <w:rPr>
                <w:rFonts w:ascii="Trebuchet MS" w:hAnsi="Trebuchet MS"/>
              </w:rPr>
              <w:t>belgesi</w:t>
            </w:r>
            <w:r w:rsidR="00852D0D">
              <w:rPr>
                <w:rFonts w:ascii="Trebuchet MS" w:hAnsi="Trebuchet MS"/>
              </w:rPr>
              <w:t xml:space="preserve"> </w:t>
            </w:r>
            <w:r w:rsidRPr="00933528">
              <w:rPr>
                <w:rFonts w:ascii="Trebuchet MS" w:hAnsi="Trebuchet MS"/>
                <w:spacing w:val="-48"/>
              </w:rPr>
              <w:t xml:space="preserve"> </w:t>
            </w:r>
            <w:r w:rsidRPr="00933528">
              <w:rPr>
                <w:rFonts w:ascii="Trebuchet MS" w:hAnsi="Trebuchet MS"/>
              </w:rPr>
              <w:t>(tarih</w:t>
            </w:r>
            <w:r w:rsidRPr="00933528">
              <w:rPr>
                <w:rFonts w:ascii="Trebuchet MS" w:hAnsi="Trebuchet MS"/>
                <w:spacing w:val="-47"/>
              </w:rPr>
              <w:t xml:space="preserve"> </w:t>
            </w:r>
            <w:r w:rsidR="00933528">
              <w:rPr>
                <w:rFonts w:ascii="Trebuchet MS" w:hAnsi="Trebuchet MS"/>
                <w:spacing w:val="-47"/>
              </w:rPr>
              <w:t xml:space="preserve"> </w:t>
            </w:r>
            <w:r w:rsidRPr="00933528">
              <w:rPr>
                <w:rFonts w:ascii="Trebuchet MS" w:hAnsi="Trebuchet MS"/>
              </w:rPr>
              <w:t>bilgilerini</w:t>
            </w:r>
            <w:r w:rsidRPr="00933528">
              <w:rPr>
                <w:rFonts w:ascii="Trebuchet MS" w:hAnsi="Trebuchet MS"/>
                <w:spacing w:val="-48"/>
              </w:rPr>
              <w:t xml:space="preserve"> </w:t>
            </w:r>
            <w:r w:rsidR="00933528">
              <w:rPr>
                <w:rFonts w:ascii="Trebuchet MS" w:hAnsi="Trebuchet MS"/>
                <w:spacing w:val="-48"/>
              </w:rPr>
              <w:t xml:space="preserve"> </w:t>
            </w:r>
            <w:r w:rsidRPr="00933528">
              <w:rPr>
                <w:rFonts w:ascii="Trebuchet MS" w:hAnsi="Trebuchet MS"/>
              </w:rPr>
              <w:t>içeren)</w:t>
            </w:r>
          </w:p>
          <w:p w14:paraId="4CB11EE9" w14:textId="25E6F09E" w:rsidR="00933528" w:rsidRPr="00933528" w:rsidRDefault="004A6BED" w:rsidP="00933528">
            <w:pPr>
              <w:pStyle w:val="TableParagraph"/>
              <w:spacing w:before="16" w:line="263" w:lineRule="exact"/>
              <w:ind w:left="475"/>
              <w:rPr>
                <w:rFonts w:ascii="Trebuchet MS" w:hAnsi="Trebuchet MS"/>
              </w:rPr>
            </w:pPr>
            <w:r w:rsidRPr="00933528">
              <w:rPr>
                <w:rFonts w:ascii="Trebuchet MS" w:hAnsi="Trebuchet MS"/>
              </w:rPr>
              <w:t>/ÜYK kararı</w:t>
            </w:r>
          </w:p>
        </w:tc>
      </w:tr>
      <w:tr w:rsidR="00256510" w14:paraId="7550AA7E" w14:textId="77777777" w:rsidTr="00933528">
        <w:trPr>
          <w:trHeight w:val="1142"/>
        </w:trPr>
        <w:tc>
          <w:tcPr>
            <w:tcW w:w="1570" w:type="dxa"/>
            <w:vMerge/>
            <w:tcBorders>
              <w:top w:val="nil"/>
            </w:tcBorders>
            <w:shd w:val="clear" w:color="auto" w:fill="BFBFBF"/>
          </w:tcPr>
          <w:p w14:paraId="6E804BF3" w14:textId="77777777" w:rsidR="00256510" w:rsidRDefault="00256510">
            <w:pPr>
              <w:rPr>
                <w:sz w:val="2"/>
                <w:szCs w:val="2"/>
              </w:rPr>
            </w:pPr>
          </w:p>
        </w:tc>
        <w:tc>
          <w:tcPr>
            <w:tcW w:w="1842" w:type="dxa"/>
            <w:shd w:val="clear" w:color="auto" w:fill="F2F2F2"/>
          </w:tcPr>
          <w:p w14:paraId="4AEE9CF7" w14:textId="77777777" w:rsidR="00256510" w:rsidRDefault="00256510">
            <w:pPr>
              <w:pStyle w:val="TableParagraph"/>
              <w:rPr>
                <w:sz w:val="28"/>
              </w:rPr>
            </w:pPr>
          </w:p>
          <w:p w14:paraId="3F089AF4" w14:textId="77777777" w:rsidR="00256510" w:rsidRDefault="00256510">
            <w:pPr>
              <w:pStyle w:val="TableParagraph"/>
              <w:spacing w:before="1"/>
              <w:rPr>
                <w:sz w:val="31"/>
              </w:rPr>
            </w:pPr>
          </w:p>
          <w:p w14:paraId="482D59B5" w14:textId="256899D5" w:rsidR="00933528" w:rsidRPr="00933528" w:rsidRDefault="004A6BED" w:rsidP="00933528">
            <w:pPr>
              <w:pStyle w:val="TableParagraph"/>
              <w:ind w:left="120"/>
              <w:rPr>
                <w:sz w:val="24"/>
              </w:rPr>
            </w:pPr>
            <w:r>
              <w:rPr>
                <w:sz w:val="24"/>
              </w:rPr>
              <w:t>Yurt içi</w:t>
            </w:r>
          </w:p>
        </w:tc>
        <w:tc>
          <w:tcPr>
            <w:tcW w:w="5525" w:type="dxa"/>
            <w:vMerge/>
            <w:tcBorders>
              <w:top w:val="nil"/>
            </w:tcBorders>
            <w:shd w:val="clear" w:color="auto" w:fill="F2F2F2"/>
          </w:tcPr>
          <w:p w14:paraId="0ED75125" w14:textId="77777777" w:rsidR="00256510" w:rsidRDefault="00256510">
            <w:pPr>
              <w:rPr>
                <w:sz w:val="2"/>
                <w:szCs w:val="2"/>
              </w:rPr>
            </w:pPr>
          </w:p>
        </w:tc>
      </w:tr>
    </w:tbl>
    <w:p w14:paraId="415E0D3B" w14:textId="77777777" w:rsidR="00933528" w:rsidRDefault="00933528">
      <w:pPr>
        <w:pStyle w:val="GvdeMetni"/>
        <w:spacing w:before="1"/>
        <w:ind w:left="968" w:right="1134" w:hanging="142"/>
        <w:jc w:val="both"/>
        <w:rPr>
          <w:b/>
          <w:color w:val="FF0000"/>
        </w:rPr>
      </w:pPr>
    </w:p>
    <w:p w14:paraId="7C763623" w14:textId="6842B002" w:rsidR="00491E18" w:rsidRPr="00933528" w:rsidRDefault="004A6BED" w:rsidP="00933528">
      <w:pPr>
        <w:pStyle w:val="GvdeMetni"/>
        <w:spacing w:before="1"/>
        <w:ind w:left="968" w:right="1134" w:hanging="142"/>
        <w:jc w:val="both"/>
      </w:pPr>
      <w:r>
        <w:rPr>
          <w:b/>
          <w:color w:val="FF0000"/>
        </w:rPr>
        <w:t>+</w:t>
      </w:r>
      <w:r>
        <w:t>Yeni</w:t>
      </w:r>
      <w:r>
        <w:rPr>
          <w:spacing w:val="-10"/>
        </w:rPr>
        <w:t xml:space="preserve"> </w:t>
      </w:r>
      <w:r>
        <w:t>bilgiler</w:t>
      </w:r>
      <w:r>
        <w:rPr>
          <w:spacing w:val="-10"/>
        </w:rPr>
        <w:t xml:space="preserve"> </w:t>
      </w:r>
      <w:r>
        <w:t>üretilmesi,</w:t>
      </w:r>
      <w:r>
        <w:rPr>
          <w:spacing w:val="-9"/>
        </w:rPr>
        <w:t xml:space="preserve"> </w:t>
      </w:r>
      <w:r>
        <w:t>teknolojik</w:t>
      </w:r>
      <w:r>
        <w:rPr>
          <w:spacing w:val="-10"/>
        </w:rPr>
        <w:t xml:space="preserve"> </w:t>
      </w:r>
      <w:r>
        <w:t>problemlerin</w:t>
      </w:r>
      <w:r>
        <w:rPr>
          <w:spacing w:val="-10"/>
        </w:rPr>
        <w:t xml:space="preserve"> </w:t>
      </w:r>
      <w:r>
        <w:t>çözümlenmesi/analiz</w:t>
      </w:r>
      <w:r>
        <w:rPr>
          <w:spacing w:val="-9"/>
        </w:rPr>
        <w:t xml:space="preserve"> </w:t>
      </w:r>
      <w:r>
        <w:t>edilmesi,</w:t>
      </w:r>
      <w:r>
        <w:rPr>
          <w:spacing w:val="-10"/>
        </w:rPr>
        <w:t xml:space="preserve"> </w:t>
      </w:r>
      <w:r>
        <w:t>yenilikçi</w:t>
      </w:r>
      <w:r>
        <w:rPr>
          <w:spacing w:val="-9"/>
        </w:rPr>
        <w:t xml:space="preserve"> </w:t>
      </w:r>
      <w:r>
        <w:t>ürün, süreç,</w:t>
      </w:r>
      <w:r>
        <w:rPr>
          <w:spacing w:val="-9"/>
        </w:rPr>
        <w:t xml:space="preserve"> </w:t>
      </w:r>
      <w:r>
        <w:t>eser</w:t>
      </w:r>
      <w:r>
        <w:rPr>
          <w:spacing w:val="-9"/>
        </w:rPr>
        <w:t xml:space="preserve"> </w:t>
      </w:r>
      <w:r>
        <w:t>veya</w:t>
      </w:r>
      <w:r>
        <w:rPr>
          <w:spacing w:val="-8"/>
        </w:rPr>
        <w:t xml:space="preserve"> </w:t>
      </w:r>
      <w:r>
        <w:t>tasarımlar</w:t>
      </w:r>
      <w:r>
        <w:rPr>
          <w:spacing w:val="-9"/>
        </w:rPr>
        <w:t xml:space="preserve"> </w:t>
      </w:r>
      <w:r>
        <w:t>geliştirilmesi</w:t>
      </w:r>
      <w:r>
        <w:rPr>
          <w:spacing w:val="-8"/>
        </w:rPr>
        <w:t xml:space="preserve"> </w:t>
      </w:r>
      <w:r>
        <w:t>amacıyla</w:t>
      </w:r>
      <w:r>
        <w:rPr>
          <w:spacing w:val="-9"/>
        </w:rPr>
        <w:t xml:space="preserve"> </w:t>
      </w:r>
      <w:r>
        <w:t>bilimsel</w:t>
      </w:r>
      <w:r>
        <w:rPr>
          <w:spacing w:val="-9"/>
        </w:rPr>
        <w:t xml:space="preserve"> </w:t>
      </w:r>
      <w:r>
        <w:t>esaslara</w:t>
      </w:r>
      <w:r>
        <w:rPr>
          <w:spacing w:val="-8"/>
        </w:rPr>
        <w:t xml:space="preserve"> </w:t>
      </w:r>
      <w:r>
        <w:t>uygun</w:t>
      </w:r>
      <w:r>
        <w:rPr>
          <w:spacing w:val="-9"/>
        </w:rPr>
        <w:t xml:space="preserve"> </w:t>
      </w:r>
      <w:r>
        <w:t>olarak</w:t>
      </w:r>
      <w:r>
        <w:rPr>
          <w:spacing w:val="-8"/>
        </w:rPr>
        <w:t xml:space="preserve"> </w:t>
      </w:r>
      <w:r>
        <w:t>yürütüldüğü ifade edilen ilgili üniversite/kurum onaylı sonuç raporunun Fakülte Yönetim Kurulunca</w:t>
      </w:r>
      <w:r>
        <w:rPr>
          <w:spacing w:val="-38"/>
        </w:rPr>
        <w:t xml:space="preserve"> </w:t>
      </w:r>
      <w:r>
        <w:t>kabul edilmesi ve belgelenmesi</w:t>
      </w:r>
      <w:r>
        <w:rPr>
          <w:spacing w:val="-1"/>
        </w:rPr>
        <w:t xml:space="preserve"> </w:t>
      </w:r>
      <w:r>
        <w:t>gerekir.</w:t>
      </w:r>
    </w:p>
    <w:p w14:paraId="4792A46F" w14:textId="77777777" w:rsidR="00256510" w:rsidRDefault="004A6BED">
      <w:pPr>
        <w:pStyle w:val="GvdeMetni"/>
        <w:ind w:left="1960" w:right="488" w:hanging="1134"/>
      </w:pPr>
      <w:r>
        <w:rPr>
          <w:b/>
        </w:rPr>
        <w:lastRenderedPageBreak/>
        <w:t xml:space="preserve">UYARI 1: </w:t>
      </w:r>
      <w:r>
        <w:t>Doktora tezleri, yüksek lisans tezleri ve lisans bitirme tezleri ARAŞTIRMA faaliyeti adı altında puanlanmaz.</w:t>
      </w:r>
    </w:p>
    <w:p w14:paraId="259056A2" w14:textId="77777777" w:rsidR="00256510" w:rsidRDefault="004A6BED">
      <w:pPr>
        <w:pStyle w:val="GvdeMetni"/>
        <w:spacing w:before="72" w:line="242" w:lineRule="auto"/>
        <w:ind w:left="1960" w:right="1134" w:hanging="1134"/>
        <w:jc w:val="both"/>
      </w:pPr>
      <w:r>
        <w:rPr>
          <w:b/>
        </w:rPr>
        <w:t xml:space="preserve">UYARI 2: </w:t>
      </w:r>
      <w:r>
        <w:t>Yükseköğretim kurumu yönetim kurulunun izninin başvuruya eklenmesi gerekir. Araştırmalar</w:t>
      </w:r>
      <w:r>
        <w:rPr>
          <w:spacing w:val="-8"/>
        </w:rPr>
        <w:t xml:space="preserve"> </w:t>
      </w:r>
      <w:r>
        <w:t>ay</w:t>
      </w:r>
      <w:r>
        <w:rPr>
          <w:spacing w:val="-7"/>
        </w:rPr>
        <w:t xml:space="preserve"> </w:t>
      </w:r>
      <w:r>
        <w:t>üzerinden</w:t>
      </w:r>
      <w:r>
        <w:rPr>
          <w:spacing w:val="-7"/>
        </w:rPr>
        <w:t xml:space="preserve"> </w:t>
      </w:r>
      <w:r>
        <w:t>değerlendirilir.</w:t>
      </w:r>
      <w:r>
        <w:rPr>
          <w:spacing w:val="-8"/>
        </w:rPr>
        <w:t xml:space="preserve"> </w:t>
      </w:r>
      <w:r>
        <w:t>Eylem</w:t>
      </w:r>
      <w:r>
        <w:rPr>
          <w:spacing w:val="-7"/>
        </w:rPr>
        <w:t xml:space="preserve"> </w:t>
      </w:r>
      <w:r>
        <w:t>planı,</w:t>
      </w:r>
      <w:r>
        <w:rPr>
          <w:spacing w:val="-7"/>
        </w:rPr>
        <w:t xml:space="preserve"> </w:t>
      </w:r>
      <w:r>
        <w:t>fizibilite</w:t>
      </w:r>
      <w:r>
        <w:rPr>
          <w:spacing w:val="-8"/>
        </w:rPr>
        <w:t xml:space="preserve"> </w:t>
      </w:r>
      <w:r>
        <w:t>raporu</w:t>
      </w:r>
      <w:r>
        <w:rPr>
          <w:spacing w:val="-7"/>
        </w:rPr>
        <w:t xml:space="preserve"> </w:t>
      </w:r>
      <w:r>
        <w:t>ve</w:t>
      </w:r>
      <w:r>
        <w:rPr>
          <w:spacing w:val="-7"/>
        </w:rPr>
        <w:t xml:space="preserve"> </w:t>
      </w:r>
      <w:r>
        <w:t>envanter çalışması ile dört aydan az süren araştırmalar değerlendirmeye</w:t>
      </w:r>
      <w:r>
        <w:rPr>
          <w:spacing w:val="-2"/>
        </w:rPr>
        <w:t xml:space="preserve"> </w:t>
      </w:r>
      <w:r>
        <w:t>alınmaz.</w:t>
      </w:r>
    </w:p>
    <w:p w14:paraId="2D583A0D" w14:textId="77777777" w:rsidR="00256510" w:rsidRDefault="004A6BED">
      <w:pPr>
        <w:pStyle w:val="Balk2"/>
        <w:numPr>
          <w:ilvl w:val="1"/>
          <w:numId w:val="17"/>
        </w:numPr>
        <w:tabs>
          <w:tab w:val="left" w:pos="1468"/>
        </w:tabs>
        <w:spacing w:before="25"/>
        <w:jc w:val="both"/>
      </w:pPr>
      <w:r>
        <w:t>Yayın</w:t>
      </w:r>
    </w:p>
    <w:p w14:paraId="2CB7DD37" w14:textId="77777777" w:rsidR="00256510" w:rsidRDefault="004A6BED">
      <w:pPr>
        <w:pStyle w:val="GvdeMetni"/>
        <w:spacing w:before="115"/>
        <w:ind w:left="1546" w:right="1134"/>
        <w:jc w:val="both"/>
      </w:pPr>
      <w:r>
        <w:t>Dergilerde yayımlanmış derleme, makale veya kısa makale (editöre mektup, yorum, vaka</w:t>
      </w:r>
      <w:r>
        <w:rPr>
          <w:spacing w:val="-8"/>
        </w:rPr>
        <w:t xml:space="preserve"> </w:t>
      </w:r>
      <w:r>
        <w:t>takdimi,</w:t>
      </w:r>
      <w:r>
        <w:rPr>
          <w:spacing w:val="-8"/>
        </w:rPr>
        <w:t xml:space="preserve"> </w:t>
      </w:r>
      <w:r>
        <w:t>teknik</w:t>
      </w:r>
      <w:r>
        <w:rPr>
          <w:spacing w:val="-8"/>
        </w:rPr>
        <w:t xml:space="preserve"> </w:t>
      </w:r>
      <w:r>
        <w:t>not,</w:t>
      </w:r>
      <w:r>
        <w:rPr>
          <w:spacing w:val="-7"/>
        </w:rPr>
        <w:t xml:space="preserve"> </w:t>
      </w:r>
      <w:r>
        <w:t>araştırma</w:t>
      </w:r>
      <w:r>
        <w:rPr>
          <w:spacing w:val="-8"/>
        </w:rPr>
        <w:t xml:space="preserve"> </w:t>
      </w:r>
      <w:r>
        <w:t>notu,</w:t>
      </w:r>
      <w:r>
        <w:rPr>
          <w:spacing w:val="-8"/>
        </w:rPr>
        <w:t xml:space="preserve"> </w:t>
      </w:r>
      <w:r>
        <w:t>özet</w:t>
      </w:r>
      <w:r>
        <w:rPr>
          <w:spacing w:val="-7"/>
        </w:rPr>
        <w:t xml:space="preserve"> </w:t>
      </w:r>
      <w:r>
        <w:t>ve</w:t>
      </w:r>
      <w:r>
        <w:rPr>
          <w:spacing w:val="-8"/>
        </w:rPr>
        <w:t xml:space="preserve"> </w:t>
      </w:r>
      <w:r>
        <w:t>kitap</w:t>
      </w:r>
      <w:r>
        <w:rPr>
          <w:spacing w:val="-8"/>
        </w:rPr>
        <w:t xml:space="preserve"> </w:t>
      </w:r>
      <w:r>
        <w:t>kritiği),</w:t>
      </w:r>
      <w:r>
        <w:rPr>
          <w:spacing w:val="-7"/>
        </w:rPr>
        <w:t xml:space="preserve"> </w:t>
      </w:r>
      <w:r>
        <w:t>kitap</w:t>
      </w:r>
      <w:r>
        <w:rPr>
          <w:spacing w:val="-8"/>
        </w:rPr>
        <w:t xml:space="preserve"> </w:t>
      </w:r>
      <w:r>
        <w:t>veya</w:t>
      </w:r>
      <w:r>
        <w:rPr>
          <w:spacing w:val="-8"/>
        </w:rPr>
        <w:t xml:space="preserve"> </w:t>
      </w:r>
      <w:r>
        <w:t>kitap</w:t>
      </w:r>
      <w:r>
        <w:rPr>
          <w:spacing w:val="-7"/>
        </w:rPr>
        <w:t xml:space="preserve"> </w:t>
      </w:r>
      <w:r>
        <w:t>bölümü, editörlük ve ses ve/veya görüntü kaydını ifade</w:t>
      </w:r>
      <w:r>
        <w:rPr>
          <w:spacing w:val="-1"/>
        </w:rPr>
        <w:t xml:space="preserve"> </w:t>
      </w:r>
      <w:r>
        <w:t>eder.</w:t>
      </w:r>
    </w:p>
    <w:p w14:paraId="24AE4E50" w14:textId="77777777" w:rsidR="00256510" w:rsidRDefault="00256510">
      <w:pPr>
        <w:pStyle w:val="GvdeMetni"/>
        <w:rPr>
          <w:sz w:val="20"/>
        </w:rPr>
      </w:pPr>
    </w:p>
    <w:p w14:paraId="4DFF29E7" w14:textId="77777777" w:rsidR="00256510" w:rsidRDefault="00256510">
      <w:pPr>
        <w:pStyle w:val="GvdeMetni"/>
        <w:spacing w:before="9"/>
        <w:rPr>
          <w:sz w:val="16"/>
        </w:rPr>
      </w:pPr>
    </w:p>
    <w:tbl>
      <w:tblPr>
        <w:tblStyle w:val="TableNormal"/>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1"/>
        <w:gridCol w:w="3120"/>
        <w:gridCol w:w="4061"/>
      </w:tblGrid>
      <w:tr w:rsidR="00256510" w14:paraId="36C7206F" w14:textId="77777777">
        <w:trPr>
          <w:trHeight w:val="877"/>
        </w:trPr>
        <w:tc>
          <w:tcPr>
            <w:tcW w:w="1891" w:type="dxa"/>
            <w:shd w:val="clear" w:color="auto" w:fill="3399FF"/>
          </w:tcPr>
          <w:p w14:paraId="50F770C3" w14:textId="77777777" w:rsidR="00256510" w:rsidRDefault="00256510">
            <w:pPr>
              <w:pStyle w:val="TableParagraph"/>
              <w:spacing w:before="1"/>
              <w:rPr>
                <w:sz w:val="24"/>
              </w:rPr>
            </w:pPr>
          </w:p>
          <w:p w14:paraId="3FADCD9E" w14:textId="77777777" w:rsidR="00256510" w:rsidRDefault="004A6BED">
            <w:pPr>
              <w:pStyle w:val="TableParagraph"/>
              <w:ind w:left="181"/>
              <w:rPr>
                <w:b/>
                <w:sz w:val="24"/>
              </w:rPr>
            </w:pPr>
            <w:r>
              <w:rPr>
                <w:b/>
                <w:color w:val="FFFFFF"/>
                <w:sz w:val="24"/>
              </w:rPr>
              <w:t>FAALİYET TÜRÜ</w:t>
            </w:r>
          </w:p>
        </w:tc>
        <w:tc>
          <w:tcPr>
            <w:tcW w:w="3120" w:type="dxa"/>
            <w:shd w:val="clear" w:color="auto" w:fill="3399FF"/>
          </w:tcPr>
          <w:p w14:paraId="09B60C01" w14:textId="77777777" w:rsidR="00256510" w:rsidRDefault="00256510">
            <w:pPr>
              <w:pStyle w:val="TableParagraph"/>
              <w:spacing w:before="1"/>
              <w:rPr>
                <w:sz w:val="24"/>
              </w:rPr>
            </w:pPr>
          </w:p>
          <w:p w14:paraId="27F74188" w14:textId="77777777" w:rsidR="00256510" w:rsidRDefault="004A6BED">
            <w:pPr>
              <w:pStyle w:val="TableParagraph"/>
              <w:ind w:left="998"/>
              <w:rPr>
                <w:b/>
                <w:sz w:val="24"/>
              </w:rPr>
            </w:pPr>
            <w:r>
              <w:rPr>
                <w:b/>
                <w:color w:val="FFFFFF"/>
                <w:sz w:val="24"/>
              </w:rPr>
              <w:t>YAYIN TÜRÜ</w:t>
            </w:r>
          </w:p>
        </w:tc>
        <w:tc>
          <w:tcPr>
            <w:tcW w:w="4061" w:type="dxa"/>
            <w:shd w:val="clear" w:color="auto" w:fill="3399FF"/>
          </w:tcPr>
          <w:p w14:paraId="5399B69A" w14:textId="77777777" w:rsidR="00256510" w:rsidRDefault="00256510">
            <w:pPr>
              <w:pStyle w:val="TableParagraph"/>
              <w:spacing w:before="1"/>
              <w:rPr>
                <w:sz w:val="24"/>
              </w:rPr>
            </w:pPr>
          </w:p>
          <w:p w14:paraId="4AFF14A0" w14:textId="77777777" w:rsidR="00256510" w:rsidRDefault="004A6BED">
            <w:pPr>
              <w:pStyle w:val="TableParagraph"/>
              <w:ind w:left="819"/>
              <w:rPr>
                <w:b/>
                <w:sz w:val="24"/>
              </w:rPr>
            </w:pPr>
            <w:r>
              <w:rPr>
                <w:b/>
                <w:color w:val="FFFFFF"/>
                <w:sz w:val="24"/>
              </w:rPr>
              <w:t>SUNULACAK BELGELER</w:t>
            </w:r>
          </w:p>
        </w:tc>
      </w:tr>
      <w:tr w:rsidR="00256510" w14:paraId="596A947C" w14:textId="77777777">
        <w:trPr>
          <w:trHeight w:val="1694"/>
        </w:trPr>
        <w:tc>
          <w:tcPr>
            <w:tcW w:w="1891" w:type="dxa"/>
            <w:vMerge w:val="restart"/>
            <w:shd w:val="clear" w:color="auto" w:fill="BFBFBF"/>
          </w:tcPr>
          <w:p w14:paraId="103401CB" w14:textId="77777777" w:rsidR="00256510" w:rsidRDefault="00256510">
            <w:pPr>
              <w:pStyle w:val="TableParagraph"/>
              <w:rPr>
                <w:sz w:val="28"/>
              </w:rPr>
            </w:pPr>
          </w:p>
          <w:p w14:paraId="36357674" w14:textId="77777777" w:rsidR="00256510" w:rsidRDefault="00256510">
            <w:pPr>
              <w:pStyle w:val="TableParagraph"/>
              <w:rPr>
                <w:sz w:val="28"/>
              </w:rPr>
            </w:pPr>
          </w:p>
          <w:p w14:paraId="3C0E1256" w14:textId="77777777" w:rsidR="00256510" w:rsidRDefault="00256510">
            <w:pPr>
              <w:pStyle w:val="TableParagraph"/>
              <w:rPr>
                <w:sz w:val="28"/>
              </w:rPr>
            </w:pPr>
          </w:p>
          <w:p w14:paraId="02E2510D" w14:textId="77777777" w:rsidR="00256510" w:rsidRDefault="00256510">
            <w:pPr>
              <w:pStyle w:val="TableParagraph"/>
              <w:rPr>
                <w:sz w:val="28"/>
              </w:rPr>
            </w:pPr>
          </w:p>
          <w:p w14:paraId="3F4C111A" w14:textId="77777777" w:rsidR="00256510" w:rsidRDefault="00256510">
            <w:pPr>
              <w:pStyle w:val="TableParagraph"/>
              <w:rPr>
                <w:sz w:val="28"/>
              </w:rPr>
            </w:pPr>
          </w:p>
          <w:p w14:paraId="6438E0D2" w14:textId="77777777" w:rsidR="00256510" w:rsidRDefault="00256510">
            <w:pPr>
              <w:pStyle w:val="TableParagraph"/>
              <w:rPr>
                <w:sz w:val="28"/>
              </w:rPr>
            </w:pPr>
          </w:p>
          <w:p w14:paraId="7515C8FA" w14:textId="77777777" w:rsidR="00256510" w:rsidRDefault="00256510">
            <w:pPr>
              <w:pStyle w:val="TableParagraph"/>
              <w:rPr>
                <w:sz w:val="28"/>
              </w:rPr>
            </w:pPr>
          </w:p>
          <w:p w14:paraId="5FCC2637" w14:textId="77777777" w:rsidR="00256510" w:rsidRDefault="00256510">
            <w:pPr>
              <w:pStyle w:val="TableParagraph"/>
              <w:rPr>
                <w:sz w:val="28"/>
              </w:rPr>
            </w:pPr>
          </w:p>
          <w:p w14:paraId="35E2EE83" w14:textId="77777777" w:rsidR="00256510" w:rsidRDefault="00256510">
            <w:pPr>
              <w:pStyle w:val="TableParagraph"/>
              <w:rPr>
                <w:sz w:val="28"/>
              </w:rPr>
            </w:pPr>
          </w:p>
          <w:p w14:paraId="5DE4EBF5" w14:textId="77777777" w:rsidR="00256510" w:rsidRDefault="00256510">
            <w:pPr>
              <w:pStyle w:val="TableParagraph"/>
              <w:rPr>
                <w:sz w:val="28"/>
              </w:rPr>
            </w:pPr>
          </w:p>
          <w:p w14:paraId="323D0413" w14:textId="77777777" w:rsidR="00256510" w:rsidRDefault="00256510">
            <w:pPr>
              <w:pStyle w:val="TableParagraph"/>
              <w:rPr>
                <w:sz w:val="28"/>
              </w:rPr>
            </w:pPr>
          </w:p>
          <w:p w14:paraId="69D22038" w14:textId="77777777" w:rsidR="00256510" w:rsidRDefault="00256510">
            <w:pPr>
              <w:pStyle w:val="TableParagraph"/>
              <w:rPr>
                <w:sz w:val="28"/>
              </w:rPr>
            </w:pPr>
          </w:p>
          <w:p w14:paraId="3D2B03F2" w14:textId="77777777" w:rsidR="00256510" w:rsidRDefault="00256510">
            <w:pPr>
              <w:pStyle w:val="TableParagraph"/>
              <w:rPr>
                <w:sz w:val="28"/>
              </w:rPr>
            </w:pPr>
          </w:p>
          <w:p w14:paraId="36434191" w14:textId="77777777" w:rsidR="00256510" w:rsidRDefault="00256510">
            <w:pPr>
              <w:pStyle w:val="TableParagraph"/>
              <w:spacing w:before="11"/>
              <w:rPr>
                <w:sz w:val="41"/>
              </w:rPr>
            </w:pPr>
          </w:p>
          <w:p w14:paraId="4D372BAB" w14:textId="77777777" w:rsidR="00256510" w:rsidRDefault="004A6BED">
            <w:pPr>
              <w:pStyle w:val="TableParagraph"/>
              <w:ind w:left="520"/>
              <w:rPr>
                <w:b/>
                <w:sz w:val="24"/>
              </w:rPr>
            </w:pPr>
            <w:r>
              <w:rPr>
                <w:b/>
                <w:sz w:val="24"/>
              </w:rPr>
              <w:t>MAKALE</w:t>
            </w:r>
          </w:p>
        </w:tc>
        <w:tc>
          <w:tcPr>
            <w:tcW w:w="3120" w:type="dxa"/>
            <w:shd w:val="clear" w:color="auto" w:fill="F2F2F2"/>
          </w:tcPr>
          <w:p w14:paraId="589330B6" w14:textId="77777777" w:rsidR="00256510" w:rsidRPr="000B5A25" w:rsidRDefault="00256510">
            <w:pPr>
              <w:pStyle w:val="TableParagraph"/>
              <w:spacing w:before="4"/>
              <w:rPr>
                <w:rFonts w:asciiTheme="majorHAnsi" w:hAnsiTheme="majorHAnsi" w:cs="Arial"/>
              </w:rPr>
            </w:pPr>
          </w:p>
          <w:p w14:paraId="21C09E0B" w14:textId="77777777" w:rsidR="00256510" w:rsidRPr="000B5A25" w:rsidRDefault="004A6BED">
            <w:pPr>
              <w:pStyle w:val="TableParagraph"/>
              <w:ind w:left="121" w:right="357"/>
              <w:rPr>
                <w:rFonts w:asciiTheme="majorHAnsi" w:hAnsiTheme="majorHAnsi" w:cs="Arial"/>
              </w:rPr>
            </w:pPr>
            <w:r w:rsidRPr="000B5A25">
              <w:rPr>
                <w:rFonts w:asciiTheme="majorHAnsi" w:hAnsiTheme="majorHAnsi" w:cs="Arial"/>
              </w:rPr>
              <w:t>SCI, SC1-Expanded, SSCI ve AHCI kapsamındaki dergilerde yayımlanmış araştırma makalesi</w:t>
            </w:r>
          </w:p>
        </w:tc>
        <w:tc>
          <w:tcPr>
            <w:tcW w:w="4061" w:type="dxa"/>
            <w:vMerge w:val="restart"/>
            <w:shd w:val="clear" w:color="auto" w:fill="F2F2F2"/>
          </w:tcPr>
          <w:p w14:paraId="757BE35C" w14:textId="77777777" w:rsidR="00256510" w:rsidRPr="000B5A25" w:rsidRDefault="00256510">
            <w:pPr>
              <w:pStyle w:val="TableParagraph"/>
              <w:spacing w:before="5"/>
              <w:rPr>
                <w:rFonts w:asciiTheme="majorHAnsi" w:hAnsiTheme="majorHAnsi" w:cs="Arial"/>
              </w:rPr>
            </w:pPr>
          </w:p>
          <w:p w14:paraId="7EF47585" w14:textId="6F0BD450" w:rsidR="00173CD2" w:rsidRPr="000B5A25" w:rsidRDefault="004A6BED" w:rsidP="00173CD2">
            <w:pPr>
              <w:pStyle w:val="TableParagraph"/>
              <w:numPr>
                <w:ilvl w:val="0"/>
                <w:numId w:val="23"/>
              </w:numPr>
              <w:ind w:left="529"/>
              <w:jc w:val="both"/>
              <w:rPr>
                <w:rFonts w:asciiTheme="majorHAnsi" w:hAnsiTheme="majorHAnsi" w:cs="Arial"/>
              </w:rPr>
            </w:pPr>
            <w:r w:rsidRPr="000B5A25">
              <w:rPr>
                <w:rFonts w:asciiTheme="majorHAnsi" w:hAnsiTheme="majorHAnsi" w:cs="Arial"/>
              </w:rPr>
              <w:t xml:space="preserve">Makalenin başlık, yazar(lar), cilt, sayfa ve yıl bilgilerinin bulunduğu </w:t>
            </w:r>
            <w:r w:rsidRPr="000B5A25">
              <w:rPr>
                <w:rFonts w:asciiTheme="majorHAnsi" w:hAnsiTheme="majorHAnsi" w:cs="Arial"/>
                <w:spacing w:val="-6"/>
              </w:rPr>
              <w:t xml:space="preserve">ilk </w:t>
            </w:r>
            <w:r w:rsidRPr="000B5A25">
              <w:rPr>
                <w:rFonts w:asciiTheme="majorHAnsi" w:hAnsiTheme="majorHAnsi" w:cs="Arial"/>
              </w:rPr>
              <w:t>sayfası</w:t>
            </w:r>
            <w:r w:rsidRPr="000B5A25">
              <w:rPr>
                <w:rFonts w:asciiTheme="majorHAnsi" w:hAnsiTheme="majorHAnsi" w:cs="Arial"/>
                <w:spacing w:val="-1"/>
              </w:rPr>
              <w:t xml:space="preserve"> </w:t>
            </w:r>
          </w:p>
          <w:p w14:paraId="600059DC" w14:textId="77777777" w:rsidR="00173CD2" w:rsidRPr="000B5A25" w:rsidRDefault="00173CD2" w:rsidP="00173CD2">
            <w:pPr>
              <w:pStyle w:val="ListeParagraf"/>
              <w:autoSpaceDE/>
              <w:autoSpaceDN/>
              <w:ind w:left="356" w:firstLine="0"/>
              <w:rPr>
                <w:rFonts w:asciiTheme="majorHAnsi" w:hAnsiTheme="majorHAnsi" w:cs="Arial"/>
              </w:rPr>
            </w:pPr>
          </w:p>
          <w:p w14:paraId="0CB39F14" w14:textId="1601A746" w:rsidR="00173CD2" w:rsidRPr="007C5022" w:rsidRDefault="00173CD2" w:rsidP="00557E5E">
            <w:pPr>
              <w:pStyle w:val="TableParagraph"/>
              <w:ind w:left="246"/>
              <w:rPr>
                <w:rFonts w:asciiTheme="majorHAnsi" w:hAnsiTheme="majorHAnsi" w:cs="Arial"/>
              </w:rPr>
            </w:pPr>
            <w:r w:rsidRPr="007C5022">
              <w:rPr>
                <w:rFonts w:asciiTheme="majorHAnsi" w:hAnsiTheme="majorHAnsi" w:cs="Arial"/>
                <w:spacing w:val="-1"/>
              </w:rPr>
              <w:t>(</w:t>
            </w:r>
            <w:r w:rsidRPr="007C5022">
              <w:rPr>
                <w:rFonts w:asciiTheme="majorHAnsi" w:hAnsiTheme="majorHAnsi" w:cs="Arial"/>
                <w:highlight w:val="yellow"/>
              </w:rPr>
              <w:t xml:space="preserve">Cilt, sayı, sayfa numarası ve yıl bilgileri olmayan makaleler </w:t>
            </w:r>
            <w:r w:rsidRPr="007C5022">
              <w:rPr>
                <w:rFonts w:asciiTheme="majorHAnsi" w:hAnsiTheme="majorHAnsi" w:cs="Arial"/>
                <w:b/>
                <w:highlight w:val="yellow"/>
              </w:rPr>
              <w:t>DOI numarası alınmış olsa bile kabul edilmemektedir</w:t>
            </w:r>
            <w:r w:rsidRPr="007C5022">
              <w:rPr>
                <w:rFonts w:asciiTheme="majorHAnsi" w:hAnsiTheme="majorHAnsi" w:cs="Arial"/>
                <w:highlight w:val="yellow"/>
              </w:rPr>
              <w:t xml:space="preserve">. </w:t>
            </w:r>
            <w:r w:rsidRPr="007C5022">
              <w:rPr>
                <w:rFonts w:asciiTheme="majorHAnsi" w:hAnsiTheme="majorHAnsi" w:cs="Arial"/>
                <w:b/>
                <w:highlight w:val="yellow"/>
              </w:rPr>
              <w:t>“Published Online”</w:t>
            </w:r>
            <w:r w:rsidRPr="007C5022">
              <w:rPr>
                <w:rFonts w:asciiTheme="majorHAnsi" w:hAnsiTheme="majorHAnsi" w:cs="Arial"/>
                <w:highlight w:val="yellow"/>
              </w:rPr>
              <w:t xml:space="preserve"> olarak gösterilen makaleler </w:t>
            </w:r>
            <w:r w:rsidRPr="007C5022">
              <w:rPr>
                <w:rFonts w:asciiTheme="majorHAnsi" w:hAnsiTheme="majorHAnsi" w:cs="Arial"/>
                <w:b/>
                <w:highlight w:val="yellow"/>
              </w:rPr>
              <w:t>kabul edilmez</w:t>
            </w:r>
            <w:r w:rsidR="00557E5E" w:rsidRPr="007C5022">
              <w:rPr>
                <w:rFonts w:asciiTheme="majorHAnsi" w:hAnsiTheme="majorHAnsi" w:cs="Arial"/>
                <w:b/>
                <w:highlight w:val="yellow"/>
              </w:rPr>
              <w:t>. Çünkü bu makaleler yayınlandığı yılda değerlendirilecektir.</w:t>
            </w:r>
            <w:r w:rsidRPr="007C5022">
              <w:rPr>
                <w:rFonts w:asciiTheme="majorHAnsi" w:hAnsiTheme="majorHAnsi" w:cs="Arial"/>
                <w:highlight w:val="yellow"/>
              </w:rPr>
              <w:t>)</w:t>
            </w:r>
          </w:p>
          <w:p w14:paraId="2CCE38AF" w14:textId="61EA89D2" w:rsidR="00256510" w:rsidRPr="000B5A25" w:rsidRDefault="00256510" w:rsidP="00173CD2">
            <w:pPr>
              <w:pStyle w:val="TableParagraph"/>
              <w:tabs>
                <w:tab w:val="left" w:pos="357"/>
              </w:tabs>
              <w:ind w:left="356" w:right="173"/>
              <w:jc w:val="both"/>
              <w:rPr>
                <w:rFonts w:asciiTheme="majorHAnsi" w:hAnsiTheme="majorHAnsi" w:cs="Arial"/>
                <w:b/>
              </w:rPr>
            </w:pPr>
          </w:p>
          <w:p w14:paraId="7E615994" w14:textId="2D2688E1" w:rsidR="00256510" w:rsidRPr="000B5A25" w:rsidRDefault="004A6BED" w:rsidP="00173CD2">
            <w:pPr>
              <w:pStyle w:val="TableParagraph"/>
              <w:numPr>
                <w:ilvl w:val="0"/>
                <w:numId w:val="23"/>
              </w:numPr>
              <w:tabs>
                <w:tab w:val="left" w:pos="357"/>
              </w:tabs>
              <w:spacing w:before="139"/>
              <w:ind w:left="246" w:right="136" w:firstLine="0"/>
              <w:jc w:val="both"/>
              <w:rPr>
                <w:rFonts w:asciiTheme="majorHAnsi" w:hAnsiTheme="majorHAnsi" w:cs="Arial"/>
              </w:rPr>
            </w:pPr>
            <w:r w:rsidRPr="000B5A25">
              <w:rPr>
                <w:rFonts w:asciiTheme="majorHAnsi" w:hAnsiTheme="majorHAnsi" w:cs="Arial"/>
              </w:rPr>
              <w:t xml:space="preserve">İlgili derginin ISSN bilgisi ve </w:t>
            </w:r>
            <w:r w:rsidRPr="000B5A25">
              <w:rPr>
                <w:rFonts w:asciiTheme="majorHAnsi" w:hAnsiTheme="majorHAnsi" w:cs="Arial"/>
                <w:spacing w:val="-3"/>
              </w:rPr>
              <w:t xml:space="preserve">tarandığı </w:t>
            </w:r>
            <w:r w:rsidRPr="000B5A25">
              <w:rPr>
                <w:rFonts w:asciiTheme="majorHAnsi" w:hAnsiTheme="majorHAnsi" w:cs="Arial"/>
              </w:rPr>
              <w:t>indeksleri gösteren belge veya ilgili bilgilerin yer aldığı internet sayfası ekran</w:t>
            </w:r>
            <w:r w:rsidRPr="000B5A25">
              <w:rPr>
                <w:rFonts w:asciiTheme="majorHAnsi" w:hAnsiTheme="majorHAnsi" w:cs="Arial"/>
                <w:spacing w:val="-1"/>
              </w:rPr>
              <w:t xml:space="preserve"> </w:t>
            </w:r>
            <w:r w:rsidRPr="000B5A25">
              <w:rPr>
                <w:rFonts w:asciiTheme="majorHAnsi" w:hAnsiTheme="majorHAnsi" w:cs="Arial"/>
              </w:rPr>
              <w:t>görüntüleri</w:t>
            </w:r>
            <w:r w:rsidR="00173CD2" w:rsidRPr="000B5A25">
              <w:rPr>
                <w:rFonts w:asciiTheme="majorHAnsi" w:hAnsiTheme="majorHAnsi" w:cs="Arial"/>
              </w:rPr>
              <w:t xml:space="preserve"> </w:t>
            </w:r>
            <w:r w:rsidRPr="000B5A25">
              <w:rPr>
                <w:rFonts w:asciiTheme="majorHAnsi" w:hAnsiTheme="majorHAnsi" w:cs="Arial"/>
                <w:b/>
                <w:color w:val="FF0000"/>
              </w:rPr>
              <w:t>+</w:t>
            </w:r>
          </w:p>
          <w:p w14:paraId="77B671F5" w14:textId="5CD70C1F" w:rsidR="00256510" w:rsidRPr="000B5A25" w:rsidRDefault="004A6BED" w:rsidP="00173CD2">
            <w:pPr>
              <w:pStyle w:val="TableParagraph"/>
              <w:numPr>
                <w:ilvl w:val="0"/>
                <w:numId w:val="23"/>
              </w:numPr>
              <w:tabs>
                <w:tab w:val="left" w:pos="357"/>
              </w:tabs>
              <w:spacing w:before="153"/>
              <w:ind w:left="246" w:right="392" w:firstLine="0"/>
              <w:jc w:val="both"/>
              <w:rPr>
                <w:rFonts w:asciiTheme="majorHAnsi" w:hAnsiTheme="majorHAnsi" w:cs="Arial"/>
              </w:rPr>
            </w:pPr>
            <w:r w:rsidRPr="000B5A25">
              <w:rPr>
                <w:rFonts w:asciiTheme="majorHAnsi" w:hAnsiTheme="majorHAnsi" w:cs="Arial"/>
              </w:rPr>
              <w:t xml:space="preserve">Makale tipini (araştırma </w:t>
            </w:r>
            <w:r w:rsidRPr="000B5A25">
              <w:rPr>
                <w:rFonts w:asciiTheme="majorHAnsi" w:hAnsiTheme="majorHAnsi" w:cs="Arial"/>
                <w:spacing w:val="-3"/>
              </w:rPr>
              <w:t xml:space="preserve">makalesi, </w:t>
            </w:r>
            <w:r w:rsidRPr="000B5A25">
              <w:rPr>
                <w:rFonts w:asciiTheme="majorHAnsi" w:hAnsiTheme="majorHAnsi" w:cs="Arial"/>
              </w:rPr>
              <w:t>derleme makale, editöre mektup, yorum, vaka takdimi, teknik not, araştırma notu ve kitap eleştirisi olduğunu) gösteren</w:t>
            </w:r>
            <w:r w:rsidRPr="000B5A25">
              <w:rPr>
                <w:rFonts w:asciiTheme="majorHAnsi" w:hAnsiTheme="majorHAnsi" w:cs="Arial"/>
                <w:spacing w:val="-1"/>
              </w:rPr>
              <w:t xml:space="preserve"> </w:t>
            </w:r>
            <w:r w:rsidRPr="000B5A25">
              <w:rPr>
                <w:rFonts w:asciiTheme="majorHAnsi" w:hAnsiTheme="majorHAnsi" w:cs="Arial"/>
              </w:rPr>
              <w:t>belge,</w:t>
            </w:r>
          </w:p>
          <w:p w14:paraId="2D3EB320" w14:textId="1ECEA440" w:rsidR="00256510" w:rsidRPr="000B5A25" w:rsidRDefault="004A6BED" w:rsidP="00173CD2">
            <w:pPr>
              <w:pStyle w:val="TableParagraph"/>
              <w:numPr>
                <w:ilvl w:val="0"/>
                <w:numId w:val="23"/>
              </w:numPr>
              <w:tabs>
                <w:tab w:val="left" w:pos="357"/>
              </w:tabs>
              <w:spacing w:before="105"/>
              <w:ind w:left="246" w:right="83" w:firstLine="0"/>
              <w:jc w:val="both"/>
              <w:rPr>
                <w:rFonts w:asciiTheme="majorHAnsi" w:hAnsiTheme="majorHAnsi" w:cs="Arial"/>
                <w:b/>
              </w:rPr>
            </w:pPr>
            <w:r w:rsidRPr="000B5A25">
              <w:rPr>
                <w:rFonts w:asciiTheme="majorHAnsi" w:hAnsiTheme="majorHAnsi" w:cs="Arial"/>
              </w:rPr>
              <w:t>Derginin ISI Web of Science Çeyreklik (Quartile) sınıfını gösteren belge</w:t>
            </w:r>
            <w:r w:rsidRPr="000B5A25">
              <w:rPr>
                <w:rFonts w:asciiTheme="majorHAnsi" w:hAnsiTheme="majorHAnsi" w:cs="Arial"/>
                <w:b/>
                <w:color w:val="FF0000"/>
              </w:rPr>
              <w:t>+/++</w:t>
            </w:r>
          </w:p>
        </w:tc>
      </w:tr>
      <w:tr w:rsidR="00256510" w14:paraId="27415E71" w14:textId="77777777">
        <w:trPr>
          <w:trHeight w:val="3830"/>
        </w:trPr>
        <w:tc>
          <w:tcPr>
            <w:tcW w:w="1891" w:type="dxa"/>
            <w:vMerge/>
            <w:tcBorders>
              <w:top w:val="nil"/>
            </w:tcBorders>
            <w:shd w:val="clear" w:color="auto" w:fill="BFBFBF"/>
          </w:tcPr>
          <w:p w14:paraId="68CF4C49" w14:textId="77777777" w:rsidR="00256510" w:rsidRDefault="00256510">
            <w:pPr>
              <w:rPr>
                <w:sz w:val="2"/>
                <w:szCs w:val="2"/>
              </w:rPr>
            </w:pPr>
          </w:p>
        </w:tc>
        <w:tc>
          <w:tcPr>
            <w:tcW w:w="3120" w:type="dxa"/>
            <w:shd w:val="clear" w:color="auto" w:fill="F2F2F2"/>
          </w:tcPr>
          <w:p w14:paraId="73AE744B" w14:textId="77777777" w:rsidR="00256510" w:rsidRPr="000B5A25" w:rsidRDefault="00256510">
            <w:pPr>
              <w:pStyle w:val="TableParagraph"/>
              <w:rPr>
                <w:rFonts w:asciiTheme="majorHAnsi" w:hAnsiTheme="majorHAnsi"/>
              </w:rPr>
            </w:pPr>
          </w:p>
          <w:p w14:paraId="3521C6C6" w14:textId="6208240E" w:rsidR="00256510" w:rsidRPr="000B5A25" w:rsidRDefault="004A6BED" w:rsidP="00173CD2">
            <w:pPr>
              <w:pStyle w:val="TableParagraph"/>
              <w:spacing w:before="245"/>
              <w:ind w:left="121" w:right="45"/>
              <w:jc w:val="both"/>
              <w:rPr>
                <w:rFonts w:asciiTheme="majorHAnsi" w:hAnsiTheme="majorHAnsi" w:cs="Arial"/>
              </w:rPr>
            </w:pPr>
            <w:r w:rsidRPr="000B5A25">
              <w:rPr>
                <w:rFonts w:asciiTheme="majorHAnsi" w:hAnsiTheme="majorHAnsi" w:cs="Arial"/>
              </w:rPr>
              <w:t>SCI, SCI-Expanded, SSCI ve AHCI kapsamındaki dergilerde yayımlanmış derleme makale (müstakil yayımlanmış olma şartıyla editöre mektup, yorum, vaka takdimi, teknik not,</w:t>
            </w:r>
            <w:r w:rsidR="00B7722F" w:rsidRPr="000B5A25">
              <w:rPr>
                <w:rFonts w:asciiTheme="majorHAnsi" w:hAnsiTheme="majorHAnsi" w:cs="Arial"/>
              </w:rPr>
              <w:t xml:space="preserve"> </w:t>
            </w:r>
            <w:r w:rsidRPr="000B5A25">
              <w:rPr>
                <w:rFonts w:asciiTheme="majorHAnsi" w:hAnsiTheme="majorHAnsi" w:cs="Arial"/>
              </w:rPr>
              <w:t>araştırma notu ve kitap eleştirisi)</w:t>
            </w:r>
          </w:p>
        </w:tc>
        <w:tc>
          <w:tcPr>
            <w:tcW w:w="4061" w:type="dxa"/>
            <w:vMerge/>
            <w:tcBorders>
              <w:top w:val="nil"/>
            </w:tcBorders>
            <w:shd w:val="clear" w:color="auto" w:fill="F2F2F2"/>
          </w:tcPr>
          <w:p w14:paraId="6BD3611C" w14:textId="77777777" w:rsidR="00256510" w:rsidRPr="000B5A25" w:rsidRDefault="00256510">
            <w:pPr>
              <w:rPr>
                <w:rFonts w:asciiTheme="majorHAnsi" w:hAnsiTheme="majorHAnsi"/>
              </w:rPr>
            </w:pPr>
          </w:p>
        </w:tc>
      </w:tr>
      <w:tr w:rsidR="00491E18" w14:paraId="54A518E8" w14:textId="77777777" w:rsidTr="000B5A25">
        <w:trPr>
          <w:trHeight w:val="3105"/>
        </w:trPr>
        <w:tc>
          <w:tcPr>
            <w:tcW w:w="1891" w:type="dxa"/>
            <w:vMerge/>
            <w:tcBorders>
              <w:top w:val="nil"/>
            </w:tcBorders>
            <w:shd w:val="clear" w:color="auto" w:fill="BFBFBF"/>
          </w:tcPr>
          <w:p w14:paraId="11D0E4DA" w14:textId="77777777" w:rsidR="00491E18" w:rsidRDefault="00491E18">
            <w:pPr>
              <w:rPr>
                <w:sz w:val="2"/>
                <w:szCs w:val="2"/>
              </w:rPr>
            </w:pPr>
          </w:p>
        </w:tc>
        <w:tc>
          <w:tcPr>
            <w:tcW w:w="3120" w:type="dxa"/>
            <w:shd w:val="clear" w:color="auto" w:fill="F2F2F2"/>
          </w:tcPr>
          <w:p w14:paraId="15E843D5" w14:textId="77777777" w:rsidR="00491E18" w:rsidRPr="000B5A25" w:rsidRDefault="00491E18">
            <w:pPr>
              <w:pStyle w:val="TableParagraph"/>
              <w:spacing w:before="121"/>
              <w:ind w:left="121" w:right="74"/>
              <w:rPr>
                <w:rFonts w:asciiTheme="majorHAnsi" w:hAnsiTheme="majorHAnsi"/>
              </w:rPr>
            </w:pPr>
            <w:r w:rsidRPr="000B5A25">
              <w:rPr>
                <w:rFonts w:asciiTheme="majorHAnsi" w:hAnsiTheme="majorHAnsi"/>
              </w:rPr>
              <w:t>Alan endeksleri (ÜAK tarafından tanımlanan alanlar için) kapsamındaki dergilerde yayımlanmış araştırma makalesi</w:t>
            </w:r>
          </w:p>
        </w:tc>
        <w:tc>
          <w:tcPr>
            <w:tcW w:w="4061" w:type="dxa"/>
            <w:shd w:val="clear" w:color="auto" w:fill="F2F2F2"/>
          </w:tcPr>
          <w:p w14:paraId="72545764" w14:textId="77777777" w:rsidR="00491E18" w:rsidRPr="000B5A25" w:rsidRDefault="00491E18">
            <w:pPr>
              <w:pStyle w:val="TableParagraph"/>
              <w:spacing w:before="5"/>
              <w:rPr>
                <w:rFonts w:asciiTheme="majorHAnsi" w:hAnsiTheme="majorHAnsi"/>
              </w:rPr>
            </w:pPr>
          </w:p>
          <w:p w14:paraId="28A9889F" w14:textId="77777777" w:rsidR="00491E18" w:rsidRPr="000B5A25" w:rsidRDefault="00491E18">
            <w:pPr>
              <w:pStyle w:val="TableParagraph"/>
              <w:spacing w:before="1"/>
              <w:ind w:left="117" w:right="817"/>
              <w:rPr>
                <w:rFonts w:asciiTheme="majorHAnsi" w:hAnsiTheme="majorHAnsi"/>
                <w:b/>
              </w:rPr>
            </w:pPr>
            <w:r w:rsidRPr="000B5A25">
              <w:rPr>
                <w:rFonts w:asciiTheme="majorHAnsi" w:hAnsiTheme="majorHAnsi"/>
                <w:b/>
              </w:rPr>
              <w:t>Yukarıda 1, 2 ve 3. Maddelerde belirtilen belgelere ek olarak;</w:t>
            </w:r>
          </w:p>
          <w:p w14:paraId="0AEB07D1" w14:textId="77777777" w:rsidR="00491E18" w:rsidRPr="000B5A25" w:rsidRDefault="00491E18">
            <w:pPr>
              <w:pStyle w:val="TableParagraph"/>
              <w:rPr>
                <w:rFonts w:asciiTheme="majorHAnsi" w:hAnsiTheme="majorHAnsi"/>
              </w:rPr>
            </w:pPr>
          </w:p>
          <w:p w14:paraId="75979E69" w14:textId="77777777" w:rsidR="00491E18" w:rsidRPr="000B5A25" w:rsidRDefault="00491E18">
            <w:pPr>
              <w:pStyle w:val="TableParagraph"/>
              <w:spacing w:before="209"/>
              <w:ind w:left="381" w:right="439" w:hanging="264"/>
              <w:rPr>
                <w:rFonts w:asciiTheme="majorHAnsi" w:hAnsiTheme="majorHAnsi"/>
              </w:rPr>
            </w:pPr>
            <w:r w:rsidRPr="000B5A25">
              <w:rPr>
                <w:rFonts w:asciiTheme="majorHAnsi" w:hAnsiTheme="majorHAnsi"/>
                <w:b/>
              </w:rPr>
              <w:t xml:space="preserve">4) </w:t>
            </w:r>
            <w:r w:rsidRPr="000B5A25">
              <w:rPr>
                <w:rFonts w:asciiTheme="majorHAnsi" w:hAnsiTheme="majorHAnsi"/>
              </w:rPr>
              <w:t>Derginin ÜAK tarafından temel alanlara ilişkin tanımlanan alan indekslerinde olduğunu gösteren belge (</w:t>
            </w:r>
            <w:r w:rsidRPr="000B5A25">
              <w:rPr>
                <w:rFonts w:asciiTheme="majorHAnsi" w:hAnsiTheme="majorHAnsi"/>
                <w:b/>
              </w:rPr>
              <w:t>Bkz. Ek 1</w:t>
            </w:r>
            <w:r w:rsidRPr="000B5A25">
              <w:rPr>
                <w:rFonts w:asciiTheme="majorHAnsi" w:hAnsiTheme="majorHAnsi"/>
              </w:rPr>
              <w:t>)</w:t>
            </w:r>
          </w:p>
        </w:tc>
      </w:tr>
    </w:tbl>
    <w:p w14:paraId="14486263" w14:textId="77777777" w:rsidR="00256510" w:rsidRDefault="00256510">
      <w:pPr>
        <w:rPr>
          <w:sz w:val="2"/>
          <w:szCs w:val="2"/>
        </w:rPr>
        <w:sectPr w:rsidR="00256510">
          <w:pgSz w:w="11900" w:h="16840"/>
          <w:pgMar w:top="1360" w:right="260" w:bottom="280" w:left="600" w:header="708" w:footer="708" w:gutter="0"/>
          <w:cols w:space="708"/>
        </w:sectPr>
      </w:pPr>
    </w:p>
    <w:p w14:paraId="37F3198D" w14:textId="77777777" w:rsidR="00256510" w:rsidRDefault="00256510">
      <w:pPr>
        <w:pStyle w:val="GvdeMetni"/>
        <w:spacing w:before="1"/>
        <w:rPr>
          <w:sz w:val="10"/>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3115"/>
        <w:gridCol w:w="4349"/>
      </w:tblGrid>
      <w:tr w:rsidR="00256510" w:rsidRPr="00CA7713" w14:paraId="2A8E40F8" w14:textId="77777777" w:rsidTr="000B5A25">
        <w:trPr>
          <w:trHeight w:val="719"/>
        </w:trPr>
        <w:tc>
          <w:tcPr>
            <w:tcW w:w="1896" w:type="dxa"/>
            <w:tcBorders>
              <w:left w:val="single" w:sz="6" w:space="0" w:color="000000"/>
              <w:right w:val="single" w:sz="6" w:space="0" w:color="000000"/>
            </w:tcBorders>
            <w:shd w:val="clear" w:color="auto" w:fill="3399FF"/>
          </w:tcPr>
          <w:p w14:paraId="042808CC" w14:textId="77777777" w:rsidR="00256510" w:rsidRPr="00CA7713" w:rsidRDefault="00256510">
            <w:pPr>
              <w:pStyle w:val="TableParagraph"/>
              <w:spacing w:before="6"/>
              <w:rPr>
                <w:sz w:val="20"/>
                <w:szCs w:val="20"/>
              </w:rPr>
            </w:pPr>
          </w:p>
          <w:p w14:paraId="0EE63408" w14:textId="77777777" w:rsidR="00256510" w:rsidRPr="00CA7713" w:rsidRDefault="004A6BED">
            <w:pPr>
              <w:pStyle w:val="TableParagraph"/>
              <w:spacing w:before="1" w:line="290" w:lineRule="exact"/>
              <w:ind w:left="165"/>
              <w:rPr>
                <w:b/>
                <w:sz w:val="20"/>
                <w:szCs w:val="20"/>
              </w:rPr>
            </w:pPr>
            <w:r w:rsidRPr="00CA7713">
              <w:rPr>
                <w:b/>
                <w:color w:val="FFFFFF"/>
                <w:sz w:val="20"/>
                <w:szCs w:val="20"/>
              </w:rPr>
              <w:t>FAALİYET TÜRÜ</w:t>
            </w:r>
          </w:p>
        </w:tc>
        <w:tc>
          <w:tcPr>
            <w:tcW w:w="3115" w:type="dxa"/>
            <w:tcBorders>
              <w:left w:val="single" w:sz="6" w:space="0" w:color="000000"/>
              <w:right w:val="single" w:sz="6" w:space="0" w:color="000000"/>
            </w:tcBorders>
            <w:shd w:val="clear" w:color="auto" w:fill="3399FF"/>
          </w:tcPr>
          <w:p w14:paraId="3066DA0B" w14:textId="77777777" w:rsidR="00256510" w:rsidRPr="00CA7713" w:rsidRDefault="004A6BED">
            <w:pPr>
              <w:pStyle w:val="TableParagraph"/>
              <w:spacing w:before="208"/>
              <w:ind w:left="995"/>
              <w:rPr>
                <w:b/>
                <w:sz w:val="20"/>
                <w:szCs w:val="20"/>
              </w:rPr>
            </w:pPr>
            <w:r w:rsidRPr="00CA7713">
              <w:rPr>
                <w:b/>
                <w:color w:val="FFFFFF"/>
                <w:sz w:val="20"/>
                <w:szCs w:val="20"/>
              </w:rPr>
              <w:t>YAYIN TÜRÜ</w:t>
            </w:r>
          </w:p>
        </w:tc>
        <w:tc>
          <w:tcPr>
            <w:tcW w:w="4349" w:type="dxa"/>
            <w:tcBorders>
              <w:left w:val="single" w:sz="6" w:space="0" w:color="000000"/>
              <w:right w:val="single" w:sz="6" w:space="0" w:color="000000"/>
            </w:tcBorders>
            <w:shd w:val="clear" w:color="auto" w:fill="3399FF"/>
          </w:tcPr>
          <w:p w14:paraId="74C7A83E" w14:textId="77777777" w:rsidR="00256510" w:rsidRPr="00CA7713" w:rsidRDefault="004A6BED">
            <w:pPr>
              <w:pStyle w:val="TableParagraph"/>
              <w:spacing w:before="208"/>
              <w:ind w:left="819"/>
              <w:rPr>
                <w:b/>
                <w:sz w:val="20"/>
                <w:szCs w:val="20"/>
              </w:rPr>
            </w:pPr>
            <w:r w:rsidRPr="00CA7713">
              <w:rPr>
                <w:b/>
                <w:color w:val="FFFFFF"/>
                <w:sz w:val="20"/>
                <w:szCs w:val="20"/>
              </w:rPr>
              <w:t>SUNULACAK BELGELER</w:t>
            </w:r>
          </w:p>
        </w:tc>
      </w:tr>
      <w:tr w:rsidR="00256510" w:rsidRPr="00CA7713" w14:paraId="5E63C73F" w14:textId="77777777" w:rsidTr="000B5A25">
        <w:trPr>
          <w:trHeight w:val="3242"/>
        </w:trPr>
        <w:tc>
          <w:tcPr>
            <w:tcW w:w="1896" w:type="dxa"/>
            <w:vMerge w:val="restart"/>
            <w:shd w:val="clear" w:color="auto" w:fill="BFBFBF"/>
          </w:tcPr>
          <w:p w14:paraId="2E5F3A0B" w14:textId="77777777" w:rsidR="00256510" w:rsidRPr="00CA7713" w:rsidRDefault="00256510">
            <w:pPr>
              <w:pStyle w:val="TableParagraph"/>
              <w:rPr>
                <w:sz w:val="20"/>
                <w:szCs w:val="20"/>
              </w:rPr>
            </w:pPr>
          </w:p>
          <w:p w14:paraId="16428A92" w14:textId="77777777" w:rsidR="00256510" w:rsidRPr="00CA7713" w:rsidRDefault="00256510">
            <w:pPr>
              <w:pStyle w:val="TableParagraph"/>
              <w:rPr>
                <w:sz w:val="20"/>
                <w:szCs w:val="20"/>
              </w:rPr>
            </w:pPr>
          </w:p>
          <w:p w14:paraId="11CABCF6" w14:textId="77777777" w:rsidR="00256510" w:rsidRPr="00CA7713" w:rsidRDefault="00256510">
            <w:pPr>
              <w:pStyle w:val="TableParagraph"/>
              <w:rPr>
                <w:sz w:val="20"/>
                <w:szCs w:val="20"/>
              </w:rPr>
            </w:pPr>
          </w:p>
          <w:p w14:paraId="29BFEC81" w14:textId="77777777" w:rsidR="00256510" w:rsidRPr="00CA7713" w:rsidRDefault="00256510">
            <w:pPr>
              <w:pStyle w:val="TableParagraph"/>
              <w:rPr>
                <w:sz w:val="20"/>
                <w:szCs w:val="20"/>
              </w:rPr>
            </w:pPr>
          </w:p>
          <w:p w14:paraId="42E0E11D" w14:textId="77777777" w:rsidR="00256510" w:rsidRPr="00CA7713" w:rsidRDefault="00256510">
            <w:pPr>
              <w:pStyle w:val="TableParagraph"/>
              <w:rPr>
                <w:sz w:val="20"/>
                <w:szCs w:val="20"/>
              </w:rPr>
            </w:pPr>
          </w:p>
          <w:p w14:paraId="4828DD9E" w14:textId="77777777" w:rsidR="00256510" w:rsidRPr="00CA7713" w:rsidRDefault="00256510">
            <w:pPr>
              <w:pStyle w:val="TableParagraph"/>
              <w:rPr>
                <w:sz w:val="20"/>
                <w:szCs w:val="20"/>
              </w:rPr>
            </w:pPr>
          </w:p>
          <w:p w14:paraId="62CAC632" w14:textId="77777777" w:rsidR="00256510" w:rsidRPr="00CA7713" w:rsidRDefault="00256510">
            <w:pPr>
              <w:pStyle w:val="TableParagraph"/>
              <w:rPr>
                <w:sz w:val="20"/>
                <w:szCs w:val="20"/>
              </w:rPr>
            </w:pPr>
          </w:p>
          <w:p w14:paraId="1822572A" w14:textId="77777777" w:rsidR="00256510" w:rsidRPr="00CA7713" w:rsidRDefault="004A6BED">
            <w:pPr>
              <w:pStyle w:val="TableParagraph"/>
              <w:spacing w:before="182"/>
              <w:ind w:left="526"/>
              <w:rPr>
                <w:b/>
                <w:sz w:val="20"/>
                <w:szCs w:val="20"/>
              </w:rPr>
            </w:pPr>
            <w:r w:rsidRPr="00CA7713">
              <w:rPr>
                <w:b/>
                <w:sz w:val="20"/>
                <w:szCs w:val="20"/>
              </w:rPr>
              <w:t>MAKALE</w:t>
            </w:r>
          </w:p>
        </w:tc>
        <w:tc>
          <w:tcPr>
            <w:tcW w:w="3115" w:type="dxa"/>
            <w:shd w:val="clear" w:color="auto" w:fill="F2F2F2"/>
          </w:tcPr>
          <w:p w14:paraId="7876A86B" w14:textId="77777777" w:rsidR="00256510" w:rsidRPr="000B5A25" w:rsidRDefault="00256510">
            <w:pPr>
              <w:pStyle w:val="TableParagraph"/>
              <w:rPr>
                <w:rFonts w:asciiTheme="majorHAnsi" w:hAnsiTheme="majorHAnsi"/>
                <w:sz w:val="24"/>
                <w:szCs w:val="24"/>
              </w:rPr>
            </w:pPr>
          </w:p>
          <w:p w14:paraId="7B27F99E" w14:textId="77777777" w:rsidR="00256510" w:rsidRPr="000B5A25" w:rsidRDefault="00256510">
            <w:pPr>
              <w:pStyle w:val="TableParagraph"/>
              <w:rPr>
                <w:rFonts w:asciiTheme="majorHAnsi" w:hAnsiTheme="majorHAnsi"/>
                <w:sz w:val="24"/>
                <w:szCs w:val="24"/>
              </w:rPr>
            </w:pPr>
          </w:p>
          <w:p w14:paraId="47A02034" w14:textId="77777777" w:rsidR="00256510" w:rsidRPr="000B5A25" w:rsidRDefault="00256510">
            <w:pPr>
              <w:pStyle w:val="TableParagraph"/>
              <w:rPr>
                <w:rFonts w:asciiTheme="majorHAnsi" w:hAnsiTheme="majorHAnsi"/>
                <w:sz w:val="24"/>
                <w:szCs w:val="24"/>
              </w:rPr>
            </w:pPr>
          </w:p>
          <w:p w14:paraId="650043D4" w14:textId="77777777" w:rsidR="00256510" w:rsidRPr="000B5A25" w:rsidRDefault="00256510">
            <w:pPr>
              <w:pStyle w:val="TableParagraph"/>
              <w:rPr>
                <w:rFonts w:asciiTheme="majorHAnsi" w:hAnsiTheme="majorHAnsi"/>
                <w:sz w:val="24"/>
                <w:szCs w:val="24"/>
              </w:rPr>
            </w:pPr>
          </w:p>
          <w:p w14:paraId="56370D28" w14:textId="77777777" w:rsidR="00256510" w:rsidRPr="000B5A25" w:rsidRDefault="004A6BED">
            <w:pPr>
              <w:pStyle w:val="TableParagraph"/>
              <w:spacing w:before="175"/>
              <w:ind w:left="122" w:right="446"/>
              <w:rPr>
                <w:rFonts w:asciiTheme="majorHAnsi" w:hAnsiTheme="majorHAnsi"/>
                <w:sz w:val="24"/>
                <w:szCs w:val="24"/>
              </w:rPr>
            </w:pPr>
            <w:r w:rsidRPr="000B5A25">
              <w:rPr>
                <w:rFonts w:asciiTheme="majorHAnsi" w:hAnsiTheme="majorHAnsi"/>
                <w:sz w:val="24"/>
                <w:szCs w:val="24"/>
              </w:rPr>
              <w:t>Diğer uluslararası hakemli dergilerde yayımlanmış araştırma makalesi</w:t>
            </w:r>
          </w:p>
        </w:tc>
        <w:tc>
          <w:tcPr>
            <w:tcW w:w="4349" w:type="dxa"/>
            <w:shd w:val="clear" w:color="auto" w:fill="F2F2F2"/>
          </w:tcPr>
          <w:p w14:paraId="19009C03" w14:textId="77777777" w:rsidR="00256510" w:rsidRPr="000B5A25" w:rsidRDefault="004A6BED">
            <w:pPr>
              <w:pStyle w:val="TableParagraph"/>
              <w:spacing w:before="145"/>
              <w:ind w:left="123"/>
              <w:rPr>
                <w:rFonts w:asciiTheme="majorHAnsi" w:hAnsiTheme="majorHAnsi"/>
                <w:b/>
                <w:sz w:val="24"/>
                <w:szCs w:val="24"/>
              </w:rPr>
            </w:pPr>
            <w:r w:rsidRPr="000B5A25">
              <w:rPr>
                <w:rFonts w:asciiTheme="majorHAnsi" w:hAnsiTheme="majorHAnsi"/>
                <w:b/>
                <w:sz w:val="24"/>
                <w:szCs w:val="24"/>
              </w:rPr>
              <w:t>Yukarıdaki 1, 2 ve 3.</w:t>
            </w:r>
          </w:p>
          <w:p w14:paraId="476DE8D2" w14:textId="77777777" w:rsidR="00256510" w:rsidRPr="000B5A25" w:rsidRDefault="004A6BED">
            <w:pPr>
              <w:pStyle w:val="TableParagraph"/>
              <w:ind w:left="123" w:right="455"/>
              <w:rPr>
                <w:rFonts w:asciiTheme="majorHAnsi" w:hAnsiTheme="majorHAnsi"/>
                <w:b/>
                <w:sz w:val="24"/>
                <w:szCs w:val="24"/>
              </w:rPr>
            </w:pPr>
            <w:r w:rsidRPr="000B5A25">
              <w:rPr>
                <w:rFonts w:asciiTheme="majorHAnsi" w:hAnsiTheme="majorHAnsi"/>
                <w:b/>
                <w:sz w:val="24"/>
                <w:szCs w:val="24"/>
              </w:rPr>
              <w:t>Maddelerde belirtilen belgelere ek olarak;</w:t>
            </w:r>
          </w:p>
          <w:p w14:paraId="54805D16" w14:textId="5B7FEC6F" w:rsidR="00256510" w:rsidRDefault="004A6BED" w:rsidP="000B5A25">
            <w:pPr>
              <w:pStyle w:val="TableParagraph"/>
              <w:numPr>
                <w:ilvl w:val="0"/>
                <w:numId w:val="23"/>
              </w:numPr>
              <w:spacing w:before="158"/>
              <w:ind w:right="239"/>
              <w:rPr>
                <w:rFonts w:asciiTheme="majorHAnsi" w:hAnsiTheme="majorHAnsi"/>
                <w:sz w:val="24"/>
                <w:szCs w:val="24"/>
              </w:rPr>
            </w:pPr>
            <w:r w:rsidRPr="000B5A25">
              <w:rPr>
                <w:rFonts w:asciiTheme="majorHAnsi" w:hAnsiTheme="majorHAnsi"/>
                <w:sz w:val="24"/>
                <w:szCs w:val="24"/>
              </w:rPr>
              <w:t xml:space="preserve">Derginin en az 5 yıldır yılda en az bir sayı ile yayımlandığını, editör </w:t>
            </w:r>
            <w:r w:rsidRPr="000B5A25">
              <w:rPr>
                <w:rFonts w:asciiTheme="majorHAnsi" w:hAnsiTheme="majorHAnsi"/>
                <w:spacing w:val="-8"/>
                <w:sz w:val="24"/>
                <w:szCs w:val="24"/>
              </w:rPr>
              <w:t xml:space="preserve">ve </w:t>
            </w:r>
            <w:r w:rsidRPr="000B5A25">
              <w:rPr>
                <w:rFonts w:asciiTheme="majorHAnsi" w:hAnsiTheme="majorHAnsi"/>
                <w:sz w:val="24"/>
                <w:szCs w:val="24"/>
              </w:rPr>
              <w:t>yayın kurulunun uluslararası olduğunu, bilimsel değerlendirme süreci ve bu sürecin nasıl işlediği gösteren internet sayfasını ve internet sayfası üzerinden yayımlanmış makalelerin künyelerini gösteren</w:t>
            </w:r>
            <w:r w:rsidRPr="000B5A25">
              <w:rPr>
                <w:rFonts w:asciiTheme="majorHAnsi" w:hAnsiTheme="majorHAnsi"/>
                <w:spacing w:val="-2"/>
                <w:sz w:val="24"/>
                <w:szCs w:val="24"/>
              </w:rPr>
              <w:t xml:space="preserve"> </w:t>
            </w:r>
            <w:r w:rsidRPr="000B5A25">
              <w:rPr>
                <w:rFonts w:asciiTheme="majorHAnsi" w:hAnsiTheme="majorHAnsi"/>
                <w:sz w:val="24"/>
                <w:szCs w:val="24"/>
              </w:rPr>
              <w:t>belge/çıktılar</w:t>
            </w:r>
          </w:p>
          <w:p w14:paraId="5E898FF0" w14:textId="0ED6762D" w:rsidR="000B5A25" w:rsidRPr="000B5A25" w:rsidRDefault="000B5A25" w:rsidP="000B5A25">
            <w:pPr>
              <w:pStyle w:val="TableParagraph"/>
              <w:spacing w:before="158"/>
              <w:ind w:left="720" w:right="239"/>
              <w:rPr>
                <w:rFonts w:asciiTheme="majorHAnsi" w:hAnsiTheme="majorHAnsi"/>
                <w:sz w:val="24"/>
                <w:szCs w:val="24"/>
              </w:rPr>
            </w:pPr>
          </w:p>
        </w:tc>
      </w:tr>
      <w:tr w:rsidR="00256510" w:rsidRPr="00CA7713" w14:paraId="309CD077" w14:textId="77777777" w:rsidTr="000B5A25">
        <w:trPr>
          <w:trHeight w:val="1473"/>
        </w:trPr>
        <w:tc>
          <w:tcPr>
            <w:tcW w:w="1896" w:type="dxa"/>
            <w:vMerge/>
            <w:tcBorders>
              <w:top w:val="nil"/>
            </w:tcBorders>
            <w:shd w:val="clear" w:color="auto" w:fill="BFBFBF"/>
          </w:tcPr>
          <w:p w14:paraId="34DFACA8" w14:textId="77777777" w:rsidR="00256510" w:rsidRPr="00CA7713" w:rsidRDefault="00256510">
            <w:pPr>
              <w:rPr>
                <w:sz w:val="20"/>
                <w:szCs w:val="20"/>
              </w:rPr>
            </w:pPr>
          </w:p>
        </w:tc>
        <w:tc>
          <w:tcPr>
            <w:tcW w:w="3115" w:type="dxa"/>
            <w:shd w:val="clear" w:color="auto" w:fill="F2F2F2"/>
          </w:tcPr>
          <w:p w14:paraId="03EF6AAC" w14:textId="495126C0" w:rsidR="00256510" w:rsidRPr="000B5A25" w:rsidRDefault="004A6BED">
            <w:pPr>
              <w:pStyle w:val="TableParagraph"/>
              <w:spacing w:before="141"/>
              <w:ind w:left="122" w:right="144"/>
              <w:rPr>
                <w:rFonts w:asciiTheme="majorHAnsi" w:hAnsiTheme="majorHAnsi"/>
                <w:sz w:val="24"/>
                <w:szCs w:val="24"/>
              </w:rPr>
            </w:pPr>
            <w:r w:rsidRPr="000B5A25">
              <w:rPr>
                <w:rFonts w:asciiTheme="majorHAnsi" w:hAnsiTheme="majorHAnsi"/>
                <w:sz w:val="24"/>
                <w:szCs w:val="24"/>
              </w:rPr>
              <w:t>ULAKBİM TR Dizin tarafından taranan ulusal hakemli dergilerde yayımlanmış</w:t>
            </w:r>
            <w:r w:rsidR="001216FE">
              <w:rPr>
                <w:rFonts w:asciiTheme="majorHAnsi" w:hAnsiTheme="majorHAnsi"/>
                <w:sz w:val="24"/>
                <w:szCs w:val="24"/>
              </w:rPr>
              <w:t xml:space="preserve"> araştırma</w:t>
            </w:r>
            <w:r w:rsidRPr="000B5A25">
              <w:rPr>
                <w:rFonts w:asciiTheme="majorHAnsi" w:hAnsiTheme="majorHAnsi"/>
                <w:sz w:val="24"/>
                <w:szCs w:val="24"/>
              </w:rPr>
              <w:t xml:space="preserve"> makale</w:t>
            </w:r>
            <w:r w:rsidR="001216FE">
              <w:rPr>
                <w:rFonts w:asciiTheme="majorHAnsi" w:hAnsiTheme="majorHAnsi"/>
                <w:sz w:val="24"/>
                <w:szCs w:val="24"/>
              </w:rPr>
              <w:t>si</w:t>
            </w:r>
          </w:p>
        </w:tc>
        <w:tc>
          <w:tcPr>
            <w:tcW w:w="4349" w:type="dxa"/>
            <w:shd w:val="clear" w:color="auto" w:fill="F2F2F2"/>
          </w:tcPr>
          <w:p w14:paraId="12DC0075" w14:textId="77777777" w:rsidR="00256510" w:rsidRPr="000B5A25" w:rsidRDefault="00256510">
            <w:pPr>
              <w:pStyle w:val="TableParagraph"/>
              <w:spacing w:before="6"/>
              <w:rPr>
                <w:rFonts w:asciiTheme="majorHAnsi" w:hAnsiTheme="majorHAnsi"/>
                <w:sz w:val="24"/>
                <w:szCs w:val="24"/>
              </w:rPr>
            </w:pPr>
          </w:p>
          <w:p w14:paraId="1D0A5648" w14:textId="77777777" w:rsidR="00256510" w:rsidRPr="000B5A25" w:rsidRDefault="004A6BED">
            <w:pPr>
              <w:pStyle w:val="TableParagraph"/>
              <w:ind w:left="123" w:right="869"/>
              <w:rPr>
                <w:rFonts w:asciiTheme="majorHAnsi" w:hAnsiTheme="majorHAnsi"/>
                <w:sz w:val="24"/>
                <w:szCs w:val="24"/>
              </w:rPr>
            </w:pPr>
            <w:r w:rsidRPr="000B5A25">
              <w:rPr>
                <w:rFonts w:asciiTheme="majorHAnsi" w:hAnsiTheme="majorHAnsi"/>
                <w:sz w:val="24"/>
                <w:szCs w:val="24"/>
              </w:rPr>
              <w:t xml:space="preserve">Yukarıda </w:t>
            </w:r>
            <w:r w:rsidRPr="000B5A25">
              <w:rPr>
                <w:rFonts w:asciiTheme="majorHAnsi" w:hAnsiTheme="majorHAnsi"/>
                <w:b/>
                <w:sz w:val="24"/>
                <w:szCs w:val="24"/>
              </w:rPr>
              <w:t xml:space="preserve">1, 2 ve 3. </w:t>
            </w:r>
            <w:r w:rsidRPr="000B5A25">
              <w:rPr>
                <w:rFonts w:asciiTheme="majorHAnsi" w:hAnsiTheme="majorHAnsi"/>
                <w:sz w:val="24"/>
                <w:szCs w:val="24"/>
              </w:rPr>
              <w:t>Maddelerde belirtilen belgeler</w:t>
            </w:r>
          </w:p>
        </w:tc>
      </w:tr>
    </w:tbl>
    <w:p w14:paraId="0AF62393" w14:textId="3E13E326" w:rsidR="00256510" w:rsidRDefault="00256510">
      <w:pPr>
        <w:pStyle w:val="GvdeMetni"/>
        <w:spacing w:before="12"/>
        <w:rPr>
          <w:sz w:val="23"/>
        </w:rPr>
      </w:pPr>
    </w:p>
    <w:p w14:paraId="58EC97B0" w14:textId="14BEC6AB" w:rsidR="00AF57F5" w:rsidRDefault="00AF57F5" w:rsidP="007D6F76">
      <w:pPr>
        <w:pStyle w:val="GvdeMetni"/>
        <w:spacing w:before="129"/>
        <w:ind w:left="1521" w:right="1134" w:hanging="425"/>
        <w:jc w:val="both"/>
        <w:rPr>
          <w:b/>
          <w:color w:val="FF0000"/>
        </w:rPr>
      </w:pPr>
    </w:p>
    <w:p w14:paraId="4D1DE66A" w14:textId="1EE43A35" w:rsidR="004E038F" w:rsidRDefault="000B5A25" w:rsidP="00234795">
      <w:pPr>
        <w:pStyle w:val="TableParagraph"/>
        <w:ind w:left="993" w:right="1259"/>
        <w:jc w:val="both"/>
      </w:pPr>
      <w:r w:rsidRPr="00852D0D">
        <w:rPr>
          <w:b/>
          <w:color w:val="FF0000"/>
        </w:rPr>
        <w:t>+</w:t>
      </w:r>
      <w:bookmarkStart w:id="0" w:name="_Hlk212213127"/>
      <w:r w:rsidR="00234795" w:rsidRPr="00852D0D">
        <w:rPr>
          <w:b/>
          <w:color w:val="FF0000"/>
        </w:rPr>
        <w:t>Makaleler Web of Science’de görüntüleniyor</w:t>
      </w:r>
      <w:r w:rsidR="00852D0D" w:rsidRPr="00852D0D">
        <w:rPr>
          <w:b/>
          <w:color w:val="FF0000"/>
        </w:rPr>
        <w:t xml:space="preserve">, </w:t>
      </w:r>
      <w:r w:rsidR="00852D0D" w:rsidRPr="00852D0D">
        <w:rPr>
          <w:rFonts w:asciiTheme="majorHAnsi" w:hAnsiTheme="majorHAnsi" w:cs="Arial"/>
          <w:b/>
          <w:color w:val="FF0000"/>
        </w:rPr>
        <w:t>cilt, sayı, sayfa numarası ve yıl bilgileri mevcut</w:t>
      </w:r>
      <w:r w:rsidR="00234795" w:rsidRPr="00852D0D">
        <w:rPr>
          <w:b/>
          <w:color w:val="FF0000"/>
        </w:rPr>
        <w:t xml:space="preserve"> ise Web of Science’den alınmış liste</w:t>
      </w:r>
      <w:r w:rsidRPr="00852D0D">
        <w:rPr>
          <w:b/>
          <w:color w:val="FF0000"/>
        </w:rPr>
        <w:t>, ekran</w:t>
      </w:r>
      <w:r w:rsidR="007D6F76" w:rsidRPr="00852D0D">
        <w:rPr>
          <w:b/>
          <w:color w:val="FF0000"/>
        </w:rPr>
        <w:t xml:space="preserve"> </w:t>
      </w:r>
      <w:r w:rsidRPr="00852D0D">
        <w:rPr>
          <w:b/>
          <w:color w:val="FF0000"/>
        </w:rPr>
        <w:t>görüntüleri sunulmalıdır</w:t>
      </w:r>
      <w:r w:rsidR="003D427A" w:rsidRPr="00852D0D">
        <w:rPr>
          <w:color w:val="FF0000"/>
        </w:rPr>
        <w:t xml:space="preserve"> </w:t>
      </w:r>
      <w:r w:rsidR="003D427A">
        <w:t>(</w:t>
      </w:r>
      <w:r w:rsidR="003D427A" w:rsidRPr="003D427A">
        <w:rPr>
          <w:b/>
          <w:bCs/>
        </w:rPr>
        <w:t xml:space="preserve">Bkz Web </w:t>
      </w:r>
      <w:r w:rsidR="003D427A">
        <w:rPr>
          <w:b/>
          <w:bCs/>
        </w:rPr>
        <w:t>o</w:t>
      </w:r>
      <w:r w:rsidR="003D427A" w:rsidRPr="003D427A">
        <w:rPr>
          <w:b/>
          <w:bCs/>
        </w:rPr>
        <w:t>f Scıence Makale ve Atıf Listesi Oluşturma Adımları</w:t>
      </w:r>
      <w:r w:rsidR="003D427A">
        <w:t>)</w:t>
      </w:r>
      <w:r>
        <w:t xml:space="preserve">. </w:t>
      </w:r>
    </w:p>
    <w:p w14:paraId="711071A2" w14:textId="77777777" w:rsidR="004E038F" w:rsidRDefault="004E038F" w:rsidP="00234795">
      <w:pPr>
        <w:pStyle w:val="TableParagraph"/>
        <w:ind w:left="993" w:right="1259"/>
        <w:jc w:val="both"/>
        <w:rPr>
          <w:rFonts w:asciiTheme="majorHAnsi" w:hAnsiTheme="majorHAnsi" w:cs="Arial"/>
          <w:highlight w:val="yellow"/>
        </w:rPr>
      </w:pPr>
    </w:p>
    <w:p w14:paraId="5DC0856C" w14:textId="7E59FDBD" w:rsidR="00234795" w:rsidRPr="007C5022" w:rsidRDefault="00852D0D" w:rsidP="00234795">
      <w:pPr>
        <w:pStyle w:val="TableParagraph"/>
        <w:ind w:left="993" w:right="1259"/>
        <w:jc w:val="both"/>
        <w:rPr>
          <w:rFonts w:asciiTheme="majorHAnsi" w:hAnsiTheme="majorHAnsi" w:cs="Arial"/>
          <w:b/>
        </w:rPr>
      </w:pPr>
      <w:r w:rsidRPr="007C5022">
        <w:rPr>
          <w:rFonts w:asciiTheme="majorHAnsi" w:hAnsiTheme="majorHAnsi" w:cs="Arial"/>
          <w:highlight w:val="yellow"/>
        </w:rPr>
        <w:t xml:space="preserve">Cilt, sayı, sayfa numarası ve yıl bilgileri olmayan makaleler </w:t>
      </w:r>
      <w:r w:rsidRPr="007C5022">
        <w:rPr>
          <w:rFonts w:asciiTheme="majorHAnsi" w:hAnsiTheme="majorHAnsi" w:cs="Arial"/>
          <w:b/>
          <w:highlight w:val="yellow"/>
        </w:rPr>
        <w:t>DOI numarası alınmış olsa bile kabul edilmemektedir</w:t>
      </w:r>
      <w:r w:rsidRPr="007C5022">
        <w:rPr>
          <w:rFonts w:asciiTheme="majorHAnsi" w:hAnsiTheme="majorHAnsi" w:cs="Arial"/>
          <w:highlight w:val="yellow"/>
        </w:rPr>
        <w:t xml:space="preserve">. </w:t>
      </w:r>
      <w:r w:rsidRPr="007C5022">
        <w:rPr>
          <w:rFonts w:asciiTheme="majorHAnsi" w:hAnsiTheme="majorHAnsi" w:cs="Arial"/>
          <w:b/>
          <w:highlight w:val="yellow"/>
        </w:rPr>
        <w:t>“Published Online”</w:t>
      </w:r>
      <w:r w:rsidRPr="007C5022">
        <w:rPr>
          <w:rFonts w:asciiTheme="majorHAnsi" w:hAnsiTheme="majorHAnsi" w:cs="Arial"/>
          <w:highlight w:val="yellow"/>
        </w:rPr>
        <w:t xml:space="preserve"> olarak gösterilen makaleler </w:t>
      </w:r>
      <w:r w:rsidRPr="007C5022">
        <w:rPr>
          <w:rFonts w:asciiTheme="majorHAnsi" w:hAnsiTheme="majorHAnsi" w:cs="Arial"/>
          <w:b/>
          <w:highlight w:val="yellow"/>
        </w:rPr>
        <w:t>kabul edilmez</w:t>
      </w:r>
      <w:r w:rsidR="00557E5E" w:rsidRPr="007C5022">
        <w:rPr>
          <w:rFonts w:asciiTheme="majorHAnsi" w:hAnsiTheme="majorHAnsi" w:cs="Arial"/>
          <w:b/>
        </w:rPr>
        <w:t xml:space="preserve">. </w:t>
      </w:r>
      <w:r w:rsidR="00557E5E" w:rsidRPr="007C5022">
        <w:rPr>
          <w:rFonts w:asciiTheme="majorHAnsi" w:hAnsiTheme="majorHAnsi" w:cs="Arial"/>
          <w:b/>
          <w:highlight w:val="yellow"/>
        </w:rPr>
        <w:t>Çünkü bu makaleler yayınlandığı yılda değerlendirilecektir.</w:t>
      </w:r>
    </w:p>
    <w:bookmarkEnd w:id="0"/>
    <w:p w14:paraId="27D3F744" w14:textId="77777777" w:rsidR="00852D0D" w:rsidRDefault="00852D0D" w:rsidP="00234795">
      <w:pPr>
        <w:pStyle w:val="TableParagraph"/>
        <w:ind w:left="993" w:right="1259"/>
        <w:jc w:val="both"/>
      </w:pPr>
    </w:p>
    <w:p w14:paraId="28AE05AB" w14:textId="0996F4D5" w:rsidR="000B5A25" w:rsidRPr="00234795" w:rsidRDefault="00234795" w:rsidP="00234795">
      <w:pPr>
        <w:pStyle w:val="TableParagraph"/>
        <w:ind w:left="993" w:right="1259"/>
        <w:jc w:val="both"/>
        <w:rPr>
          <w:rFonts w:asciiTheme="majorHAnsi" w:hAnsiTheme="majorHAnsi" w:cs="Arial"/>
        </w:rPr>
      </w:pPr>
      <w:r>
        <w:rPr>
          <w:b/>
          <w:color w:val="FF0000"/>
        </w:rPr>
        <w:t xml:space="preserve">Web of Science’de henüz görüntülenmeyen makaleler için </w:t>
      </w:r>
      <w:r>
        <w:rPr>
          <w:rFonts w:asciiTheme="majorHAnsi" w:hAnsiTheme="majorHAnsi" w:cs="Arial"/>
        </w:rPr>
        <w:t>m</w:t>
      </w:r>
      <w:r w:rsidRPr="000B5A25">
        <w:rPr>
          <w:rFonts w:asciiTheme="majorHAnsi" w:hAnsiTheme="majorHAnsi" w:cs="Arial"/>
        </w:rPr>
        <w:t xml:space="preserve">akalenin başlık, yazar(lar), cilt, sayfa ve yıl bilgilerinin bulunduğu </w:t>
      </w:r>
      <w:r w:rsidRPr="000B5A25">
        <w:rPr>
          <w:rFonts w:asciiTheme="majorHAnsi" w:hAnsiTheme="majorHAnsi" w:cs="Arial"/>
          <w:spacing w:val="-6"/>
        </w:rPr>
        <w:t xml:space="preserve">ilk </w:t>
      </w:r>
      <w:r w:rsidRPr="000B5A25">
        <w:rPr>
          <w:rFonts w:asciiTheme="majorHAnsi" w:hAnsiTheme="majorHAnsi" w:cs="Arial"/>
        </w:rPr>
        <w:t>sayfası</w:t>
      </w:r>
      <w:r>
        <w:rPr>
          <w:rFonts w:asciiTheme="majorHAnsi" w:hAnsiTheme="majorHAnsi" w:cs="Arial"/>
          <w:spacing w:val="-1"/>
        </w:rPr>
        <w:t xml:space="preserve">, </w:t>
      </w:r>
      <w:r>
        <w:rPr>
          <w:rFonts w:asciiTheme="majorHAnsi" w:hAnsiTheme="majorHAnsi" w:cs="Arial"/>
        </w:rPr>
        <w:t>i</w:t>
      </w:r>
      <w:r w:rsidRPr="000B5A25">
        <w:rPr>
          <w:rFonts w:asciiTheme="majorHAnsi" w:hAnsiTheme="majorHAnsi" w:cs="Arial"/>
        </w:rPr>
        <w:t xml:space="preserve">lgili derginin ISSN bilgisi ve </w:t>
      </w:r>
      <w:r w:rsidRPr="000B5A25">
        <w:rPr>
          <w:rFonts w:asciiTheme="majorHAnsi" w:hAnsiTheme="majorHAnsi" w:cs="Arial"/>
          <w:spacing w:val="-3"/>
        </w:rPr>
        <w:t xml:space="preserve">tarandığı </w:t>
      </w:r>
      <w:r w:rsidRPr="000B5A25">
        <w:rPr>
          <w:rFonts w:asciiTheme="majorHAnsi" w:hAnsiTheme="majorHAnsi" w:cs="Arial"/>
        </w:rPr>
        <w:t>indeksleri gösteren belge veya ilgili bilgilerin yer aldığı internet sayfası ekran</w:t>
      </w:r>
      <w:r w:rsidRPr="000B5A25">
        <w:rPr>
          <w:rFonts w:asciiTheme="majorHAnsi" w:hAnsiTheme="majorHAnsi" w:cs="Arial"/>
          <w:spacing w:val="-1"/>
        </w:rPr>
        <w:t xml:space="preserve"> </w:t>
      </w:r>
      <w:r w:rsidRPr="000B5A25">
        <w:rPr>
          <w:rFonts w:asciiTheme="majorHAnsi" w:hAnsiTheme="majorHAnsi" w:cs="Arial"/>
        </w:rPr>
        <w:t>görüntüleri</w:t>
      </w:r>
      <w:r>
        <w:rPr>
          <w:rFonts w:asciiTheme="majorHAnsi" w:hAnsiTheme="majorHAnsi" w:cs="Arial"/>
        </w:rPr>
        <w:t xml:space="preserve"> belirtilmelidir.</w:t>
      </w:r>
      <w:r w:rsidR="000B5A25">
        <w:t xml:space="preserve"> </w:t>
      </w:r>
    </w:p>
    <w:p w14:paraId="13B0C23A" w14:textId="77777777" w:rsidR="007D6F76" w:rsidRDefault="007D6F76" w:rsidP="007D6F76">
      <w:pPr>
        <w:pStyle w:val="GvdeMetni"/>
        <w:spacing w:before="129"/>
        <w:ind w:right="1134"/>
      </w:pPr>
    </w:p>
    <w:p w14:paraId="371C3D66" w14:textId="180FC14E" w:rsidR="000B5A25" w:rsidRPr="00295046" w:rsidRDefault="000B5A25" w:rsidP="00234795">
      <w:pPr>
        <w:pStyle w:val="GvdeMetni"/>
        <w:spacing w:before="153"/>
        <w:ind w:left="1134" w:right="1134"/>
      </w:pPr>
      <w:r>
        <w:rPr>
          <w:b/>
          <w:color w:val="FF0000"/>
        </w:rPr>
        <w:t xml:space="preserve">++ </w:t>
      </w:r>
      <w:r>
        <w:t xml:space="preserve">İlgili derginin ISI Web of Science Çeyreklik (Quartile) sınıfını gösteren belge veya ilgili </w:t>
      </w:r>
      <w:r w:rsidR="007D6F76">
        <w:t xml:space="preserve"> </w:t>
      </w:r>
      <w:r>
        <w:t>bilgilerin yer aldığı internet sayfası ekran görüntüleri sunulmalıdır. İnternet sayfası görüntüleri sunulması durumunda görüntünün alındığı internet sitesinin adresi de belirtilmelidir.</w:t>
      </w:r>
    </w:p>
    <w:p w14:paraId="516C4872" w14:textId="77777777" w:rsidR="000B5A25" w:rsidRPr="00AA2536" w:rsidRDefault="000B5A25" w:rsidP="007D6F76">
      <w:pPr>
        <w:rPr>
          <w:sz w:val="2"/>
          <w:szCs w:val="2"/>
        </w:rPr>
      </w:pPr>
    </w:p>
    <w:p w14:paraId="422427D0" w14:textId="77777777" w:rsidR="000B5A25" w:rsidRPr="00AA2536" w:rsidRDefault="000B5A25" w:rsidP="007D6F76">
      <w:pPr>
        <w:rPr>
          <w:sz w:val="2"/>
          <w:szCs w:val="2"/>
        </w:rPr>
      </w:pPr>
    </w:p>
    <w:p w14:paraId="00182DB5" w14:textId="77777777" w:rsidR="000B5A25" w:rsidRPr="00AA2536" w:rsidRDefault="000B5A25" w:rsidP="007D6F76">
      <w:pPr>
        <w:rPr>
          <w:sz w:val="2"/>
          <w:szCs w:val="2"/>
        </w:rPr>
      </w:pPr>
    </w:p>
    <w:p w14:paraId="3A9E35BF" w14:textId="77777777" w:rsidR="000B5A25" w:rsidRPr="00AA2536" w:rsidRDefault="000B5A25" w:rsidP="007D6F76">
      <w:pPr>
        <w:rPr>
          <w:sz w:val="2"/>
          <w:szCs w:val="2"/>
        </w:rPr>
      </w:pPr>
    </w:p>
    <w:p w14:paraId="6280B4AE" w14:textId="77777777" w:rsidR="000B5A25" w:rsidRPr="00AA2536" w:rsidRDefault="000B5A25" w:rsidP="007D6F76">
      <w:pPr>
        <w:rPr>
          <w:sz w:val="2"/>
          <w:szCs w:val="2"/>
        </w:rPr>
      </w:pPr>
    </w:p>
    <w:p w14:paraId="7EA06BF2" w14:textId="77777777" w:rsidR="000B5A25" w:rsidRPr="00AA2536" w:rsidRDefault="000B5A25" w:rsidP="000B5A25">
      <w:pPr>
        <w:rPr>
          <w:sz w:val="2"/>
          <w:szCs w:val="2"/>
        </w:rPr>
      </w:pPr>
    </w:p>
    <w:p w14:paraId="6B5A22F7" w14:textId="77777777" w:rsidR="000B5A25" w:rsidRPr="00AA2536" w:rsidRDefault="000B5A25" w:rsidP="000B5A25">
      <w:pPr>
        <w:rPr>
          <w:sz w:val="2"/>
          <w:szCs w:val="2"/>
        </w:rPr>
      </w:pPr>
    </w:p>
    <w:p w14:paraId="7BFC47E7" w14:textId="77777777" w:rsidR="000B5A25" w:rsidRPr="00AA2536" w:rsidRDefault="000B5A25" w:rsidP="000B5A25">
      <w:pPr>
        <w:rPr>
          <w:sz w:val="2"/>
          <w:szCs w:val="2"/>
        </w:rPr>
      </w:pPr>
    </w:p>
    <w:p w14:paraId="185F5198" w14:textId="77777777" w:rsidR="000B5A25" w:rsidRDefault="000B5A25" w:rsidP="000B5A25">
      <w:pPr>
        <w:pStyle w:val="GvdeMetni"/>
        <w:spacing w:before="3"/>
        <w:rPr>
          <w:sz w:val="28"/>
        </w:rPr>
      </w:pPr>
    </w:p>
    <w:p w14:paraId="570D7A41" w14:textId="2FB412BE" w:rsidR="000B5A25" w:rsidRPr="004E038F" w:rsidRDefault="000B5A25" w:rsidP="004E038F">
      <w:pPr>
        <w:pStyle w:val="GvdeMetni"/>
        <w:tabs>
          <w:tab w:val="left" w:pos="4425"/>
          <w:tab w:val="left" w:pos="5145"/>
          <w:tab w:val="left" w:pos="5865"/>
          <w:tab w:val="left" w:pos="6585"/>
        </w:tabs>
        <w:ind w:left="1418" w:right="1222" w:hanging="1144"/>
        <w:jc w:val="both"/>
      </w:pPr>
      <w:r>
        <w:rPr>
          <w:b/>
        </w:rPr>
        <w:t>UYARI :</w:t>
      </w:r>
      <w:r>
        <w:rPr>
          <w:b/>
          <w:spacing w:val="52"/>
        </w:rPr>
        <w:t xml:space="preserve">   </w:t>
      </w:r>
      <w:r w:rsidR="007D6F76">
        <w:rPr>
          <w:b/>
          <w:spacing w:val="52"/>
        </w:rPr>
        <w:t xml:space="preserve"> </w:t>
      </w:r>
      <w:r>
        <w:t xml:space="preserve">SCI, </w:t>
      </w:r>
      <w:r>
        <w:rPr>
          <w:spacing w:val="11"/>
        </w:rPr>
        <w:t xml:space="preserve"> </w:t>
      </w:r>
      <w:r>
        <w:t>SCI-Expanded,</w:t>
      </w:r>
      <w:r w:rsidR="00E01A95">
        <w:t xml:space="preserve"> </w:t>
      </w:r>
      <w:r>
        <w:t>SSCI</w:t>
      </w:r>
      <w:r w:rsidR="00E01A95">
        <w:t xml:space="preserve"> </w:t>
      </w:r>
      <w:r>
        <w:t>ve</w:t>
      </w:r>
      <w:r w:rsidR="00E01A95">
        <w:t xml:space="preserve"> </w:t>
      </w:r>
      <w:r>
        <w:t>AHCI</w:t>
      </w:r>
      <w:r w:rsidR="00E01A95">
        <w:t xml:space="preserve"> </w:t>
      </w:r>
      <w:r>
        <w:t>kapsamındaki dergilerdeki makalelerde akademik teşvik puanının hesaplanmasında makalenin yayımlandığı yıl için derginin ISI Web of Science tarafından en son yayımlanan Çeyreklik (Quartile) sınıflamasını esas alan ve aşağıdaki tabloda yer alan (p) katsayısı kullanılır. Ancak en son çeyreklik listesinden sonra kapsama alınan dergilerin ilgili Q değeri kabul edilir. Q değeri belirlenmemiş dergiler için en alt katsayı değeri uygulanır. AHCI kapsamındaki dergiler için katsayı değeri 0,5 olarak</w:t>
      </w:r>
      <w:r>
        <w:rPr>
          <w:spacing w:val="-5"/>
        </w:rPr>
        <w:t xml:space="preserve"> </w:t>
      </w:r>
      <w:r>
        <w:t>uygulanır.</w:t>
      </w:r>
    </w:p>
    <w:p w14:paraId="1EB480B4" w14:textId="0DBA41A0" w:rsidR="000B5A25" w:rsidRDefault="000B5A25">
      <w:pPr>
        <w:pStyle w:val="GvdeMetni"/>
        <w:spacing w:before="12"/>
        <w:rPr>
          <w:sz w:val="23"/>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3207"/>
        <w:gridCol w:w="4252"/>
      </w:tblGrid>
      <w:tr w:rsidR="007D6F76" w:rsidRPr="007D6F76" w14:paraId="0D210142" w14:textId="77777777" w:rsidTr="007D6F76">
        <w:trPr>
          <w:trHeight w:val="1481"/>
        </w:trPr>
        <w:tc>
          <w:tcPr>
            <w:tcW w:w="1911" w:type="dxa"/>
            <w:vMerge w:val="restart"/>
            <w:tcBorders>
              <w:bottom w:val="single" w:sz="4" w:space="0" w:color="000000"/>
            </w:tcBorders>
            <w:shd w:val="clear" w:color="auto" w:fill="BFBFBF"/>
          </w:tcPr>
          <w:p w14:paraId="346FF4AE" w14:textId="77777777" w:rsidR="007D6F76" w:rsidRPr="007D6F76" w:rsidRDefault="007D6F76">
            <w:pPr>
              <w:pStyle w:val="TableParagraph"/>
              <w:rPr>
                <w:rFonts w:asciiTheme="majorHAnsi" w:hAnsiTheme="majorHAnsi"/>
                <w:sz w:val="24"/>
                <w:szCs w:val="24"/>
              </w:rPr>
            </w:pPr>
          </w:p>
          <w:p w14:paraId="460A85D0" w14:textId="77777777" w:rsidR="007D6F76" w:rsidRPr="007D6F76" w:rsidRDefault="007D6F76">
            <w:pPr>
              <w:pStyle w:val="TableParagraph"/>
              <w:rPr>
                <w:rFonts w:asciiTheme="majorHAnsi" w:hAnsiTheme="majorHAnsi"/>
                <w:sz w:val="24"/>
                <w:szCs w:val="24"/>
              </w:rPr>
            </w:pPr>
          </w:p>
          <w:p w14:paraId="1CBC44CC" w14:textId="77777777" w:rsidR="007D6F76" w:rsidRPr="007D6F76" w:rsidRDefault="007D6F76">
            <w:pPr>
              <w:pStyle w:val="TableParagraph"/>
              <w:spacing w:before="1"/>
              <w:rPr>
                <w:rFonts w:asciiTheme="majorHAnsi" w:hAnsiTheme="majorHAnsi"/>
                <w:sz w:val="24"/>
                <w:szCs w:val="24"/>
              </w:rPr>
            </w:pPr>
          </w:p>
          <w:p w14:paraId="7DA7FD7A" w14:textId="77777777" w:rsidR="007D6F76" w:rsidRPr="007D6F76" w:rsidRDefault="007D6F76" w:rsidP="00B9047A">
            <w:pPr>
              <w:pStyle w:val="TableParagraph"/>
              <w:spacing w:line="292" w:lineRule="exact"/>
              <w:rPr>
                <w:rFonts w:asciiTheme="majorHAnsi" w:hAnsiTheme="majorHAnsi"/>
                <w:b/>
                <w:sz w:val="24"/>
                <w:szCs w:val="24"/>
              </w:rPr>
            </w:pPr>
            <w:r w:rsidRPr="007D6F76">
              <w:rPr>
                <w:rFonts w:asciiTheme="majorHAnsi" w:hAnsiTheme="majorHAnsi"/>
                <w:b/>
                <w:sz w:val="24"/>
                <w:szCs w:val="24"/>
              </w:rPr>
              <w:t xml:space="preserve"> DERGİLERDE</w:t>
            </w:r>
          </w:p>
          <w:p w14:paraId="30B43A71" w14:textId="77777777" w:rsidR="007D6F76" w:rsidRPr="007D6F76" w:rsidRDefault="007D6F76" w:rsidP="00933528">
            <w:pPr>
              <w:pStyle w:val="TableParagraph"/>
              <w:spacing w:before="19"/>
              <w:rPr>
                <w:rFonts w:asciiTheme="majorHAnsi" w:hAnsiTheme="majorHAnsi"/>
                <w:b/>
                <w:sz w:val="24"/>
                <w:szCs w:val="24"/>
              </w:rPr>
            </w:pPr>
            <w:r w:rsidRPr="007D6F76">
              <w:rPr>
                <w:rFonts w:asciiTheme="majorHAnsi" w:hAnsiTheme="majorHAnsi"/>
                <w:b/>
                <w:sz w:val="24"/>
                <w:szCs w:val="24"/>
              </w:rPr>
              <w:t xml:space="preserve"> EDİTÖRLÜK VE   </w:t>
            </w:r>
          </w:p>
          <w:p w14:paraId="0D32C41D" w14:textId="77777777" w:rsidR="007D6F76" w:rsidRPr="007D6F76" w:rsidRDefault="007D6F76" w:rsidP="00933528">
            <w:pPr>
              <w:pStyle w:val="TableParagraph"/>
              <w:spacing w:before="19"/>
              <w:rPr>
                <w:rFonts w:asciiTheme="majorHAnsi" w:hAnsiTheme="majorHAnsi"/>
                <w:b/>
                <w:sz w:val="24"/>
                <w:szCs w:val="24"/>
              </w:rPr>
            </w:pPr>
            <w:r w:rsidRPr="007D6F76">
              <w:rPr>
                <w:rFonts w:asciiTheme="majorHAnsi" w:hAnsiTheme="majorHAnsi"/>
                <w:b/>
                <w:sz w:val="24"/>
                <w:szCs w:val="24"/>
              </w:rPr>
              <w:t xml:space="preserve"> EDİTÖRLER </w:t>
            </w:r>
          </w:p>
          <w:p w14:paraId="6F9A55D0" w14:textId="77777777" w:rsidR="007D6F76" w:rsidRPr="007D6F76" w:rsidRDefault="007D6F76" w:rsidP="00933528">
            <w:pPr>
              <w:pStyle w:val="TableParagraph"/>
              <w:spacing w:before="19"/>
              <w:rPr>
                <w:rFonts w:asciiTheme="majorHAnsi" w:hAnsiTheme="majorHAnsi"/>
                <w:b/>
                <w:sz w:val="24"/>
                <w:szCs w:val="24"/>
              </w:rPr>
            </w:pPr>
            <w:r w:rsidRPr="007D6F76">
              <w:rPr>
                <w:rFonts w:asciiTheme="majorHAnsi" w:hAnsiTheme="majorHAnsi"/>
                <w:b/>
                <w:sz w:val="24"/>
                <w:szCs w:val="24"/>
              </w:rPr>
              <w:t xml:space="preserve"> KURULU</w:t>
            </w:r>
          </w:p>
          <w:p w14:paraId="1FBF76AD" w14:textId="0EDAFF22" w:rsidR="007D6F76" w:rsidRPr="007D6F76" w:rsidRDefault="007D6F76" w:rsidP="00933528">
            <w:pPr>
              <w:pStyle w:val="TableParagraph"/>
              <w:spacing w:before="19"/>
              <w:rPr>
                <w:rFonts w:asciiTheme="majorHAnsi" w:hAnsiTheme="majorHAnsi"/>
                <w:sz w:val="24"/>
                <w:szCs w:val="24"/>
              </w:rPr>
            </w:pPr>
            <w:r w:rsidRPr="007D6F76">
              <w:rPr>
                <w:rFonts w:asciiTheme="majorHAnsi" w:hAnsiTheme="majorHAnsi"/>
                <w:b/>
                <w:sz w:val="24"/>
                <w:szCs w:val="24"/>
              </w:rPr>
              <w:t xml:space="preserve"> ÜYELİĞİ</w:t>
            </w:r>
          </w:p>
        </w:tc>
        <w:tc>
          <w:tcPr>
            <w:tcW w:w="3207" w:type="dxa"/>
            <w:tcBorders>
              <w:bottom w:val="single" w:sz="4" w:space="0" w:color="000000"/>
            </w:tcBorders>
            <w:shd w:val="clear" w:color="auto" w:fill="F2F2F2"/>
          </w:tcPr>
          <w:p w14:paraId="77863E23" w14:textId="77777777" w:rsidR="007D6F76" w:rsidRPr="007D6F76" w:rsidRDefault="007D6F76">
            <w:pPr>
              <w:pStyle w:val="TableParagraph"/>
              <w:spacing w:before="16" w:line="290" w:lineRule="atLeast"/>
              <w:ind w:left="114" w:right="425"/>
              <w:rPr>
                <w:rFonts w:asciiTheme="majorHAnsi" w:hAnsiTheme="majorHAnsi"/>
                <w:sz w:val="24"/>
                <w:szCs w:val="24"/>
              </w:rPr>
            </w:pPr>
            <w:r w:rsidRPr="007D6F76">
              <w:rPr>
                <w:rFonts w:asciiTheme="majorHAnsi" w:hAnsiTheme="majorHAnsi"/>
                <w:sz w:val="24"/>
                <w:szCs w:val="24"/>
              </w:rPr>
              <w:t>SCI, SCI-Expanded, SSCI ve AHCI kapsamındaki dergilerde</w:t>
            </w:r>
          </w:p>
          <w:p w14:paraId="740AC703" w14:textId="77777777" w:rsidR="007D6F76" w:rsidRDefault="007D6F76">
            <w:pPr>
              <w:pStyle w:val="TableParagraph"/>
              <w:spacing w:before="16"/>
              <w:ind w:left="114"/>
              <w:rPr>
                <w:rFonts w:asciiTheme="majorHAnsi" w:hAnsiTheme="majorHAnsi"/>
                <w:sz w:val="24"/>
                <w:szCs w:val="24"/>
              </w:rPr>
            </w:pPr>
            <w:r w:rsidRPr="007D6F76">
              <w:rPr>
                <w:rFonts w:asciiTheme="majorHAnsi" w:hAnsiTheme="majorHAnsi"/>
                <w:sz w:val="24"/>
                <w:szCs w:val="24"/>
              </w:rPr>
              <w:t>Editörlük</w:t>
            </w:r>
          </w:p>
          <w:p w14:paraId="0F388E23" w14:textId="77777777" w:rsidR="007D6F76" w:rsidRPr="007D6F76" w:rsidRDefault="007D6F76" w:rsidP="002D0879">
            <w:pPr>
              <w:pStyle w:val="TableParagraph"/>
              <w:spacing w:before="16"/>
              <w:ind w:left="114"/>
              <w:rPr>
                <w:rFonts w:asciiTheme="majorHAnsi" w:hAnsiTheme="majorHAnsi"/>
                <w:sz w:val="24"/>
                <w:szCs w:val="24"/>
              </w:rPr>
            </w:pPr>
          </w:p>
        </w:tc>
        <w:tc>
          <w:tcPr>
            <w:tcW w:w="4252" w:type="dxa"/>
            <w:vMerge w:val="restart"/>
            <w:tcBorders>
              <w:bottom w:val="single" w:sz="4" w:space="0" w:color="000000"/>
            </w:tcBorders>
            <w:shd w:val="clear" w:color="auto" w:fill="F2F2F2"/>
          </w:tcPr>
          <w:p w14:paraId="07B18C8A" w14:textId="77777777" w:rsidR="007D6F76" w:rsidRPr="007D6F76" w:rsidRDefault="007D6F76">
            <w:pPr>
              <w:pStyle w:val="TableParagraph"/>
              <w:rPr>
                <w:rFonts w:asciiTheme="majorHAnsi" w:hAnsiTheme="majorHAnsi"/>
                <w:sz w:val="24"/>
                <w:szCs w:val="24"/>
              </w:rPr>
            </w:pPr>
          </w:p>
          <w:p w14:paraId="416949F9" w14:textId="77777777" w:rsidR="007D6F76" w:rsidRPr="007D6F76" w:rsidRDefault="007D6F76">
            <w:pPr>
              <w:pStyle w:val="TableParagraph"/>
              <w:spacing w:before="7"/>
              <w:rPr>
                <w:rFonts w:asciiTheme="majorHAnsi" w:hAnsiTheme="majorHAnsi"/>
                <w:sz w:val="24"/>
                <w:szCs w:val="24"/>
              </w:rPr>
            </w:pPr>
          </w:p>
          <w:p w14:paraId="7F47A600" w14:textId="77777777" w:rsidR="007D6F76" w:rsidRPr="007D6F76" w:rsidRDefault="007D6F76">
            <w:pPr>
              <w:pStyle w:val="TableParagraph"/>
              <w:numPr>
                <w:ilvl w:val="0"/>
                <w:numId w:val="12"/>
              </w:numPr>
              <w:tabs>
                <w:tab w:val="left" w:pos="428"/>
              </w:tabs>
              <w:spacing w:before="1"/>
              <w:ind w:right="253"/>
              <w:rPr>
                <w:rFonts w:asciiTheme="majorHAnsi" w:hAnsiTheme="majorHAnsi"/>
                <w:sz w:val="24"/>
                <w:szCs w:val="24"/>
              </w:rPr>
            </w:pPr>
            <w:r w:rsidRPr="007D6F76">
              <w:rPr>
                <w:rFonts w:asciiTheme="majorHAnsi" w:hAnsiTheme="majorHAnsi"/>
                <w:sz w:val="24"/>
                <w:szCs w:val="24"/>
              </w:rPr>
              <w:t>Editör olduğunu gösteren (dergi yıl ve sayısını da gösteren)</w:t>
            </w:r>
            <w:r w:rsidRPr="007D6F76">
              <w:rPr>
                <w:rFonts w:asciiTheme="majorHAnsi" w:hAnsiTheme="majorHAnsi"/>
                <w:spacing w:val="-1"/>
                <w:sz w:val="24"/>
                <w:szCs w:val="24"/>
              </w:rPr>
              <w:t xml:space="preserve"> </w:t>
            </w:r>
            <w:r w:rsidRPr="007D6F76">
              <w:rPr>
                <w:rFonts w:asciiTheme="majorHAnsi" w:hAnsiTheme="majorHAnsi"/>
                <w:sz w:val="24"/>
                <w:szCs w:val="24"/>
              </w:rPr>
              <w:t>belge</w:t>
            </w:r>
          </w:p>
          <w:p w14:paraId="7AB85850" w14:textId="77777777" w:rsidR="007D6F76" w:rsidRPr="007D6F76" w:rsidRDefault="007D6F76">
            <w:pPr>
              <w:pStyle w:val="TableParagraph"/>
              <w:numPr>
                <w:ilvl w:val="0"/>
                <w:numId w:val="12"/>
              </w:numPr>
              <w:tabs>
                <w:tab w:val="left" w:pos="428"/>
              </w:tabs>
              <w:spacing w:before="95"/>
              <w:ind w:right="478"/>
              <w:rPr>
                <w:rFonts w:asciiTheme="majorHAnsi" w:hAnsiTheme="majorHAnsi"/>
                <w:sz w:val="24"/>
                <w:szCs w:val="24"/>
              </w:rPr>
            </w:pPr>
            <w:r w:rsidRPr="007D6F76">
              <w:rPr>
                <w:rFonts w:asciiTheme="majorHAnsi" w:hAnsiTheme="majorHAnsi"/>
                <w:sz w:val="24"/>
                <w:szCs w:val="24"/>
              </w:rPr>
              <w:t xml:space="preserve">Derginin tarandığı indekse </w:t>
            </w:r>
            <w:r w:rsidRPr="007D6F76">
              <w:rPr>
                <w:rFonts w:asciiTheme="majorHAnsi" w:hAnsiTheme="majorHAnsi"/>
                <w:spacing w:val="-3"/>
                <w:sz w:val="24"/>
                <w:szCs w:val="24"/>
              </w:rPr>
              <w:t xml:space="preserve">ilişkin </w:t>
            </w:r>
            <w:r w:rsidRPr="007D6F76">
              <w:rPr>
                <w:rFonts w:asciiTheme="majorHAnsi" w:hAnsiTheme="majorHAnsi"/>
                <w:sz w:val="24"/>
                <w:szCs w:val="24"/>
              </w:rPr>
              <w:t>belge</w:t>
            </w:r>
          </w:p>
        </w:tc>
      </w:tr>
      <w:tr w:rsidR="007D6F76" w:rsidRPr="007D6F76" w14:paraId="6A1E3817" w14:textId="77777777" w:rsidTr="007D6F76">
        <w:trPr>
          <w:trHeight w:val="660"/>
        </w:trPr>
        <w:tc>
          <w:tcPr>
            <w:tcW w:w="1911" w:type="dxa"/>
            <w:vMerge/>
            <w:shd w:val="clear" w:color="auto" w:fill="BFBFBF"/>
          </w:tcPr>
          <w:p w14:paraId="72C2FA86" w14:textId="2077F612" w:rsidR="007D6F76" w:rsidRPr="007D6F76" w:rsidRDefault="007D6F76" w:rsidP="00933528">
            <w:pPr>
              <w:pStyle w:val="TableParagraph"/>
              <w:spacing w:before="19"/>
              <w:rPr>
                <w:rFonts w:asciiTheme="majorHAnsi" w:hAnsiTheme="majorHAnsi"/>
                <w:b/>
                <w:sz w:val="24"/>
                <w:szCs w:val="24"/>
              </w:rPr>
            </w:pPr>
          </w:p>
        </w:tc>
        <w:tc>
          <w:tcPr>
            <w:tcW w:w="3207" w:type="dxa"/>
            <w:shd w:val="clear" w:color="auto" w:fill="F2F2F2"/>
          </w:tcPr>
          <w:p w14:paraId="48174EBC" w14:textId="77777777" w:rsidR="007D6F76" w:rsidRDefault="007D6F76">
            <w:pPr>
              <w:pStyle w:val="TableParagraph"/>
              <w:spacing w:before="16"/>
              <w:ind w:left="114" w:right="81"/>
              <w:rPr>
                <w:rFonts w:asciiTheme="majorHAnsi" w:hAnsiTheme="majorHAnsi"/>
                <w:sz w:val="24"/>
                <w:szCs w:val="24"/>
              </w:rPr>
            </w:pPr>
            <w:r w:rsidRPr="007D6F76">
              <w:rPr>
                <w:rFonts w:asciiTheme="majorHAnsi" w:hAnsiTheme="majorHAnsi"/>
                <w:sz w:val="24"/>
                <w:szCs w:val="24"/>
              </w:rPr>
              <w:t>Alan endeksleri (ÜAK tarafından tanımlanan alanlar için) kapsamındaki dergilerde editörlük</w:t>
            </w:r>
          </w:p>
          <w:p w14:paraId="3D11E2D6" w14:textId="57C5533E" w:rsidR="007D6F76" w:rsidRPr="007D6F76" w:rsidRDefault="007D6F76">
            <w:pPr>
              <w:pStyle w:val="TableParagraph"/>
              <w:spacing w:before="16"/>
              <w:ind w:left="114" w:right="81"/>
              <w:rPr>
                <w:rFonts w:asciiTheme="majorHAnsi" w:hAnsiTheme="majorHAnsi"/>
                <w:sz w:val="24"/>
                <w:szCs w:val="24"/>
              </w:rPr>
            </w:pPr>
          </w:p>
        </w:tc>
        <w:tc>
          <w:tcPr>
            <w:tcW w:w="4252" w:type="dxa"/>
            <w:vMerge/>
            <w:tcBorders>
              <w:top w:val="nil"/>
            </w:tcBorders>
            <w:shd w:val="clear" w:color="auto" w:fill="F2F2F2"/>
          </w:tcPr>
          <w:p w14:paraId="723804D4" w14:textId="77777777" w:rsidR="007D6F76" w:rsidRPr="007D6F76" w:rsidRDefault="007D6F76">
            <w:pPr>
              <w:rPr>
                <w:rFonts w:asciiTheme="majorHAnsi" w:hAnsiTheme="majorHAnsi"/>
                <w:sz w:val="24"/>
                <w:szCs w:val="24"/>
              </w:rPr>
            </w:pPr>
          </w:p>
        </w:tc>
      </w:tr>
      <w:tr w:rsidR="007D6F76" w:rsidRPr="007D6F76" w14:paraId="3B24DC66" w14:textId="77777777" w:rsidTr="007D6F76">
        <w:trPr>
          <w:trHeight w:val="3395"/>
        </w:trPr>
        <w:tc>
          <w:tcPr>
            <w:tcW w:w="1911" w:type="dxa"/>
            <w:vMerge/>
            <w:shd w:val="clear" w:color="auto" w:fill="BFBFBF"/>
          </w:tcPr>
          <w:p w14:paraId="245ACCF5" w14:textId="26A59F61" w:rsidR="007D6F76" w:rsidRPr="007D6F76" w:rsidRDefault="007D6F76" w:rsidP="00933528">
            <w:pPr>
              <w:pStyle w:val="TableParagraph"/>
              <w:spacing w:before="19"/>
              <w:rPr>
                <w:rFonts w:asciiTheme="majorHAnsi" w:hAnsiTheme="majorHAnsi"/>
                <w:sz w:val="24"/>
                <w:szCs w:val="24"/>
              </w:rPr>
            </w:pPr>
          </w:p>
        </w:tc>
        <w:tc>
          <w:tcPr>
            <w:tcW w:w="3207" w:type="dxa"/>
            <w:shd w:val="clear" w:color="auto" w:fill="F2F2F2"/>
          </w:tcPr>
          <w:p w14:paraId="47446C63" w14:textId="77777777" w:rsidR="007D6F76" w:rsidRDefault="007D6F76" w:rsidP="00BF7E1D">
            <w:pPr>
              <w:pStyle w:val="TableParagraph"/>
              <w:spacing w:before="86"/>
              <w:ind w:left="114" w:right="459"/>
              <w:rPr>
                <w:rFonts w:asciiTheme="majorHAnsi" w:hAnsiTheme="majorHAnsi"/>
                <w:sz w:val="24"/>
                <w:szCs w:val="24"/>
              </w:rPr>
            </w:pPr>
          </w:p>
          <w:p w14:paraId="1D1C0A56" w14:textId="77777777" w:rsidR="007D6F76" w:rsidRDefault="007D6F76" w:rsidP="00BF7E1D">
            <w:pPr>
              <w:pStyle w:val="TableParagraph"/>
              <w:spacing w:before="86"/>
              <w:ind w:left="114" w:right="459"/>
              <w:rPr>
                <w:rFonts w:asciiTheme="majorHAnsi" w:hAnsiTheme="majorHAnsi"/>
                <w:sz w:val="24"/>
                <w:szCs w:val="24"/>
              </w:rPr>
            </w:pPr>
          </w:p>
          <w:p w14:paraId="4A759D7B" w14:textId="26FEEECE" w:rsidR="007D6F76" w:rsidRPr="007D6F76" w:rsidRDefault="007D6F76" w:rsidP="00BF7E1D">
            <w:pPr>
              <w:pStyle w:val="TableParagraph"/>
              <w:spacing w:before="86"/>
              <w:ind w:left="114" w:right="459"/>
              <w:rPr>
                <w:rFonts w:asciiTheme="majorHAnsi" w:hAnsiTheme="majorHAnsi"/>
                <w:sz w:val="24"/>
                <w:szCs w:val="24"/>
              </w:rPr>
            </w:pPr>
            <w:r w:rsidRPr="007D6F76">
              <w:rPr>
                <w:rFonts w:asciiTheme="majorHAnsi" w:hAnsiTheme="majorHAnsi"/>
                <w:sz w:val="24"/>
                <w:szCs w:val="24"/>
              </w:rPr>
              <w:t>Diğer uluslararası hakemli dergilerde editörlük</w:t>
            </w:r>
          </w:p>
        </w:tc>
        <w:tc>
          <w:tcPr>
            <w:tcW w:w="4252" w:type="dxa"/>
            <w:shd w:val="clear" w:color="auto" w:fill="F2F2F2"/>
          </w:tcPr>
          <w:p w14:paraId="0B99EEE3" w14:textId="77777777" w:rsidR="007D6F76" w:rsidRPr="007D6F76" w:rsidRDefault="007D6F76">
            <w:pPr>
              <w:pStyle w:val="TableParagraph"/>
              <w:ind w:left="427" w:right="695" w:hanging="322"/>
              <w:rPr>
                <w:rFonts w:asciiTheme="majorHAnsi" w:hAnsiTheme="majorHAnsi"/>
                <w:b/>
                <w:sz w:val="24"/>
                <w:szCs w:val="24"/>
              </w:rPr>
            </w:pPr>
            <w:r w:rsidRPr="007D6F76">
              <w:rPr>
                <w:rFonts w:asciiTheme="majorHAnsi" w:hAnsiTheme="majorHAnsi"/>
                <w:b/>
                <w:sz w:val="24"/>
                <w:szCs w:val="24"/>
              </w:rPr>
              <w:t>Yukarıdaki 1 ve 2. Maddelerde belirtilen belgelere ek olarak;</w:t>
            </w:r>
          </w:p>
          <w:p w14:paraId="1085FEFA" w14:textId="7F93758A" w:rsidR="007D6F76" w:rsidRDefault="007D6F76" w:rsidP="007D6F76">
            <w:pPr>
              <w:pStyle w:val="TableParagraph"/>
              <w:numPr>
                <w:ilvl w:val="0"/>
                <w:numId w:val="12"/>
              </w:numPr>
              <w:spacing w:before="19"/>
              <w:ind w:right="188"/>
              <w:rPr>
                <w:rFonts w:asciiTheme="majorHAnsi" w:hAnsiTheme="majorHAnsi"/>
                <w:sz w:val="24"/>
                <w:szCs w:val="24"/>
              </w:rPr>
            </w:pPr>
            <w:r w:rsidRPr="007D6F76">
              <w:rPr>
                <w:rFonts w:asciiTheme="majorHAnsi" w:hAnsiTheme="majorHAnsi"/>
                <w:sz w:val="24"/>
                <w:szCs w:val="24"/>
              </w:rPr>
              <w:t>Derginin en az 5 yıldır yılda en az bir sayı ile yayımlandığını, editör ve yayın kurulunun uluslararası olduğunu, bilimsel değerlendirme süreci ve bu sürecin nasıl işlediği gösteren internet sayfasını ve internet sayfası üzerinden yayımlanmış makalelerin künyelerini gösteren belge/çıktılar</w:t>
            </w:r>
          </w:p>
          <w:p w14:paraId="28D8D715" w14:textId="77777777" w:rsidR="007D6F76" w:rsidRDefault="007D6F76" w:rsidP="007D6F76">
            <w:pPr>
              <w:pStyle w:val="TableParagraph"/>
              <w:spacing w:before="19"/>
              <w:ind w:left="427" w:right="188"/>
              <w:rPr>
                <w:rFonts w:asciiTheme="majorHAnsi" w:hAnsiTheme="majorHAnsi"/>
                <w:sz w:val="24"/>
                <w:szCs w:val="24"/>
              </w:rPr>
            </w:pPr>
          </w:p>
          <w:p w14:paraId="2B6E2241" w14:textId="7CB0E1F1" w:rsidR="007D6F76" w:rsidRPr="007D6F76" w:rsidRDefault="007D6F76" w:rsidP="007D6F76">
            <w:pPr>
              <w:pStyle w:val="TableParagraph"/>
              <w:spacing w:before="19"/>
              <w:ind w:left="427" w:right="188"/>
              <w:rPr>
                <w:rFonts w:asciiTheme="majorHAnsi" w:hAnsiTheme="majorHAnsi"/>
                <w:sz w:val="24"/>
                <w:szCs w:val="24"/>
              </w:rPr>
            </w:pPr>
          </w:p>
        </w:tc>
      </w:tr>
      <w:tr w:rsidR="007D6F76" w:rsidRPr="007D6F76" w14:paraId="00E51552" w14:textId="77777777" w:rsidTr="007D6F76">
        <w:trPr>
          <w:trHeight w:val="1962"/>
        </w:trPr>
        <w:tc>
          <w:tcPr>
            <w:tcW w:w="1911" w:type="dxa"/>
            <w:shd w:val="clear" w:color="auto" w:fill="BFBFBF"/>
          </w:tcPr>
          <w:p w14:paraId="4BD1F497" w14:textId="77777777" w:rsidR="007D6F76" w:rsidRPr="007D6F76" w:rsidRDefault="007D6F76" w:rsidP="007D6F76">
            <w:pPr>
              <w:pStyle w:val="TableParagraph"/>
              <w:spacing w:before="19"/>
              <w:rPr>
                <w:rFonts w:asciiTheme="majorHAnsi" w:hAnsiTheme="majorHAnsi"/>
                <w:sz w:val="24"/>
                <w:szCs w:val="24"/>
              </w:rPr>
            </w:pPr>
          </w:p>
        </w:tc>
        <w:tc>
          <w:tcPr>
            <w:tcW w:w="3207" w:type="dxa"/>
            <w:shd w:val="clear" w:color="auto" w:fill="F2F2F2"/>
          </w:tcPr>
          <w:p w14:paraId="4C30A733" w14:textId="77777777" w:rsidR="007D6F76" w:rsidRDefault="007D6F76" w:rsidP="007D6F76">
            <w:pPr>
              <w:pStyle w:val="TableParagraph"/>
              <w:spacing w:before="11"/>
              <w:ind w:left="114" w:right="157"/>
              <w:rPr>
                <w:sz w:val="24"/>
              </w:rPr>
            </w:pPr>
          </w:p>
          <w:p w14:paraId="50A11601" w14:textId="018B20AE" w:rsidR="007D6F76" w:rsidRDefault="007D6F76" w:rsidP="007D6F76">
            <w:pPr>
              <w:pStyle w:val="TableParagraph"/>
              <w:spacing w:before="86"/>
              <w:ind w:left="114" w:right="459"/>
              <w:rPr>
                <w:rFonts w:asciiTheme="majorHAnsi" w:hAnsiTheme="majorHAnsi"/>
                <w:sz w:val="24"/>
                <w:szCs w:val="24"/>
              </w:rPr>
            </w:pPr>
            <w:r>
              <w:rPr>
                <w:sz w:val="24"/>
              </w:rPr>
              <w:t>ULAKBİM TR Dizin tarafından taranan ulusal hakemli dergilerde editörlük</w:t>
            </w:r>
          </w:p>
        </w:tc>
        <w:tc>
          <w:tcPr>
            <w:tcW w:w="4252" w:type="dxa"/>
            <w:shd w:val="clear" w:color="auto" w:fill="F2F2F2"/>
          </w:tcPr>
          <w:p w14:paraId="4ED5F356" w14:textId="51715BD2" w:rsidR="007D6F76" w:rsidRPr="007D6F76" w:rsidRDefault="007D6F76" w:rsidP="007D6F76">
            <w:pPr>
              <w:pStyle w:val="TableParagraph"/>
              <w:ind w:left="427" w:right="695" w:hanging="322"/>
              <w:rPr>
                <w:rFonts w:asciiTheme="majorHAnsi" w:hAnsiTheme="majorHAnsi"/>
                <w:b/>
                <w:sz w:val="24"/>
                <w:szCs w:val="24"/>
              </w:rPr>
            </w:pPr>
            <w:r>
              <w:rPr>
                <w:sz w:val="24"/>
              </w:rPr>
              <w:t xml:space="preserve">Yukarıda </w:t>
            </w:r>
            <w:r>
              <w:rPr>
                <w:b/>
                <w:sz w:val="24"/>
              </w:rPr>
              <w:t xml:space="preserve">1 ve 2. </w:t>
            </w:r>
            <w:r>
              <w:rPr>
                <w:sz w:val="24"/>
              </w:rPr>
              <w:t>Maddelerde belirtilen belgeler</w:t>
            </w:r>
          </w:p>
        </w:tc>
      </w:tr>
    </w:tbl>
    <w:p w14:paraId="641142D7" w14:textId="77777777" w:rsidR="00256510" w:rsidRDefault="00256510">
      <w:pPr>
        <w:rPr>
          <w:sz w:val="2"/>
          <w:szCs w:val="2"/>
        </w:rPr>
      </w:pPr>
    </w:p>
    <w:p w14:paraId="48BFA4E3" w14:textId="77777777" w:rsidR="00CA7713" w:rsidRPr="00CA7713" w:rsidRDefault="00CA7713" w:rsidP="00CA7713">
      <w:pPr>
        <w:rPr>
          <w:sz w:val="2"/>
          <w:szCs w:val="2"/>
        </w:rPr>
      </w:pPr>
    </w:p>
    <w:p w14:paraId="68A454BA" w14:textId="77777777" w:rsidR="00CA7713" w:rsidRPr="00CA7713" w:rsidRDefault="00CA7713" w:rsidP="00CA7713">
      <w:pPr>
        <w:rPr>
          <w:sz w:val="2"/>
          <w:szCs w:val="2"/>
        </w:rPr>
      </w:pPr>
    </w:p>
    <w:p w14:paraId="2F2D8B5D" w14:textId="77777777" w:rsidR="00CA7713" w:rsidRPr="00CA7713" w:rsidRDefault="00CA7713" w:rsidP="00CA7713">
      <w:pPr>
        <w:rPr>
          <w:sz w:val="2"/>
          <w:szCs w:val="2"/>
        </w:rPr>
      </w:pPr>
    </w:p>
    <w:p w14:paraId="4C7BD1C8" w14:textId="77777777" w:rsidR="00CA7713" w:rsidRPr="00CA7713" w:rsidRDefault="00CA7713" w:rsidP="00CA7713">
      <w:pPr>
        <w:rPr>
          <w:sz w:val="2"/>
          <w:szCs w:val="2"/>
        </w:rPr>
      </w:pPr>
    </w:p>
    <w:p w14:paraId="3D8BC3AD" w14:textId="77777777" w:rsidR="00CA7713" w:rsidRPr="00CA7713" w:rsidRDefault="00CA7713" w:rsidP="00CA7713">
      <w:pPr>
        <w:rPr>
          <w:sz w:val="2"/>
          <w:szCs w:val="2"/>
        </w:rPr>
      </w:pPr>
    </w:p>
    <w:p w14:paraId="34C223BC" w14:textId="77777777" w:rsidR="00CA7713" w:rsidRPr="00CA7713" w:rsidRDefault="00CA7713" w:rsidP="00CA7713">
      <w:pPr>
        <w:rPr>
          <w:sz w:val="2"/>
          <w:szCs w:val="2"/>
        </w:rPr>
      </w:pPr>
    </w:p>
    <w:p w14:paraId="6DFC2F8E" w14:textId="77777777" w:rsidR="00CA7713" w:rsidRPr="00CA7713" w:rsidRDefault="00CA7713" w:rsidP="00CA7713">
      <w:pPr>
        <w:rPr>
          <w:sz w:val="2"/>
          <w:szCs w:val="2"/>
        </w:rPr>
      </w:pPr>
    </w:p>
    <w:p w14:paraId="26DA14C5" w14:textId="77777777" w:rsidR="00CA7713" w:rsidRPr="00CA7713" w:rsidRDefault="00CA7713" w:rsidP="00CA7713">
      <w:pPr>
        <w:rPr>
          <w:sz w:val="2"/>
          <w:szCs w:val="2"/>
        </w:rPr>
      </w:pPr>
    </w:p>
    <w:p w14:paraId="30ACE90F" w14:textId="77777777" w:rsidR="00CA7713" w:rsidRPr="00CA7713" w:rsidRDefault="00CA7713" w:rsidP="00CA7713">
      <w:pPr>
        <w:rPr>
          <w:sz w:val="2"/>
          <w:szCs w:val="2"/>
        </w:rPr>
      </w:pPr>
    </w:p>
    <w:p w14:paraId="4EF2DE10" w14:textId="70C57863" w:rsidR="00CA7713" w:rsidRPr="00CA7713" w:rsidRDefault="00CA7713" w:rsidP="00CA7713">
      <w:pPr>
        <w:rPr>
          <w:sz w:val="2"/>
          <w:szCs w:val="2"/>
        </w:rPr>
        <w:sectPr w:rsidR="00CA7713" w:rsidRPr="00CA7713">
          <w:pgSz w:w="11900" w:h="16840"/>
          <w:pgMar w:top="1600" w:right="260" w:bottom="280" w:left="600" w:header="708" w:footer="708" w:gutter="0"/>
          <w:cols w:space="708"/>
        </w:sect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3120"/>
        <w:gridCol w:w="4354"/>
      </w:tblGrid>
      <w:tr w:rsidR="00256510" w14:paraId="27279E30" w14:textId="77777777" w:rsidTr="00AA2536">
        <w:trPr>
          <w:trHeight w:val="710"/>
        </w:trPr>
        <w:tc>
          <w:tcPr>
            <w:tcW w:w="1896" w:type="dxa"/>
            <w:shd w:val="clear" w:color="auto" w:fill="3399FF"/>
          </w:tcPr>
          <w:p w14:paraId="131477EC" w14:textId="77777777" w:rsidR="00256510" w:rsidRDefault="00256510">
            <w:pPr>
              <w:pStyle w:val="TableParagraph"/>
              <w:spacing w:before="7"/>
              <w:rPr>
                <w:sz w:val="33"/>
              </w:rPr>
            </w:pPr>
          </w:p>
          <w:p w14:paraId="13494851" w14:textId="77777777" w:rsidR="00256510" w:rsidRDefault="004A6BED">
            <w:pPr>
              <w:pStyle w:val="TableParagraph"/>
              <w:spacing w:line="280" w:lineRule="exact"/>
              <w:ind w:left="203" w:right="94"/>
              <w:jc w:val="center"/>
              <w:rPr>
                <w:b/>
                <w:sz w:val="24"/>
              </w:rPr>
            </w:pPr>
            <w:r>
              <w:rPr>
                <w:b/>
                <w:color w:val="FFFFFF"/>
                <w:sz w:val="24"/>
              </w:rPr>
              <w:t>FAALİYET TÜRÜ</w:t>
            </w:r>
          </w:p>
        </w:tc>
        <w:tc>
          <w:tcPr>
            <w:tcW w:w="3120" w:type="dxa"/>
            <w:shd w:val="clear" w:color="auto" w:fill="3399FF"/>
          </w:tcPr>
          <w:p w14:paraId="7D680C03" w14:textId="77777777" w:rsidR="00256510" w:rsidRDefault="004A6BED">
            <w:pPr>
              <w:pStyle w:val="TableParagraph"/>
              <w:spacing w:before="208"/>
              <w:ind w:right="878"/>
              <w:jc w:val="right"/>
              <w:rPr>
                <w:b/>
                <w:sz w:val="24"/>
              </w:rPr>
            </w:pPr>
            <w:r>
              <w:rPr>
                <w:b/>
                <w:color w:val="FFFFFF"/>
                <w:sz w:val="24"/>
              </w:rPr>
              <w:t>YAYIN TÜRÜ</w:t>
            </w:r>
          </w:p>
        </w:tc>
        <w:tc>
          <w:tcPr>
            <w:tcW w:w="4354" w:type="dxa"/>
            <w:shd w:val="clear" w:color="auto" w:fill="3399FF"/>
          </w:tcPr>
          <w:p w14:paraId="1BA1BEF6" w14:textId="77777777" w:rsidR="00256510" w:rsidRDefault="004A6BED">
            <w:pPr>
              <w:pStyle w:val="TableParagraph"/>
              <w:spacing w:before="208"/>
              <w:ind w:left="823"/>
              <w:rPr>
                <w:b/>
                <w:sz w:val="24"/>
              </w:rPr>
            </w:pPr>
            <w:r>
              <w:rPr>
                <w:b/>
                <w:color w:val="FFFFFF"/>
                <w:sz w:val="24"/>
              </w:rPr>
              <w:t>SUNULACAK BELGELER</w:t>
            </w:r>
          </w:p>
        </w:tc>
      </w:tr>
      <w:tr w:rsidR="007D6F76" w14:paraId="4116533E" w14:textId="77777777" w:rsidTr="009F5905">
        <w:trPr>
          <w:trHeight w:val="2118"/>
        </w:trPr>
        <w:tc>
          <w:tcPr>
            <w:tcW w:w="1896" w:type="dxa"/>
            <w:vMerge w:val="restart"/>
            <w:tcBorders>
              <w:bottom w:val="single" w:sz="4" w:space="0" w:color="000000"/>
            </w:tcBorders>
            <w:shd w:val="clear" w:color="auto" w:fill="BFBFBF"/>
          </w:tcPr>
          <w:p w14:paraId="47354CFA" w14:textId="77777777" w:rsidR="007D6F76" w:rsidRDefault="007D6F76" w:rsidP="009F5905">
            <w:pPr>
              <w:pStyle w:val="TableParagraph"/>
              <w:spacing w:before="184"/>
              <w:ind w:left="95" w:right="94"/>
              <w:jc w:val="center"/>
              <w:rPr>
                <w:b/>
                <w:sz w:val="24"/>
              </w:rPr>
            </w:pPr>
          </w:p>
          <w:p w14:paraId="6C55A924" w14:textId="77777777" w:rsidR="007D6F76" w:rsidRDefault="007D6F76" w:rsidP="009F5905">
            <w:pPr>
              <w:pStyle w:val="TableParagraph"/>
              <w:spacing w:before="184"/>
              <w:ind w:left="95" w:right="94"/>
              <w:jc w:val="center"/>
              <w:rPr>
                <w:b/>
                <w:sz w:val="24"/>
              </w:rPr>
            </w:pPr>
          </w:p>
          <w:p w14:paraId="0AB4D891" w14:textId="77777777" w:rsidR="007D6F76" w:rsidRDefault="007D6F76" w:rsidP="009F5905">
            <w:pPr>
              <w:pStyle w:val="TableParagraph"/>
              <w:spacing w:before="184"/>
              <w:ind w:left="95" w:right="94"/>
              <w:jc w:val="center"/>
              <w:rPr>
                <w:b/>
                <w:sz w:val="24"/>
              </w:rPr>
            </w:pPr>
          </w:p>
          <w:p w14:paraId="267256F0" w14:textId="77777777" w:rsidR="007D6F76" w:rsidRDefault="007D6F76" w:rsidP="009F5905">
            <w:pPr>
              <w:pStyle w:val="TableParagraph"/>
              <w:spacing w:before="184"/>
              <w:ind w:left="95" w:right="94"/>
              <w:jc w:val="center"/>
              <w:rPr>
                <w:b/>
                <w:sz w:val="24"/>
              </w:rPr>
            </w:pPr>
          </w:p>
          <w:p w14:paraId="79AF63C7" w14:textId="77777777" w:rsidR="007D6F76" w:rsidRDefault="007D6F76" w:rsidP="009F5905">
            <w:pPr>
              <w:pStyle w:val="TableParagraph"/>
              <w:spacing w:before="184"/>
              <w:ind w:left="95" w:right="94"/>
              <w:jc w:val="center"/>
              <w:rPr>
                <w:b/>
                <w:sz w:val="24"/>
              </w:rPr>
            </w:pPr>
          </w:p>
          <w:p w14:paraId="38977F9B" w14:textId="77777777" w:rsidR="007D6F76" w:rsidRDefault="007D6F76" w:rsidP="009F5905">
            <w:pPr>
              <w:pStyle w:val="TableParagraph"/>
              <w:spacing w:before="184"/>
              <w:ind w:left="95" w:right="94"/>
              <w:jc w:val="center"/>
              <w:rPr>
                <w:b/>
                <w:sz w:val="24"/>
              </w:rPr>
            </w:pPr>
          </w:p>
          <w:p w14:paraId="5A37A5D9" w14:textId="77777777" w:rsidR="007D6F76" w:rsidRDefault="007D6F76" w:rsidP="009F5905">
            <w:pPr>
              <w:pStyle w:val="TableParagraph"/>
              <w:spacing w:before="184"/>
              <w:ind w:left="95" w:right="94"/>
              <w:jc w:val="center"/>
              <w:rPr>
                <w:b/>
                <w:sz w:val="24"/>
              </w:rPr>
            </w:pPr>
          </w:p>
          <w:p w14:paraId="3CBB23C9" w14:textId="77777777" w:rsidR="007D6F76" w:rsidRDefault="007D6F76" w:rsidP="009F5905">
            <w:pPr>
              <w:pStyle w:val="TableParagraph"/>
              <w:spacing w:before="184"/>
              <w:ind w:left="95" w:right="94"/>
              <w:jc w:val="center"/>
              <w:rPr>
                <w:b/>
                <w:sz w:val="24"/>
              </w:rPr>
            </w:pPr>
          </w:p>
          <w:p w14:paraId="35EC6178" w14:textId="28172872" w:rsidR="007D6F76" w:rsidRDefault="007D6F76" w:rsidP="007D6F76">
            <w:pPr>
              <w:pStyle w:val="TableParagraph"/>
              <w:spacing w:before="184"/>
              <w:ind w:right="94"/>
              <w:jc w:val="center"/>
              <w:rPr>
                <w:rFonts w:ascii="Times New Roman"/>
                <w:sz w:val="24"/>
              </w:rPr>
            </w:pPr>
            <w:r>
              <w:rPr>
                <w:b/>
                <w:sz w:val="24"/>
              </w:rPr>
              <w:t>KİTAP</w:t>
            </w:r>
          </w:p>
        </w:tc>
        <w:tc>
          <w:tcPr>
            <w:tcW w:w="3120" w:type="dxa"/>
            <w:tcBorders>
              <w:bottom w:val="single" w:sz="4" w:space="0" w:color="000000"/>
            </w:tcBorders>
            <w:shd w:val="clear" w:color="auto" w:fill="F2F2F2"/>
          </w:tcPr>
          <w:p w14:paraId="4863FDC1" w14:textId="77777777" w:rsidR="007D6F76" w:rsidRDefault="007D6F76" w:rsidP="007D6F76">
            <w:pPr>
              <w:pStyle w:val="TableParagraph"/>
              <w:jc w:val="both"/>
              <w:rPr>
                <w:sz w:val="28"/>
              </w:rPr>
            </w:pPr>
          </w:p>
          <w:p w14:paraId="3F0AA1B1" w14:textId="77777777" w:rsidR="007D6F76" w:rsidRDefault="007D6F76" w:rsidP="007D6F76">
            <w:pPr>
              <w:pStyle w:val="TableParagraph"/>
              <w:jc w:val="both"/>
              <w:rPr>
                <w:sz w:val="26"/>
              </w:rPr>
            </w:pPr>
          </w:p>
          <w:p w14:paraId="4E7A98CB" w14:textId="4235BE17" w:rsidR="007D6F76" w:rsidRPr="00B72E2A" w:rsidRDefault="006F5D00" w:rsidP="006F5D00">
            <w:pPr>
              <w:pStyle w:val="TableParagraph"/>
              <w:ind w:left="105" w:right="321"/>
              <w:jc w:val="both"/>
              <w:rPr>
                <w:sz w:val="24"/>
                <w:highlight w:val="yellow"/>
              </w:rPr>
            </w:pPr>
            <w:r w:rsidRPr="00B72E2A">
              <w:rPr>
                <w:highlight w:val="yellow"/>
              </w:rPr>
              <w:t xml:space="preserve">En az beş yıldır uluslararası düzeyde düzenli faaliyet yürüten, </w:t>
            </w:r>
            <w:r w:rsidRPr="00B72E2A">
              <w:rPr>
                <w:b/>
                <w:bCs/>
                <w:highlight w:val="yellow"/>
              </w:rPr>
              <w:t xml:space="preserve">Türkçe dışındaki dillerde aynı alanda farklı yazarlara ait en az yirmi </w:t>
            </w:r>
            <w:r w:rsidRPr="00B72E2A">
              <w:rPr>
                <w:highlight w:val="yellow"/>
              </w:rPr>
              <w:t xml:space="preserve">kitap yayımlamış </w:t>
            </w:r>
            <w:r w:rsidR="007D6F76" w:rsidRPr="00B72E2A">
              <w:rPr>
                <w:sz w:val="24"/>
                <w:highlight w:val="yellow"/>
              </w:rPr>
              <w:t>yayınevleri tarafından yayımlanmış</w:t>
            </w:r>
          </w:p>
          <w:p w14:paraId="15E9CF35" w14:textId="4B7B2656" w:rsidR="007D6F76" w:rsidRDefault="007D6F76" w:rsidP="007D6F76">
            <w:pPr>
              <w:pStyle w:val="TableParagraph"/>
              <w:ind w:left="105" w:right="321"/>
              <w:jc w:val="both"/>
              <w:rPr>
                <w:sz w:val="24"/>
              </w:rPr>
            </w:pPr>
            <w:r w:rsidRPr="00B72E2A">
              <w:rPr>
                <w:sz w:val="24"/>
                <w:highlight w:val="yellow"/>
              </w:rPr>
              <w:t xml:space="preserve"> özgün bilimsel kitap yazarlığı</w:t>
            </w:r>
          </w:p>
        </w:tc>
        <w:tc>
          <w:tcPr>
            <w:tcW w:w="4354" w:type="dxa"/>
            <w:vMerge w:val="restart"/>
            <w:tcBorders>
              <w:bottom w:val="single" w:sz="4" w:space="0" w:color="000000"/>
            </w:tcBorders>
            <w:shd w:val="clear" w:color="auto" w:fill="F2F2F2"/>
          </w:tcPr>
          <w:p w14:paraId="45BED7CE" w14:textId="77777777" w:rsidR="007D6F76" w:rsidRDefault="007D6F76">
            <w:pPr>
              <w:pStyle w:val="TableParagraph"/>
              <w:rPr>
                <w:sz w:val="28"/>
              </w:rPr>
            </w:pPr>
          </w:p>
          <w:p w14:paraId="07BC6798" w14:textId="16B39C0C" w:rsidR="007D6F76" w:rsidRDefault="007D6F76" w:rsidP="00EC1D29">
            <w:pPr>
              <w:pStyle w:val="TableParagraph"/>
              <w:numPr>
                <w:ilvl w:val="0"/>
                <w:numId w:val="11"/>
              </w:numPr>
              <w:tabs>
                <w:tab w:val="left" w:pos="413"/>
              </w:tabs>
              <w:spacing w:before="188"/>
              <w:ind w:right="147"/>
              <w:rPr>
                <w:sz w:val="24"/>
              </w:rPr>
            </w:pPr>
            <w:r>
              <w:rPr>
                <w:sz w:val="24"/>
              </w:rPr>
              <w:t xml:space="preserve">Kitap künyesi (kitap adının, yazarlarının, yayınevi, ISBN numarası, içindekiler kısmı ve </w:t>
            </w:r>
            <w:r>
              <w:rPr>
                <w:spacing w:val="-4"/>
                <w:sz w:val="24"/>
              </w:rPr>
              <w:t xml:space="preserve">basım </w:t>
            </w:r>
            <w:r>
              <w:rPr>
                <w:sz w:val="24"/>
              </w:rPr>
              <w:t>tarihinin</w:t>
            </w:r>
            <w:r>
              <w:rPr>
                <w:spacing w:val="-1"/>
                <w:sz w:val="24"/>
              </w:rPr>
              <w:t xml:space="preserve"> </w:t>
            </w:r>
            <w:r>
              <w:rPr>
                <w:sz w:val="24"/>
              </w:rPr>
              <w:t xml:space="preserve">bulunduğu </w:t>
            </w:r>
            <w:r w:rsidRPr="00EC1D29">
              <w:rPr>
                <w:sz w:val="24"/>
              </w:rPr>
              <w:t>sayfalar)</w:t>
            </w:r>
          </w:p>
          <w:p w14:paraId="03763AC0" w14:textId="77777777" w:rsidR="007D6F76" w:rsidRPr="00EC1D29" w:rsidRDefault="007D6F76" w:rsidP="00EC1D29">
            <w:pPr>
              <w:pStyle w:val="TableParagraph"/>
              <w:tabs>
                <w:tab w:val="left" w:pos="413"/>
              </w:tabs>
              <w:spacing w:before="188"/>
              <w:ind w:left="412" w:right="147"/>
              <w:rPr>
                <w:sz w:val="24"/>
              </w:rPr>
            </w:pPr>
          </w:p>
          <w:p w14:paraId="61DEDA74" w14:textId="77777777" w:rsidR="007D6F76" w:rsidRDefault="007D6F76">
            <w:pPr>
              <w:pStyle w:val="TableParagraph"/>
              <w:numPr>
                <w:ilvl w:val="0"/>
                <w:numId w:val="11"/>
              </w:numPr>
              <w:tabs>
                <w:tab w:val="left" w:pos="413"/>
              </w:tabs>
              <w:spacing w:before="19"/>
              <w:ind w:right="391"/>
              <w:jc w:val="both"/>
              <w:rPr>
                <w:sz w:val="24"/>
              </w:rPr>
            </w:pPr>
            <w:r>
              <w:rPr>
                <w:sz w:val="24"/>
              </w:rPr>
              <w:t xml:space="preserve">Kitap Bölümü yazarlığı için ayrıca; adayın yazarı olduğu bölümün </w:t>
            </w:r>
            <w:r>
              <w:rPr>
                <w:spacing w:val="-5"/>
                <w:sz w:val="24"/>
              </w:rPr>
              <w:t xml:space="preserve">ilk </w:t>
            </w:r>
            <w:r>
              <w:rPr>
                <w:sz w:val="24"/>
              </w:rPr>
              <w:t>sayfası</w:t>
            </w:r>
          </w:p>
          <w:p w14:paraId="79F74407" w14:textId="7C716CD2" w:rsidR="007D6F76" w:rsidRDefault="007D6F76" w:rsidP="00EC1D29">
            <w:pPr>
              <w:pStyle w:val="TableParagraph"/>
              <w:numPr>
                <w:ilvl w:val="0"/>
                <w:numId w:val="11"/>
              </w:numPr>
              <w:tabs>
                <w:tab w:val="left" w:pos="413"/>
              </w:tabs>
              <w:spacing w:before="19"/>
              <w:ind w:right="39"/>
              <w:rPr>
                <w:sz w:val="24"/>
              </w:rPr>
            </w:pPr>
            <w:r>
              <w:rPr>
                <w:sz w:val="24"/>
              </w:rPr>
              <w:t xml:space="preserve">Editörlük için ayrıca; editörlüğü yapılan kitap künyesi (kitap adının, editörlerinin, yayınevi, ISBN ve </w:t>
            </w:r>
            <w:r>
              <w:rPr>
                <w:spacing w:val="-3"/>
                <w:sz w:val="24"/>
              </w:rPr>
              <w:t xml:space="preserve">basım </w:t>
            </w:r>
            <w:r>
              <w:rPr>
                <w:sz w:val="24"/>
              </w:rPr>
              <w:t>tarihinin)</w:t>
            </w:r>
            <w:r>
              <w:rPr>
                <w:spacing w:val="-1"/>
                <w:sz w:val="24"/>
              </w:rPr>
              <w:t xml:space="preserve"> </w:t>
            </w:r>
            <w:r>
              <w:rPr>
                <w:sz w:val="24"/>
              </w:rPr>
              <w:t xml:space="preserve">yer </w:t>
            </w:r>
            <w:r w:rsidRPr="00EC1D29">
              <w:rPr>
                <w:sz w:val="24"/>
              </w:rPr>
              <w:t>aldığı sayfa/sayfaları</w:t>
            </w:r>
          </w:p>
          <w:p w14:paraId="26689F4A" w14:textId="77777777" w:rsidR="007D6F76" w:rsidRPr="00EC1D29" w:rsidRDefault="007D6F76" w:rsidP="00EC1D29">
            <w:pPr>
              <w:pStyle w:val="TableParagraph"/>
              <w:tabs>
                <w:tab w:val="left" w:pos="413"/>
              </w:tabs>
              <w:spacing w:before="19"/>
              <w:ind w:left="412" w:right="39"/>
              <w:rPr>
                <w:sz w:val="24"/>
              </w:rPr>
            </w:pPr>
          </w:p>
          <w:p w14:paraId="1DF9C9AA" w14:textId="509FB05D" w:rsidR="007D6F76" w:rsidRDefault="007D6F76">
            <w:pPr>
              <w:pStyle w:val="TableParagraph"/>
              <w:numPr>
                <w:ilvl w:val="0"/>
                <w:numId w:val="11"/>
              </w:numPr>
              <w:tabs>
                <w:tab w:val="left" w:pos="413"/>
              </w:tabs>
              <w:spacing w:before="19"/>
              <w:ind w:right="179"/>
              <w:rPr>
                <w:sz w:val="24"/>
              </w:rPr>
            </w:pPr>
            <w:r>
              <w:rPr>
                <w:sz w:val="24"/>
              </w:rPr>
              <w:t xml:space="preserve">Kitap yazarlığı, kitap içinde bölüm yazarlığı ve kitap editörlüğü için yayıneviyle yapılan sözleşme veya yayınevinden ya da editörden </w:t>
            </w:r>
            <w:r>
              <w:rPr>
                <w:spacing w:val="-4"/>
                <w:sz w:val="24"/>
              </w:rPr>
              <w:t xml:space="preserve">gelen </w:t>
            </w:r>
            <w:r>
              <w:rPr>
                <w:sz w:val="24"/>
              </w:rPr>
              <w:t>davet</w:t>
            </w:r>
            <w:r>
              <w:rPr>
                <w:spacing w:val="-1"/>
                <w:sz w:val="24"/>
              </w:rPr>
              <w:t xml:space="preserve"> </w:t>
            </w:r>
            <w:r>
              <w:rPr>
                <w:sz w:val="24"/>
              </w:rPr>
              <w:t>mektubu</w:t>
            </w:r>
          </w:p>
          <w:p w14:paraId="703D9E56" w14:textId="77777777" w:rsidR="007D6F76" w:rsidRDefault="007D6F76" w:rsidP="007D6F76">
            <w:pPr>
              <w:pStyle w:val="ListeParagraf"/>
              <w:rPr>
                <w:sz w:val="24"/>
              </w:rPr>
            </w:pPr>
          </w:p>
          <w:p w14:paraId="193DBB0D" w14:textId="77777777" w:rsidR="007D6F76" w:rsidRDefault="007D6F76" w:rsidP="007D6F76">
            <w:pPr>
              <w:pStyle w:val="TableParagraph"/>
              <w:tabs>
                <w:tab w:val="left" w:pos="413"/>
              </w:tabs>
              <w:spacing w:before="19"/>
              <w:ind w:right="179"/>
              <w:rPr>
                <w:sz w:val="24"/>
              </w:rPr>
            </w:pPr>
          </w:p>
          <w:p w14:paraId="27463758" w14:textId="37CE0FAA" w:rsidR="007D6F76" w:rsidRPr="007D6F76" w:rsidRDefault="007D6F76" w:rsidP="00B7722F">
            <w:pPr>
              <w:pStyle w:val="TableParagraph"/>
              <w:numPr>
                <w:ilvl w:val="0"/>
                <w:numId w:val="11"/>
              </w:numPr>
              <w:tabs>
                <w:tab w:val="left" w:pos="413"/>
              </w:tabs>
              <w:ind w:right="36"/>
              <w:rPr>
                <w:b/>
                <w:sz w:val="24"/>
                <w:highlight w:val="yellow"/>
              </w:rPr>
            </w:pPr>
            <w:r>
              <w:rPr>
                <w:sz w:val="24"/>
              </w:rPr>
              <w:t xml:space="preserve">Yayınevinin Ulusal/Uluslararası Yayınevi tanımına uygunluğunu kanıtlayan belgeler </w:t>
            </w:r>
          </w:p>
          <w:p w14:paraId="4AF0CF94" w14:textId="77777777" w:rsidR="007D6F76" w:rsidRPr="00B7722F" w:rsidRDefault="007D6F76" w:rsidP="007D6F76">
            <w:pPr>
              <w:pStyle w:val="TableParagraph"/>
              <w:tabs>
                <w:tab w:val="left" w:pos="413"/>
              </w:tabs>
              <w:ind w:left="412" w:right="36"/>
              <w:rPr>
                <w:b/>
                <w:sz w:val="24"/>
                <w:highlight w:val="yellow"/>
              </w:rPr>
            </w:pPr>
          </w:p>
          <w:p w14:paraId="0E7BDE93" w14:textId="6CE211B4" w:rsidR="007D6F76" w:rsidRPr="00B7722F" w:rsidRDefault="007D6F76" w:rsidP="007D6F76">
            <w:pPr>
              <w:pStyle w:val="TableParagraph"/>
              <w:tabs>
                <w:tab w:val="left" w:pos="413"/>
              </w:tabs>
              <w:ind w:right="36"/>
              <w:rPr>
                <w:b/>
                <w:sz w:val="24"/>
                <w:highlight w:val="yellow"/>
              </w:rPr>
            </w:pPr>
          </w:p>
        </w:tc>
      </w:tr>
      <w:tr w:rsidR="007D6F76" w14:paraId="2CB8DC04" w14:textId="77777777" w:rsidTr="009F5905">
        <w:trPr>
          <w:trHeight w:val="1857"/>
        </w:trPr>
        <w:tc>
          <w:tcPr>
            <w:tcW w:w="1896" w:type="dxa"/>
            <w:vMerge/>
            <w:shd w:val="clear" w:color="auto" w:fill="BFBFBF"/>
          </w:tcPr>
          <w:p w14:paraId="0F735056" w14:textId="6D497DFB" w:rsidR="007D6F76" w:rsidRDefault="007D6F76" w:rsidP="009F5905">
            <w:pPr>
              <w:pStyle w:val="TableParagraph"/>
              <w:spacing w:before="184"/>
              <w:ind w:left="95" w:right="94"/>
              <w:jc w:val="center"/>
              <w:rPr>
                <w:rFonts w:ascii="Times New Roman"/>
                <w:sz w:val="24"/>
              </w:rPr>
            </w:pPr>
          </w:p>
        </w:tc>
        <w:tc>
          <w:tcPr>
            <w:tcW w:w="3120" w:type="dxa"/>
            <w:shd w:val="clear" w:color="auto" w:fill="F2F2F2"/>
          </w:tcPr>
          <w:p w14:paraId="55DDB21B" w14:textId="77777777" w:rsidR="007D6F76" w:rsidRDefault="007D6F76" w:rsidP="007D6F76">
            <w:pPr>
              <w:pStyle w:val="TableParagraph"/>
              <w:spacing w:before="1"/>
              <w:jc w:val="both"/>
              <w:rPr>
                <w:sz w:val="28"/>
              </w:rPr>
            </w:pPr>
          </w:p>
          <w:p w14:paraId="55CDC14E" w14:textId="77777777" w:rsidR="006F5D00" w:rsidRPr="00B72E2A" w:rsidRDefault="006F5D00" w:rsidP="006F5D00">
            <w:pPr>
              <w:pStyle w:val="TableParagraph"/>
              <w:ind w:left="105" w:right="321"/>
              <w:jc w:val="both"/>
              <w:rPr>
                <w:sz w:val="24"/>
                <w:highlight w:val="yellow"/>
              </w:rPr>
            </w:pPr>
            <w:r w:rsidRPr="00B72E2A">
              <w:rPr>
                <w:highlight w:val="yellow"/>
              </w:rPr>
              <w:t xml:space="preserve">En az beş yıldır uluslararası düzeyde düzenli faaliyet yürüten, </w:t>
            </w:r>
            <w:r w:rsidRPr="00B72E2A">
              <w:rPr>
                <w:b/>
                <w:bCs/>
                <w:highlight w:val="yellow"/>
              </w:rPr>
              <w:t xml:space="preserve">Türkçe dışındaki dillerde aynı alanda farklı yazarlara ait en az yirmi </w:t>
            </w:r>
            <w:r w:rsidRPr="00B72E2A">
              <w:rPr>
                <w:highlight w:val="yellow"/>
              </w:rPr>
              <w:t xml:space="preserve">kitap yayımlamış </w:t>
            </w:r>
            <w:r w:rsidRPr="00B72E2A">
              <w:rPr>
                <w:sz w:val="24"/>
                <w:highlight w:val="yellow"/>
              </w:rPr>
              <w:t>yayınevleri tarafından yayımlanmış</w:t>
            </w:r>
          </w:p>
          <w:p w14:paraId="35069EDC" w14:textId="1F853EFA" w:rsidR="007D6F76" w:rsidRDefault="007D6F76" w:rsidP="007D6F76">
            <w:pPr>
              <w:pStyle w:val="TableParagraph"/>
              <w:ind w:left="105" w:right="322"/>
              <w:jc w:val="both"/>
              <w:rPr>
                <w:sz w:val="24"/>
              </w:rPr>
            </w:pPr>
            <w:r w:rsidRPr="00B72E2A">
              <w:rPr>
                <w:sz w:val="24"/>
                <w:highlight w:val="yellow"/>
              </w:rPr>
              <w:t>özgün bilimsel kitap editörlüğü</w:t>
            </w:r>
          </w:p>
        </w:tc>
        <w:tc>
          <w:tcPr>
            <w:tcW w:w="4354" w:type="dxa"/>
            <w:vMerge/>
            <w:shd w:val="clear" w:color="auto" w:fill="F2F2F2"/>
          </w:tcPr>
          <w:p w14:paraId="5A092AB9" w14:textId="77777777" w:rsidR="007D6F76" w:rsidRDefault="007D6F76">
            <w:pPr>
              <w:rPr>
                <w:sz w:val="2"/>
                <w:szCs w:val="2"/>
              </w:rPr>
            </w:pPr>
          </w:p>
        </w:tc>
      </w:tr>
      <w:tr w:rsidR="007D6F76" w14:paraId="283C4F6A" w14:textId="77777777" w:rsidTr="009F5905">
        <w:trPr>
          <w:trHeight w:val="2418"/>
        </w:trPr>
        <w:tc>
          <w:tcPr>
            <w:tcW w:w="1896" w:type="dxa"/>
            <w:vMerge/>
            <w:shd w:val="clear" w:color="auto" w:fill="BFBFBF"/>
          </w:tcPr>
          <w:p w14:paraId="4ADD5301" w14:textId="0BC82036" w:rsidR="007D6F76" w:rsidRDefault="007D6F76">
            <w:pPr>
              <w:pStyle w:val="TableParagraph"/>
              <w:spacing w:before="184"/>
              <w:ind w:left="95" w:right="94"/>
              <w:jc w:val="center"/>
              <w:rPr>
                <w:b/>
                <w:sz w:val="24"/>
              </w:rPr>
            </w:pPr>
          </w:p>
        </w:tc>
        <w:tc>
          <w:tcPr>
            <w:tcW w:w="3120" w:type="dxa"/>
            <w:shd w:val="clear" w:color="auto" w:fill="F2F2F2"/>
          </w:tcPr>
          <w:p w14:paraId="27C62721" w14:textId="77777777" w:rsidR="007D6F76" w:rsidRDefault="007D6F76" w:rsidP="007D6F76">
            <w:pPr>
              <w:pStyle w:val="TableParagraph"/>
              <w:spacing w:before="3"/>
              <w:rPr>
                <w:sz w:val="27"/>
              </w:rPr>
            </w:pPr>
          </w:p>
          <w:p w14:paraId="5C9FF9BA" w14:textId="77777777" w:rsidR="006F5D00" w:rsidRPr="00B72E2A" w:rsidRDefault="006F5D00" w:rsidP="006F5D00">
            <w:pPr>
              <w:pStyle w:val="TableParagraph"/>
              <w:ind w:left="105" w:right="321"/>
              <w:jc w:val="both"/>
              <w:rPr>
                <w:sz w:val="24"/>
                <w:highlight w:val="yellow"/>
              </w:rPr>
            </w:pPr>
            <w:r w:rsidRPr="00B72E2A">
              <w:rPr>
                <w:highlight w:val="yellow"/>
              </w:rPr>
              <w:t xml:space="preserve">En az beş yıldır uluslararası düzeyde düzenli faaliyet yürüten, </w:t>
            </w:r>
            <w:r w:rsidRPr="00B72E2A">
              <w:rPr>
                <w:b/>
                <w:bCs/>
                <w:highlight w:val="yellow"/>
              </w:rPr>
              <w:t xml:space="preserve">Türkçe dışındaki dillerde aynı alanda farklı yazarlara ait en az yirmi </w:t>
            </w:r>
            <w:r w:rsidRPr="00B72E2A">
              <w:rPr>
                <w:highlight w:val="yellow"/>
              </w:rPr>
              <w:t xml:space="preserve">kitap yayımlamış </w:t>
            </w:r>
            <w:r w:rsidRPr="00B72E2A">
              <w:rPr>
                <w:sz w:val="24"/>
                <w:highlight w:val="yellow"/>
              </w:rPr>
              <w:t>yayınevleri tarafından yayımlanmış</w:t>
            </w:r>
          </w:p>
          <w:p w14:paraId="77D7E7B0" w14:textId="517DA7EC" w:rsidR="007D6F76" w:rsidRDefault="007D6F76" w:rsidP="007D6F76">
            <w:pPr>
              <w:pStyle w:val="TableParagraph"/>
              <w:ind w:left="105" w:right="103"/>
              <w:jc w:val="both"/>
              <w:rPr>
                <w:sz w:val="24"/>
              </w:rPr>
            </w:pPr>
            <w:r w:rsidRPr="00B72E2A">
              <w:rPr>
                <w:sz w:val="24"/>
                <w:highlight w:val="yellow"/>
              </w:rPr>
              <w:t xml:space="preserve"> özgün bilimsel kitaplarda bölüm yazarlığı (Aynı kitapta en çok iki bölüm değerlendirmeye alınır</w:t>
            </w:r>
            <w:r>
              <w:rPr>
                <w:sz w:val="24"/>
              </w:rPr>
              <w:t>.</w:t>
            </w:r>
          </w:p>
        </w:tc>
        <w:tc>
          <w:tcPr>
            <w:tcW w:w="4354" w:type="dxa"/>
            <w:vMerge/>
            <w:shd w:val="clear" w:color="auto" w:fill="F2F2F2"/>
          </w:tcPr>
          <w:p w14:paraId="30E04ED0" w14:textId="77777777" w:rsidR="007D6F76" w:rsidRDefault="007D6F76">
            <w:pPr>
              <w:rPr>
                <w:sz w:val="2"/>
                <w:szCs w:val="2"/>
              </w:rPr>
            </w:pPr>
          </w:p>
        </w:tc>
      </w:tr>
      <w:tr w:rsidR="007D6F76" w14:paraId="663AC3BF" w14:textId="77777777" w:rsidTr="009F5905">
        <w:trPr>
          <w:trHeight w:val="1800"/>
        </w:trPr>
        <w:tc>
          <w:tcPr>
            <w:tcW w:w="1896" w:type="dxa"/>
            <w:vMerge/>
            <w:shd w:val="clear" w:color="auto" w:fill="BFBFBF"/>
          </w:tcPr>
          <w:p w14:paraId="2CBF64C9" w14:textId="77777777" w:rsidR="007D6F76" w:rsidRDefault="007D6F76">
            <w:pPr>
              <w:pStyle w:val="TableParagraph"/>
              <w:rPr>
                <w:rFonts w:ascii="Times New Roman"/>
                <w:sz w:val="24"/>
              </w:rPr>
            </w:pPr>
          </w:p>
        </w:tc>
        <w:tc>
          <w:tcPr>
            <w:tcW w:w="3120" w:type="dxa"/>
            <w:tcBorders>
              <w:bottom w:val="single" w:sz="4" w:space="0" w:color="auto"/>
            </w:tcBorders>
            <w:shd w:val="clear" w:color="auto" w:fill="F2F2F2"/>
          </w:tcPr>
          <w:p w14:paraId="05418CC7" w14:textId="4CBEDA74" w:rsidR="007D6F76" w:rsidRDefault="007D6F76" w:rsidP="007D6F76">
            <w:pPr>
              <w:pStyle w:val="TableParagraph"/>
              <w:spacing w:before="11"/>
              <w:ind w:left="105" w:right="58"/>
              <w:jc w:val="both"/>
              <w:rPr>
                <w:sz w:val="24"/>
              </w:rPr>
            </w:pPr>
            <w:r>
              <w:rPr>
                <w:sz w:val="24"/>
              </w:rPr>
              <w:t>Tanınmış ulusal yayınevleri tarafından yayımlanmış özgün bilimsel kitap yazarlığı (Aynı kitapta en çok iki bölüm değerlendirmeye alınır).</w:t>
            </w:r>
          </w:p>
          <w:p w14:paraId="458A2D3D" w14:textId="44AEE986" w:rsidR="007D6F76" w:rsidRDefault="007D6F76" w:rsidP="007D6F76">
            <w:pPr>
              <w:pStyle w:val="TableParagraph"/>
              <w:spacing w:before="11"/>
              <w:ind w:left="105" w:right="58"/>
              <w:jc w:val="both"/>
              <w:rPr>
                <w:sz w:val="24"/>
              </w:rPr>
            </w:pPr>
          </w:p>
        </w:tc>
        <w:tc>
          <w:tcPr>
            <w:tcW w:w="4354" w:type="dxa"/>
            <w:vMerge/>
            <w:shd w:val="clear" w:color="auto" w:fill="F2F2F2"/>
          </w:tcPr>
          <w:p w14:paraId="60F65C2B" w14:textId="77777777" w:rsidR="007D6F76" w:rsidRDefault="007D6F76">
            <w:pPr>
              <w:rPr>
                <w:sz w:val="2"/>
                <w:szCs w:val="2"/>
              </w:rPr>
            </w:pPr>
          </w:p>
        </w:tc>
      </w:tr>
      <w:tr w:rsidR="007D6F76" w14:paraId="30D48750" w14:textId="77777777" w:rsidTr="008034BE">
        <w:trPr>
          <w:trHeight w:val="1485"/>
        </w:trPr>
        <w:tc>
          <w:tcPr>
            <w:tcW w:w="1896" w:type="dxa"/>
            <w:vMerge/>
            <w:shd w:val="clear" w:color="auto" w:fill="BFBFBF"/>
          </w:tcPr>
          <w:p w14:paraId="23CC8A13" w14:textId="77777777" w:rsidR="007D6F76" w:rsidRDefault="007D6F76" w:rsidP="00565CC2">
            <w:pPr>
              <w:pStyle w:val="TableParagraph"/>
              <w:rPr>
                <w:rFonts w:ascii="Times New Roman"/>
                <w:sz w:val="24"/>
              </w:rPr>
            </w:pPr>
          </w:p>
        </w:tc>
        <w:tc>
          <w:tcPr>
            <w:tcW w:w="3120" w:type="dxa"/>
            <w:tcBorders>
              <w:top w:val="single" w:sz="4" w:space="0" w:color="auto"/>
            </w:tcBorders>
            <w:shd w:val="clear" w:color="auto" w:fill="F2F2F2"/>
          </w:tcPr>
          <w:p w14:paraId="78D9AD8D" w14:textId="3A591336" w:rsidR="007D6F76" w:rsidRDefault="007D6F76" w:rsidP="007D6F76">
            <w:pPr>
              <w:pStyle w:val="TableParagraph"/>
              <w:ind w:left="105" w:right="321"/>
              <w:jc w:val="both"/>
              <w:rPr>
                <w:sz w:val="24"/>
              </w:rPr>
            </w:pPr>
            <w:r>
              <w:rPr>
                <w:sz w:val="24"/>
              </w:rPr>
              <w:t>Tanınmış ulusal yayınevleri tarafından yayımlanmış özgün bilimsel kitaplarda bölüm yazarlığı (Aynı kitapta en çok iki bölüm değerlendirmeye alınır.)</w:t>
            </w:r>
          </w:p>
        </w:tc>
        <w:tc>
          <w:tcPr>
            <w:tcW w:w="4354" w:type="dxa"/>
            <w:vMerge/>
            <w:shd w:val="clear" w:color="auto" w:fill="F2F2F2"/>
          </w:tcPr>
          <w:p w14:paraId="51E3F255" w14:textId="77777777" w:rsidR="007D6F76" w:rsidRDefault="007D6F76" w:rsidP="00565CC2">
            <w:pPr>
              <w:rPr>
                <w:sz w:val="2"/>
                <w:szCs w:val="2"/>
              </w:rPr>
            </w:pPr>
          </w:p>
        </w:tc>
      </w:tr>
    </w:tbl>
    <w:p w14:paraId="0E4E2E0A" w14:textId="53BCDE3F" w:rsidR="00AA2536" w:rsidRDefault="00AA2536" w:rsidP="007501DA">
      <w:pPr>
        <w:pStyle w:val="GvdeMetni"/>
        <w:spacing w:before="100"/>
        <w:ind w:right="1134"/>
        <w:jc w:val="both"/>
      </w:pPr>
    </w:p>
    <w:p w14:paraId="1F4EC982" w14:textId="77777777" w:rsidR="006F5D00" w:rsidRDefault="006F5D00" w:rsidP="0018728D">
      <w:pPr>
        <w:pStyle w:val="GvdeMetni"/>
        <w:spacing w:before="138"/>
        <w:ind w:left="1960" w:right="1134" w:hanging="1134"/>
        <w:jc w:val="both"/>
        <w:rPr>
          <w:b/>
          <w:bCs/>
          <w:u w:val="single"/>
        </w:rPr>
      </w:pPr>
    </w:p>
    <w:p w14:paraId="7709711D" w14:textId="77777777" w:rsidR="006F5D00" w:rsidRDefault="006F5D00" w:rsidP="0018728D">
      <w:pPr>
        <w:pStyle w:val="GvdeMetni"/>
        <w:spacing w:before="138"/>
        <w:ind w:left="1960" w:right="1134" w:hanging="1134"/>
        <w:jc w:val="both"/>
        <w:rPr>
          <w:b/>
          <w:bCs/>
          <w:u w:val="single"/>
        </w:rPr>
      </w:pPr>
    </w:p>
    <w:p w14:paraId="3D7B5600" w14:textId="2C954F21" w:rsidR="0018728D" w:rsidRPr="00AF57F5" w:rsidRDefault="00AF57F5" w:rsidP="0018728D">
      <w:pPr>
        <w:pStyle w:val="GvdeMetni"/>
        <w:spacing w:before="138"/>
        <w:ind w:left="1960" w:right="1134" w:hanging="1134"/>
        <w:jc w:val="both"/>
        <w:rPr>
          <w:b/>
          <w:bCs/>
          <w:u w:val="single"/>
        </w:rPr>
      </w:pPr>
      <w:r w:rsidRPr="00AF57F5">
        <w:rPr>
          <w:b/>
          <w:bCs/>
          <w:u w:val="single"/>
        </w:rPr>
        <w:lastRenderedPageBreak/>
        <w:t>UYARILAR</w:t>
      </w:r>
    </w:p>
    <w:p w14:paraId="58794D9A" w14:textId="1C511FA5" w:rsidR="00AF57F5" w:rsidRDefault="004A6BED" w:rsidP="00AF57F5">
      <w:pPr>
        <w:pStyle w:val="GvdeMetni"/>
        <w:numPr>
          <w:ilvl w:val="0"/>
          <w:numId w:val="24"/>
        </w:numPr>
        <w:spacing w:before="124"/>
        <w:ind w:right="1134"/>
        <w:jc w:val="both"/>
      </w:pPr>
      <w:r>
        <w:t>Kongre, sempozyum, konferans veya benzeri bilimsel etkinlik kitapçıkları ve içeriğinde</w:t>
      </w:r>
      <w:r w:rsidR="007D6F76">
        <w:t xml:space="preserve"> </w:t>
      </w:r>
      <w:r>
        <w:t>yayımlanmış bildiriler, MAKALE ya</w:t>
      </w:r>
      <w:r w:rsidR="001A5D89">
        <w:t xml:space="preserve"> </w:t>
      </w:r>
      <w:r>
        <w:t>da KİTAP kategorisinde değerlendirmeye alınmaz. Sergiler kapsamında hazırlanan küratörlük kitapları, bir</w:t>
      </w:r>
      <w:r w:rsidR="007D6F76">
        <w:t xml:space="preserve"> </w:t>
      </w:r>
      <w:r>
        <w:t>kongrede sunulan bildirilerden oluşan kitaplar ve sınavlar için hazırlanmış soru kitapları değerlendirme dışıdır.</w:t>
      </w:r>
    </w:p>
    <w:p w14:paraId="6F37BE80" w14:textId="77777777" w:rsidR="00AF57F5" w:rsidRDefault="00AF57F5" w:rsidP="00AF57F5">
      <w:pPr>
        <w:pStyle w:val="GvdeMetni"/>
        <w:spacing w:before="124"/>
        <w:ind w:left="1546" w:right="1134"/>
        <w:jc w:val="both"/>
      </w:pPr>
    </w:p>
    <w:p w14:paraId="01C8C4C6" w14:textId="2F84823D" w:rsidR="00AF57F5" w:rsidRDefault="004A6BED" w:rsidP="00AF57F5">
      <w:pPr>
        <w:pStyle w:val="GvdeMetni"/>
        <w:numPr>
          <w:ilvl w:val="0"/>
          <w:numId w:val="24"/>
        </w:numPr>
        <w:spacing w:before="124"/>
        <w:ind w:right="1134"/>
        <w:jc w:val="both"/>
      </w:pPr>
      <w:r>
        <w:t>Kitaplar ile ilgili değerlendirmelerde kitabın yayımlanma yılı esastır. Bu kapsamda</w:t>
      </w:r>
      <w:r w:rsidR="0018728D">
        <w:t xml:space="preserve"> </w:t>
      </w:r>
      <w:r>
        <w:t>daha önce değerlendirilen bir kitap veya kitap bölümünün yeni baskısı</w:t>
      </w:r>
      <w:r w:rsidR="007D6F76">
        <w:t xml:space="preserve"> </w:t>
      </w:r>
      <w:r>
        <w:t>değerlendirmeye alınmaz.</w:t>
      </w:r>
    </w:p>
    <w:p w14:paraId="09851829" w14:textId="77777777" w:rsidR="00AF57F5" w:rsidRDefault="00AF57F5" w:rsidP="00AF57F5">
      <w:pPr>
        <w:pStyle w:val="GvdeMetni"/>
        <w:spacing w:before="124"/>
        <w:ind w:left="1546" w:right="1134"/>
        <w:jc w:val="both"/>
      </w:pPr>
    </w:p>
    <w:p w14:paraId="56BBFE46" w14:textId="5EDFB957" w:rsidR="00AF57F5" w:rsidRDefault="004A6BED" w:rsidP="00AF57F5">
      <w:pPr>
        <w:pStyle w:val="GvdeMetni"/>
        <w:numPr>
          <w:ilvl w:val="0"/>
          <w:numId w:val="24"/>
        </w:numPr>
        <w:spacing w:before="124"/>
        <w:ind w:right="1134"/>
        <w:jc w:val="both"/>
      </w:pPr>
      <w:r>
        <w:t>Doktora tezleri, yüksek lisans tezleri ve lisans bitirme tezleri KİTAP faaliyeti adı altında puanlanmaz.</w:t>
      </w:r>
    </w:p>
    <w:p w14:paraId="47D62D6D" w14:textId="77777777" w:rsidR="00AF57F5" w:rsidRDefault="00AF57F5" w:rsidP="00AF57F5">
      <w:pPr>
        <w:pStyle w:val="GvdeMetni"/>
        <w:spacing w:before="124"/>
        <w:ind w:left="1546" w:right="1134"/>
        <w:jc w:val="both"/>
      </w:pPr>
    </w:p>
    <w:p w14:paraId="53CCB2A4" w14:textId="2A3FE2A2" w:rsidR="00AF57F5" w:rsidRDefault="004A6BED" w:rsidP="00AF57F5">
      <w:pPr>
        <w:pStyle w:val="GvdeMetni"/>
        <w:numPr>
          <w:ilvl w:val="0"/>
          <w:numId w:val="24"/>
        </w:numPr>
        <w:spacing w:before="124"/>
        <w:ind w:right="1134"/>
        <w:jc w:val="both"/>
      </w:pPr>
      <w:r>
        <w:t>Diğer</w:t>
      </w:r>
      <w:r w:rsidR="001A5D89">
        <w:t xml:space="preserve"> </w:t>
      </w:r>
      <w:r>
        <w:t xml:space="preserve">uluslararası    </w:t>
      </w:r>
      <w:r>
        <w:rPr>
          <w:spacing w:val="49"/>
        </w:rPr>
        <w:t xml:space="preserve"> </w:t>
      </w:r>
      <w:r>
        <w:t>hakemli</w:t>
      </w:r>
      <w:r w:rsidR="0018728D">
        <w:t xml:space="preserve"> </w:t>
      </w:r>
      <w:r>
        <w:t>dergilerin     değerlendirme kapsamında</w:t>
      </w:r>
      <w:r w:rsidR="0018728D">
        <w:t xml:space="preserve"> </w:t>
      </w:r>
      <w:r>
        <w:t>olabilmesi</w:t>
      </w:r>
      <w:r w:rsidR="0018728D">
        <w:rPr>
          <w:b/>
        </w:rPr>
        <w:t xml:space="preserve"> </w:t>
      </w:r>
      <w:r>
        <w:t>için en az beş yıldır yılda en az bir sayı ile</w:t>
      </w:r>
      <w:r>
        <w:rPr>
          <w:spacing w:val="-16"/>
        </w:rPr>
        <w:t xml:space="preserve"> </w:t>
      </w:r>
      <w:r>
        <w:t>yayımlanıyor</w:t>
      </w:r>
      <w:r w:rsidR="0018728D">
        <w:t xml:space="preserve"> </w:t>
      </w:r>
      <w:r>
        <w:t>olması, derginin editör veya</w:t>
      </w:r>
      <w:r w:rsidR="00AF57F5">
        <w:t xml:space="preserve"> </w:t>
      </w:r>
      <w:r>
        <w:t>yayın kurulunun</w:t>
      </w:r>
      <w:r w:rsidR="00AF57F5">
        <w:t xml:space="preserve"> </w:t>
      </w:r>
      <w:r>
        <w:t>uluslararası olması, bilimsel değerlendirme süreci ve bu sürecin</w:t>
      </w:r>
      <w:r w:rsidR="0018728D">
        <w:t xml:space="preserve"> </w:t>
      </w:r>
      <w:r>
        <w:t>nasıl işlediğinin derginin internet sayfasında yer alması ve derginin internet</w:t>
      </w:r>
      <w:r w:rsidR="00AF57F5">
        <w:t xml:space="preserve"> </w:t>
      </w:r>
      <w:r>
        <w:t>sayfası üzerinden yayımlanmış makalelerin künyelerine ulaşılabilmesi gerekir.</w:t>
      </w:r>
    </w:p>
    <w:p w14:paraId="610BB9C4" w14:textId="77777777" w:rsidR="00AF57F5" w:rsidRDefault="00AF57F5" w:rsidP="00AF57F5">
      <w:pPr>
        <w:pStyle w:val="GvdeMetni"/>
        <w:spacing w:before="124"/>
        <w:ind w:right="1134"/>
        <w:jc w:val="both"/>
      </w:pPr>
    </w:p>
    <w:p w14:paraId="7F18E336" w14:textId="496F7447" w:rsidR="0018728D" w:rsidRDefault="004A6BED" w:rsidP="00AF57F5">
      <w:pPr>
        <w:pStyle w:val="GvdeMetni"/>
        <w:numPr>
          <w:ilvl w:val="0"/>
          <w:numId w:val="24"/>
        </w:numPr>
        <w:spacing w:before="124"/>
        <w:ind w:right="1134"/>
        <w:jc w:val="both"/>
      </w:pPr>
      <w:r>
        <w:t>Dergilerde editörlüğün değerlendirilmesinde, farklı dergilerde de olsa sadece bir editörlük dikkate alınır. Çok editörlü dergilerde sadece baş editör teşvik kapsamında değerlendirilir. Editörler kurulu üyeliği, yayın kurulu üyeliği, danışma kurulu üyeliği, makale editörlüğü vb. görevler teşvik başvurusu kapsamında değerlendirilmez.</w:t>
      </w:r>
    </w:p>
    <w:p w14:paraId="16441461" w14:textId="4CCE8057" w:rsidR="00CA7713" w:rsidRDefault="00CA7713" w:rsidP="0018728D">
      <w:pPr>
        <w:rPr>
          <w:sz w:val="24"/>
        </w:rPr>
      </w:pPr>
    </w:p>
    <w:p w14:paraId="291E5ECD" w14:textId="77777777" w:rsidR="00CA7713" w:rsidRDefault="00CA7713" w:rsidP="0018728D">
      <w:pPr>
        <w:rPr>
          <w:sz w:val="24"/>
        </w:rPr>
      </w:pPr>
    </w:p>
    <w:p w14:paraId="58F9E3F4" w14:textId="77777777" w:rsidR="00256510" w:rsidRDefault="004A6BED">
      <w:pPr>
        <w:pStyle w:val="Balk2"/>
        <w:numPr>
          <w:ilvl w:val="1"/>
          <w:numId w:val="17"/>
        </w:numPr>
        <w:tabs>
          <w:tab w:val="left" w:pos="1468"/>
        </w:tabs>
        <w:spacing w:before="28"/>
      </w:pPr>
      <w:r>
        <w:t>Patent</w:t>
      </w:r>
    </w:p>
    <w:p w14:paraId="05AADAF7" w14:textId="77777777" w:rsidR="00256510" w:rsidRDefault="004A6BED">
      <w:pPr>
        <w:pStyle w:val="GvdeMetni"/>
        <w:spacing w:before="149"/>
        <w:ind w:left="2174"/>
      </w:pPr>
      <w:r>
        <w:t>Ulusal veya uluslararası kurumlar tarafından tescillenmiş patentleri ifade eder.</w:t>
      </w:r>
    </w:p>
    <w:p w14:paraId="069EE89C" w14:textId="77777777" w:rsidR="00256510" w:rsidRDefault="00256510">
      <w:pPr>
        <w:pStyle w:val="GvdeMetni"/>
        <w:spacing w:before="2"/>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5"/>
        <w:gridCol w:w="3120"/>
        <w:gridCol w:w="3408"/>
      </w:tblGrid>
      <w:tr w:rsidR="00256510" w14:paraId="44D2CC4E" w14:textId="77777777">
        <w:trPr>
          <w:trHeight w:val="695"/>
        </w:trPr>
        <w:tc>
          <w:tcPr>
            <w:tcW w:w="2275" w:type="dxa"/>
            <w:vMerge w:val="restart"/>
            <w:shd w:val="clear" w:color="auto" w:fill="BFBFBF"/>
          </w:tcPr>
          <w:p w14:paraId="194E68F7" w14:textId="77777777" w:rsidR="00256510" w:rsidRDefault="00256510">
            <w:pPr>
              <w:pStyle w:val="TableParagraph"/>
              <w:rPr>
                <w:sz w:val="28"/>
              </w:rPr>
            </w:pPr>
          </w:p>
          <w:p w14:paraId="701D795C" w14:textId="77777777" w:rsidR="00256510" w:rsidRDefault="00256510">
            <w:pPr>
              <w:pStyle w:val="TableParagraph"/>
              <w:rPr>
                <w:sz w:val="28"/>
              </w:rPr>
            </w:pPr>
          </w:p>
          <w:p w14:paraId="35C5B004" w14:textId="77777777" w:rsidR="00256510" w:rsidRDefault="00256510">
            <w:pPr>
              <w:pStyle w:val="TableParagraph"/>
              <w:rPr>
                <w:sz w:val="31"/>
              </w:rPr>
            </w:pPr>
          </w:p>
          <w:p w14:paraId="7BFE4B03" w14:textId="77777777" w:rsidR="00256510" w:rsidRDefault="004A6BED">
            <w:pPr>
              <w:pStyle w:val="TableParagraph"/>
              <w:ind w:left="744"/>
              <w:rPr>
                <w:b/>
                <w:sz w:val="24"/>
              </w:rPr>
            </w:pPr>
            <w:r>
              <w:rPr>
                <w:b/>
                <w:sz w:val="24"/>
              </w:rPr>
              <w:t>PATENT</w:t>
            </w:r>
          </w:p>
        </w:tc>
        <w:tc>
          <w:tcPr>
            <w:tcW w:w="3120" w:type="dxa"/>
            <w:shd w:val="clear" w:color="auto" w:fill="F2F2F2"/>
          </w:tcPr>
          <w:p w14:paraId="6590AFD1" w14:textId="77777777" w:rsidR="00256510" w:rsidRDefault="004A6BED">
            <w:pPr>
              <w:pStyle w:val="TableParagraph"/>
              <w:spacing w:before="203"/>
              <w:ind w:left="120"/>
              <w:rPr>
                <w:sz w:val="24"/>
              </w:rPr>
            </w:pPr>
            <w:r>
              <w:rPr>
                <w:sz w:val="24"/>
              </w:rPr>
              <w:t>Uluslararası Patent*</w:t>
            </w:r>
          </w:p>
        </w:tc>
        <w:tc>
          <w:tcPr>
            <w:tcW w:w="3408" w:type="dxa"/>
            <w:vMerge w:val="restart"/>
            <w:shd w:val="clear" w:color="auto" w:fill="F2F2F2"/>
          </w:tcPr>
          <w:p w14:paraId="7AB5DD55" w14:textId="77777777" w:rsidR="00256510" w:rsidRDefault="00256510">
            <w:pPr>
              <w:pStyle w:val="TableParagraph"/>
              <w:rPr>
                <w:sz w:val="39"/>
              </w:rPr>
            </w:pPr>
          </w:p>
          <w:p w14:paraId="2DF9021D" w14:textId="77777777" w:rsidR="00256510" w:rsidRDefault="004A6BED">
            <w:pPr>
              <w:pStyle w:val="TableParagraph"/>
              <w:spacing w:before="1" w:line="242" w:lineRule="auto"/>
              <w:ind w:left="433" w:right="166" w:hanging="313"/>
              <w:rPr>
                <w:sz w:val="24"/>
              </w:rPr>
            </w:pPr>
            <w:r>
              <w:rPr>
                <w:b/>
                <w:sz w:val="24"/>
              </w:rPr>
              <w:t xml:space="preserve">1) </w:t>
            </w:r>
            <w:r>
              <w:rPr>
                <w:sz w:val="24"/>
              </w:rPr>
              <w:t>TPE veya uluslararası yetkili mercilerce düzenlenmiş patent tescil belgesi/sertifika/web sayfası çıktısı (tarihli)</w:t>
            </w:r>
          </w:p>
        </w:tc>
      </w:tr>
      <w:tr w:rsidR="00256510" w14:paraId="4BA8DB83" w14:textId="77777777">
        <w:trPr>
          <w:trHeight w:val="1708"/>
        </w:trPr>
        <w:tc>
          <w:tcPr>
            <w:tcW w:w="2275" w:type="dxa"/>
            <w:vMerge/>
            <w:tcBorders>
              <w:top w:val="nil"/>
            </w:tcBorders>
            <w:shd w:val="clear" w:color="auto" w:fill="BFBFBF"/>
          </w:tcPr>
          <w:p w14:paraId="65F4A7E5" w14:textId="77777777" w:rsidR="00256510" w:rsidRDefault="00256510">
            <w:pPr>
              <w:rPr>
                <w:sz w:val="2"/>
                <w:szCs w:val="2"/>
              </w:rPr>
            </w:pPr>
          </w:p>
        </w:tc>
        <w:tc>
          <w:tcPr>
            <w:tcW w:w="3120" w:type="dxa"/>
            <w:shd w:val="clear" w:color="auto" w:fill="F2F2F2"/>
          </w:tcPr>
          <w:p w14:paraId="75D9FB0B" w14:textId="77777777" w:rsidR="00256510" w:rsidRDefault="00256510">
            <w:pPr>
              <w:pStyle w:val="TableParagraph"/>
              <w:rPr>
                <w:sz w:val="28"/>
              </w:rPr>
            </w:pPr>
          </w:p>
          <w:p w14:paraId="4680C2B1" w14:textId="77777777" w:rsidR="00256510" w:rsidRDefault="00256510">
            <w:pPr>
              <w:pStyle w:val="TableParagraph"/>
              <w:spacing w:before="7"/>
              <w:rPr>
                <w:sz w:val="25"/>
              </w:rPr>
            </w:pPr>
          </w:p>
          <w:p w14:paraId="54B9D724" w14:textId="77777777" w:rsidR="00256510" w:rsidRDefault="004A6BED">
            <w:pPr>
              <w:pStyle w:val="TableParagraph"/>
              <w:ind w:left="120"/>
              <w:rPr>
                <w:sz w:val="24"/>
              </w:rPr>
            </w:pPr>
            <w:r>
              <w:rPr>
                <w:sz w:val="24"/>
              </w:rPr>
              <w:t>Ulusal Patent**</w:t>
            </w:r>
          </w:p>
        </w:tc>
        <w:tc>
          <w:tcPr>
            <w:tcW w:w="3408" w:type="dxa"/>
            <w:vMerge/>
            <w:tcBorders>
              <w:top w:val="nil"/>
            </w:tcBorders>
            <w:shd w:val="clear" w:color="auto" w:fill="F2F2F2"/>
          </w:tcPr>
          <w:p w14:paraId="787F6DEB" w14:textId="77777777" w:rsidR="00256510" w:rsidRDefault="00256510">
            <w:pPr>
              <w:rPr>
                <w:sz w:val="2"/>
                <w:szCs w:val="2"/>
              </w:rPr>
            </w:pPr>
          </w:p>
        </w:tc>
      </w:tr>
    </w:tbl>
    <w:p w14:paraId="27FA1645" w14:textId="77777777" w:rsidR="00256510" w:rsidRDefault="00256510">
      <w:pPr>
        <w:pStyle w:val="GvdeMetni"/>
        <w:spacing w:before="8"/>
        <w:rPr>
          <w:sz w:val="27"/>
        </w:rPr>
      </w:pPr>
    </w:p>
    <w:p w14:paraId="40351B33" w14:textId="77777777" w:rsidR="00256510" w:rsidRDefault="004A6BED" w:rsidP="001445B8">
      <w:pPr>
        <w:pStyle w:val="GvdeMetni"/>
        <w:ind w:left="1134" w:right="1126" w:hanging="166"/>
        <w:jc w:val="both"/>
      </w:pPr>
      <w:r>
        <w:t>*</w:t>
      </w:r>
      <w:r>
        <w:rPr>
          <w:b/>
        </w:rPr>
        <w:t xml:space="preserve">Ulusal Patent: </w:t>
      </w:r>
      <w:r>
        <w:t>Ulusal mevzuat kapsamında başvurusu yapılan ve inceleme raporu sonucunda Türk Patent ve Marka Kurumu tarafından verilen patenti,</w:t>
      </w:r>
    </w:p>
    <w:p w14:paraId="50614DF7" w14:textId="77777777" w:rsidR="00256510" w:rsidRDefault="00256510">
      <w:pPr>
        <w:pStyle w:val="GvdeMetni"/>
        <w:spacing w:before="3"/>
        <w:rPr>
          <w:sz w:val="30"/>
        </w:rPr>
      </w:pPr>
    </w:p>
    <w:p w14:paraId="3FF8DFC9" w14:textId="77777777" w:rsidR="00256510" w:rsidRDefault="004A6BED" w:rsidP="001445B8">
      <w:pPr>
        <w:pStyle w:val="GvdeMetni"/>
        <w:ind w:left="1134" w:right="1186" w:hanging="166"/>
        <w:jc w:val="both"/>
      </w:pPr>
      <w:r>
        <w:t>**</w:t>
      </w:r>
      <w:r>
        <w:rPr>
          <w:b/>
        </w:rPr>
        <w:t xml:space="preserve">Uluslararası Patent: </w:t>
      </w:r>
      <w:r>
        <w:t>Patent İşbirliği Antlaşması kapsamında yapılan ve uluslararası araştırma raporunun yazılı görüş kısmında veya uluslararası ön inceleme raporunda en az bir istemin patentlenebilirlik kriterlerini (yenilik, buluş basamağı, sanayiye uygulanabilirlik) sağladığı ifade edilen uluslararası patent başvurusunu veya Avrupa Patent Sözleşmesi kapsamında başvurusu yapılan ve Avrupa Patent Ofisi tarafından verilen patenti ifade etmektedir.</w:t>
      </w:r>
    </w:p>
    <w:p w14:paraId="49AE00CE" w14:textId="094DA559" w:rsidR="00256510" w:rsidRDefault="00256510">
      <w:pPr>
        <w:pStyle w:val="GvdeMetni"/>
        <w:spacing w:before="2"/>
        <w:rPr>
          <w:sz w:val="21"/>
        </w:rPr>
      </w:pPr>
    </w:p>
    <w:p w14:paraId="0BA22CAC" w14:textId="77777777" w:rsidR="00AF57F5" w:rsidRPr="00AF57F5" w:rsidRDefault="00AF57F5" w:rsidP="00AF57F5">
      <w:pPr>
        <w:pStyle w:val="GvdeMetni"/>
        <w:spacing w:before="138"/>
        <w:ind w:left="1960" w:right="1134" w:hanging="1134"/>
        <w:jc w:val="both"/>
        <w:rPr>
          <w:b/>
          <w:bCs/>
          <w:u w:val="single"/>
        </w:rPr>
      </w:pPr>
      <w:r w:rsidRPr="00AF57F5">
        <w:rPr>
          <w:b/>
          <w:bCs/>
          <w:u w:val="single"/>
        </w:rPr>
        <w:t>UYARILAR</w:t>
      </w:r>
    </w:p>
    <w:p w14:paraId="02CCF365" w14:textId="77777777" w:rsidR="00AF57F5" w:rsidRDefault="00AF57F5">
      <w:pPr>
        <w:pStyle w:val="GvdeMetni"/>
        <w:spacing w:before="2"/>
        <w:rPr>
          <w:sz w:val="21"/>
        </w:rPr>
      </w:pPr>
    </w:p>
    <w:p w14:paraId="3361B00F" w14:textId="45B2B4C5" w:rsidR="00256510" w:rsidRDefault="004A6BED" w:rsidP="00AF57F5">
      <w:pPr>
        <w:pStyle w:val="GvdeMetni"/>
        <w:numPr>
          <w:ilvl w:val="1"/>
          <w:numId w:val="26"/>
        </w:numPr>
        <w:ind w:right="1126"/>
      </w:pPr>
      <w:r>
        <w:t>Uluslararası patent belgesi İngilizceden başka bir yabancı dilde alınmışsa onaylı tercümesi ile</w:t>
      </w:r>
      <w:r w:rsidR="00AF57F5">
        <w:t xml:space="preserve"> </w:t>
      </w:r>
      <w:r>
        <w:t>birlikte sunulmalıdır.</w:t>
      </w:r>
    </w:p>
    <w:p w14:paraId="0DFCE76A" w14:textId="5EE21BC2" w:rsidR="00F52F98" w:rsidRDefault="004A6BED" w:rsidP="00AF57F5">
      <w:pPr>
        <w:pStyle w:val="GvdeMetni"/>
        <w:numPr>
          <w:ilvl w:val="1"/>
          <w:numId w:val="26"/>
        </w:numPr>
        <w:spacing w:before="144"/>
      </w:pPr>
      <w:r>
        <w:t>Ulusal incelemesiz patentler değerlendirme kapsamı dışındadır</w:t>
      </w:r>
    </w:p>
    <w:p w14:paraId="128E0666" w14:textId="6D9831A5" w:rsidR="00AF57F5" w:rsidRDefault="00AF57F5" w:rsidP="00AF57F5">
      <w:pPr>
        <w:pStyle w:val="GvdeMetni"/>
        <w:spacing w:before="144"/>
      </w:pPr>
    </w:p>
    <w:p w14:paraId="02B588CC" w14:textId="77777777" w:rsidR="00AF57F5" w:rsidRPr="00F52F98" w:rsidRDefault="00AF57F5" w:rsidP="00F52F98">
      <w:pPr>
        <w:pStyle w:val="GvdeMetni"/>
        <w:spacing w:before="144"/>
        <w:ind w:left="836"/>
      </w:pPr>
    </w:p>
    <w:p w14:paraId="06ABF7AA" w14:textId="77777777" w:rsidR="00256510" w:rsidRDefault="004A6BED">
      <w:pPr>
        <w:pStyle w:val="Balk2"/>
        <w:numPr>
          <w:ilvl w:val="1"/>
          <w:numId w:val="17"/>
        </w:numPr>
        <w:tabs>
          <w:tab w:val="left" w:pos="1468"/>
        </w:tabs>
        <w:spacing w:before="171"/>
      </w:pPr>
      <w:r>
        <w:t>Atıf</w:t>
      </w:r>
    </w:p>
    <w:p w14:paraId="0E48EF94" w14:textId="6789B2D0" w:rsidR="00256510" w:rsidRDefault="004A6BED">
      <w:pPr>
        <w:pStyle w:val="GvdeMetni"/>
        <w:spacing w:before="120"/>
        <w:ind w:left="1543" w:right="1127"/>
      </w:pPr>
      <w:r>
        <w:t>Öğretim</w:t>
      </w:r>
      <w:r>
        <w:rPr>
          <w:spacing w:val="-15"/>
        </w:rPr>
        <w:t xml:space="preserve"> </w:t>
      </w:r>
      <w:r>
        <w:t>elemanının</w:t>
      </w:r>
      <w:r>
        <w:rPr>
          <w:spacing w:val="-15"/>
        </w:rPr>
        <w:t xml:space="preserve"> </w:t>
      </w:r>
      <w:r>
        <w:t>yazar</w:t>
      </w:r>
      <w:r>
        <w:rPr>
          <w:spacing w:val="-14"/>
        </w:rPr>
        <w:t xml:space="preserve"> </w:t>
      </w:r>
      <w:r>
        <w:t>olarak</w:t>
      </w:r>
      <w:r>
        <w:rPr>
          <w:spacing w:val="-15"/>
        </w:rPr>
        <w:t xml:space="preserve"> </w:t>
      </w:r>
      <w:r>
        <w:t>yer</w:t>
      </w:r>
      <w:r>
        <w:rPr>
          <w:spacing w:val="-14"/>
        </w:rPr>
        <w:t xml:space="preserve"> </w:t>
      </w:r>
      <w:r>
        <w:t>almadığı</w:t>
      </w:r>
      <w:r>
        <w:rPr>
          <w:spacing w:val="-15"/>
        </w:rPr>
        <w:t xml:space="preserve"> </w:t>
      </w:r>
      <w:r>
        <w:t>yayınlarda</w:t>
      </w:r>
      <w:r>
        <w:rPr>
          <w:spacing w:val="-14"/>
        </w:rPr>
        <w:t xml:space="preserve"> </w:t>
      </w:r>
      <w:r>
        <w:t>öğretim</w:t>
      </w:r>
      <w:r>
        <w:rPr>
          <w:spacing w:val="-15"/>
        </w:rPr>
        <w:t xml:space="preserve"> </w:t>
      </w:r>
      <w:r>
        <w:t>elemanının</w:t>
      </w:r>
      <w:r>
        <w:rPr>
          <w:spacing w:val="-14"/>
        </w:rPr>
        <w:t xml:space="preserve"> </w:t>
      </w:r>
      <w:r>
        <w:t>eserlerine yapılan atıfları ifade</w:t>
      </w:r>
      <w:r>
        <w:rPr>
          <w:spacing w:val="-1"/>
        </w:rPr>
        <w:t xml:space="preserve"> </w:t>
      </w:r>
      <w:r>
        <w:t>eder.</w:t>
      </w:r>
    </w:p>
    <w:p w14:paraId="289DCFD9" w14:textId="77777777" w:rsidR="00F86BAB" w:rsidRDefault="00F86BAB">
      <w:pPr>
        <w:pStyle w:val="GvdeMetni"/>
        <w:spacing w:before="120"/>
        <w:ind w:left="1543" w:right="1127"/>
      </w:pPr>
    </w:p>
    <w:p w14:paraId="1F1BCACC" w14:textId="77777777" w:rsidR="00256510" w:rsidRDefault="00256510">
      <w:pPr>
        <w:pStyle w:val="GvdeMetni"/>
        <w:spacing w:before="2"/>
        <w:rPr>
          <w:sz w:val="26"/>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
        <w:gridCol w:w="3216"/>
        <w:gridCol w:w="27"/>
        <w:gridCol w:w="4111"/>
      </w:tblGrid>
      <w:tr w:rsidR="00256510" w14:paraId="6D54A161" w14:textId="77777777" w:rsidTr="00AC6080">
        <w:trPr>
          <w:trHeight w:val="239"/>
        </w:trPr>
        <w:tc>
          <w:tcPr>
            <w:tcW w:w="1701" w:type="dxa"/>
            <w:shd w:val="clear" w:color="auto" w:fill="3399FF"/>
          </w:tcPr>
          <w:p w14:paraId="083FB946" w14:textId="77777777" w:rsidR="00256510" w:rsidRDefault="004A6BED">
            <w:pPr>
              <w:pStyle w:val="TableParagraph"/>
              <w:spacing w:before="88"/>
              <w:ind w:left="595" w:right="312" w:hanging="180"/>
              <w:rPr>
                <w:b/>
                <w:sz w:val="24"/>
              </w:rPr>
            </w:pPr>
            <w:r>
              <w:rPr>
                <w:b/>
                <w:color w:val="FFFFFF"/>
                <w:sz w:val="24"/>
              </w:rPr>
              <w:t>FAALİYET TÜRÜ</w:t>
            </w:r>
          </w:p>
        </w:tc>
        <w:tc>
          <w:tcPr>
            <w:tcW w:w="3260" w:type="dxa"/>
            <w:gridSpan w:val="3"/>
            <w:shd w:val="clear" w:color="auto" w:fill="3399FF"/>
          </w:tcPr>
          <w:p w14:paraId="0FB358A5" w14:textId="77777777" w:rsidR="00256510" w:rsidRDefault="004A6BED">
            <w:pPr>
              <w:pStyle w:val="TableParagraph"/>
              <w:spacing w:before="232"/>
              <w:ind w:left="1135"/>
              <w:rPr>
                <w:b/>
                <w:sz w:val="24"/>
              </w:rPr>
            </w:pPr>
            <w:r>
              <w:rPr>
                <w:b/>
                <w:color w:val="FFFFFF"/>
                <w:sz w:val="24"/>
              </w:rPr>
              <w:t>ATIF TÜRÜ</w:t>
            </w:r>
          </w:p>
        </w:tc>
        <w:tc>
          <w:tcPr>
            <w:tcW w:w="4111" w:type="dxa"/>
            <w:shd w:val="clear" w:color="auto" w:fill="3399FF"/>
          </w:tcPr>
          <w:p w14:paraId="6E5C7DD7" w14:textId="77777777" w:rsidR="00256510" w:rsidRDefault="004A6BED">
            <w:pPr>
              <w:pStyle w:val="TableParagraph"/>
              <w:spacing w:before="232"/>
              <w:ind w:left="833"/>
              <w:rPr>
                <w:b/>
                <w:sz w:val="24"/>
              </w:rPr>
            </w:pPr>
            <w:r>
              <w:rPr>
                <w:b/>
                <w:color w:val="FFFFFF"/>
                <w:sz w:val="24"/>
              </w:rPr>
              <w:t>SUNULACAK BELGELER</w:t>
            </w:r>
          </w:p>
        </w:tc>
      </w:tr>
      <w:tr w:rsidR="00F52F98" w14:paraId="30275084" w14:textId="77777777" w:rsidTr="00AC6080">
        <w:trPr>
          <w:trHeight w:val="239"/>
        </w:trPr>
        <w:tc>
          <w:tcPr>
            <w:tcW w:w="1701" w:type="dxa"/>
            <w:shd w:val="clear" w:color="auto" w:fill="3399FF"/>
          </w:tcPr>
          <w:p w14:paraId="187B3DFB" w14:textId="77777777" w:rsidR="00F52F98" w:rsidRDefault="00F52F98">
            <w:pPr>
              <w:pStyle w:val="TableParagraph"/>
              <w:spacing w:before="88"/>
              <w:ind w:left="595" w:right="312" w:hanging="180"/>
              <w:rPr>
                <w:b/>
                <w:color w:val="FFFFFF"/>
                <w:sz w:val="24"/>
              </w:rPr>
            </w:pPr>
          </w:p>
        </w:tc>
        <w:tc>
          <w:tcPr>
            <w:tcW w:w="3260" w:type="dxa"/>
            <w:gridSpan w:val="3"/>
            <w:shd w:val="clear" w:color="auto" w:fill="3399FF"/>
          </w:tcPr>
          <w:p w14:paraId="4B058EF0" w14:textId="77777777" w:rsidR="00F52F98" w:rsidRDefault="00F52F98">
            <w:pPr>
              <w:pStyle w:val="TableParagraph"/>
              <w:spacing w:before="232"/>
              <w:ind w:left="1135"/>
              <w:rPr>
                <w:b/>
                <w:color w:val="FFFFFF"/>
                <w:sz w:val="24"/>
              </w:rPr>
            </w:pPr>
          </w:p>
        </w:tc>
        <w:tc>
          <w:tcPr>
            <w:tcW w:w="4111" w:type="dxa"/>
            <w:shd w:val="clear" w:color="auto" w:fill="3399FF"/>
          </w:tcPr>
          <w:p w14:paraId="2F497557" w14:textId="77777777" w:rsidR="00F52F98" w:rsidRDefault="00F52F98">
            <w:pPr>
              <w:pStyle w:val="TableParagraph"/>
              <w:spacing w:before="232"/>
              <w:ind w:left="833"/>
              <w:rPr>
                <w:b/>
                <w:color w:val="FFFFFF"/>
                <w:sz w:val="24"/>
              </w:rPr>
            </w:pPr>
          </w:p>
        </w:tc>
      </w:tr>
      <w:tr w:rsidR="00AF57F5" w:rsidRPr="00AF57F5" w14:paraId="66058384" w14:textId="77777777" w:rsidTr="004E038F">
        <w:trPr>
          <w:trHeight w:val="5916"/>
        </w:trPr>
        <w:tc>
          <w:tcPr>
            <w:tcW w:w="1718" w:type="dxa"/>
            <w:gridSpan w:val="2"/>
            <w:vMerge w:val="restart"/>
            <w:shd w:val="clear" w:color="auto" w:fill="BFBFBF"/>
          </w:tcPr>
          <w:p w14:paraId="5BBC7E68" w14:textId="77777777" w:rsidR="00AF57F5" w:rsidRPr="00AF57F5" w:rsidRDefault="00AF57F5" w:rsidP="00076625">
            <w:pPr>
              <w:pStyle w:val="TableParagraph"/>
              <w:rPr>
                <w:sz w:val="24"/>
                <w:szCs w:val="24"/>
              </w:rPr>
            </w:pPr>
          </w:p>
          <w:p w14:paraId="694A4D98" w14:textId="77777777" w:rsidR="00AF57F5" w:rsidRPr="00AF57F5" w:rsidRDefault="00AF57F5" w:rsidP="00076625">
            <w:pPr>
              <w:pStyle w:val="TableParagraph"/>
              <w:rPr>
                <w:sz w:val="24"/>
                <w:szCs w:val="24"/>
              </w:rPr>
            </w:pPr>
          </w:p>
          <w:p w14:paraId="628FBD0C" w14:textId="77777777" w:rsidR="00AF57F5" w:rsidRPr="00AF57F5" w:rsidRDefault="00AF57F5" w:rsidP="00076625">
            <w:pPr>
              <w:pStyle w:val="TableParagraph"/>
              <w:rPr>
                <w:sz w:val="24"/>
                <w:szCs w:val="24"/>
              </w:rPr>
            </w:pPr>
          </w:p>
          <w:p w14:paraId="0219BF4E" w14:textId="77777777" w:rsidR="00AF57F5" w:rsidRPr="00AF57F5" w:rsidRDefault="00AF57F5" w:rsidP="00076625">
            <w:pPr>
              <w:pStyle w:val="TableParagraph"/>
              <w:spacing w:before="248"/>
              <w:ind w:left="612" w:right="583"/>
              <w:jc w:val="center"/>
              <w:rPr>
                <w:b/>
                <w:sz w:val="24"/>
                <w:szCs w:val="24"/>
              </w:rPr>
            </w:pPr>
          </w:p>
          <w:p w14:paraId="3A0B15B6" w14:textId="77777777" w:rsidR="00AF57F5" w:rsidRPr="00AF57F5" w:rsidRDefault="00AF57F5" w:rsidP="00076625">
            <w:pPr>
              <w:pStyle w:val="TableParagraph"/>
              <w:spacing w:before="248"/>
              <w:ind w:left="612" w:right="583"/>
              <w:jc w:val="center"/>
              <w:rPr>
                <w:b/>
                <w:sz w:val="24"/>
                <w:szCs w:val="24"/>
              </w:rPr>
            </w:pPr>
          </w:p>
          <w:p w14:paraId="5B3CB589" w14:textId="77777777" w:rsidR="00AF57F5" w:rsidRPr="00AF57F5" w:rsidRDefault="00AF57F5" w:rsidP="00076625">
            <w:pPr>
              <w:pStyle w:val="TableParagraph"/>
              <w:spacing w:before="248"/>
              <w:ind w:left="612" w:right="583"/>
              <w:jc w:val="center"/>
              <w:rPr>
                <w:b/>
                <w:sz w:val="24"/>
                <w:szCs w:val="24"/>
              </w:rPr>
            </w:pPr>
          </w:p>
          <w:p w14:paraId="6A79C664" w14:textId="77777777" w:rsidR="00AF57F5" w:rsidRPr="00AF57F5" w:rsidRDefault="00AF57F5" w:rsidP="00076625">
            <w:pPr>
              <w:pStyle w:val="TableParagraph"/>
              <w:spacing w:before="248"/>
              <w:ind w:left="612" w:right="583"/>
              <w:jc w:val="center"/>
              <w:rPr>
                <w:b/>
                <w:sz w:val="24"/>
                <w:szCs w:val="24"/>
              </w:rPr>
            </w:pPr>
          </w:p>
          <w:p w14:paraId="56C331F9" w14:textId="77777777" w:rsidR="00AF57F5" w:rsidRPr="00AF57F5" w:rsidRDefault="00AF57F5" w:rsidP="00076625">
            <w:pPr>
              <w:pStyle w:val="TableParagraph"/>
              <w:spacing w:before="248"/>
              <w:ind w:left="612" w:right="583"/>
              <w:jc w:val="center"/>
              <w:rPr>
                <w:b/>
                <w:sz w:val="24"/>
                <w:szCs w:val="24"/>
              </w:rPr>
            </w:pPr>
          </w:p>
          <w:p w14:paraId="3A579520" w14:textId="77777777" w:rsidR="00AF57F5" w:rsidRPr="00AF57F5" w:rsidRDefault="00AF57F5" w:rsidP="00076625">
            <w:pPr>
              <w:pStyle w:val="TableParagraph"/>
              <w:spacing w:before="248"/>
              <w:ind w:left="612" w:right="583"/>
              <w:jc w:val="center"/>
              <w:rPr>
                <w:b/>
                <w:sz w:val="24"/>
                <w:szCs w:val="24"/>
              </w:rPr>
            </w:pPr>
          </w:p>
          <w:p w14:paraId="2E833AAB" w14:textId="77777777" w:rsidR="00AF57F5" w:rsidRPr="00AF57F5" w:rsidRDefault="00AF57F5" w:rsidP="00076625">
            <w:pPr>
              <w:pStyle w:val="TableParagraph"/>
              <w:spacing w:before="248"/>
              <w:ind w:left="612" w:right="583"/>
              <w:jc w:val="center"/>
              <w:rPr>
                <w:b/>
                <w:sz w:val="24"/>
                <w:szCs w:val="24"/>
              </w:rPr>
            </w:pPr>
          </w:p>
          <w:p w14:paraId="574798B7" w14:textId="77777777" w:rsidR="00AF57F5" w:rsidRPr="00AF57F5" w:rsidRDefault="00AF57F5" w:rsidP="00076625">
            <w:pPr>
              <w:pStyle w:val="TableParagraph"/>
              <w:spacing w:before="248"/>
              <w:ind w:left="612" w:right="583"/>
              <w:jc w:val="center"/>
              <w:rPr>
                <w:b/>
                <w:sz w:val="24"/>
                <w:szCs w:val="24"/>
              </w:rPr>
            </w:pPr>
          </w:p>
          <w:p w14:paraId="4010C47E" w14:textId="77777777" w:rsidR="00AF57F5" w:rsidRPr="00AF57F5" w:rsidRDefault="00AF57F5" w:rsidP="00076625">
            <w:pPr>
              <w:pStyle w:val="TableParagraph"/>
              <w:spacing w:before="248"/>
              <w:ind w:left="612" w:right="583"/>
              <w:jc w:val="center"/>
              <w:rPr>
                <w:b/>
                <w:sz w:val="24"/>
                <w:szCs w:val="24"/>
              </w:rPr>
            </w:pPr>
          </w:p>
          <w:p w14:paraId="14E3B05E" w14:textId="77777777" w:rsidR="00AF57F5" w:rsidRPr="00AF57F5" w:rsidRDefault="00AF57F5" w:rsidP="00076625">
            <w:pPr>
              <w:pStyle w:val="TableParagraph"/>
              <w:spacing w:before="248"/>
              <w:ind w:left="612" w:right="583"/>
              <w:jc w:val="center"/>
              <w:rPr>
                <w:b/>
                <w:sz w:val="24"/>
                <w:szCs w:val="24"/>
              </w:rPr>
            </w:pPr>
          </w:p>
          <w:p w14:paraId="3F5466BA" w14:textId="5E4EECEA" w:rsidR="00AF57F5" w:rsidRPr="00AF57F5" w:rsidRDefault="00AF57F5" w:rsidP="00076625">
            <w:pPr>
              <w:pStyle w:val="TableParagraph"/>
              <w:spacing w:before="248"/>
              <w:ind w:left="612" w:right="583"/>
              <w:jc w:val="center"/>
              <w:rPr>
                <w:b/>
                <w:sz w:val="24"/>
                <w:szCs w:val="24"/>
              </w:rPr>
            </w:pPr>
            <w:r w:rsidRPr="00AF57F5">
              <w:rPr>
                <w:b/>
                <w:sz w:val="24"/>
                <w:szCs w:val="24"/>
              </w:rPr>
              <w:t>ATIF</w:t>
            </w:r>
          </w:p>
        </w:tc>
        <w:tc>
          <w:tcPr>
            <w:tcW w:w="3216" w:type="dxa"/>
            <w:shd w:val="clear" w:color="auto" w:fill="F2F2F2"/>
          </w:tcPr>
          <w:p w14:paraId="23F5C098" w14:textId="77777777" w:rsidR="00AF57F5" w:rsidRPr="00AF57F5" w:rsidRDefault="00AF57F5" w:rsidP="00076625">
            <w:pPr>
              <w:pStyle w:val="TableParagraph"/>
              <w:spacing w:before="9"/>
              <w:rPr>
                <w:sz w:val="24"/>
                <w:szCs w:val="24"/>
              </w:rPr>
            </w:pPr>
          </w:p>
          <w:p w14:paraId="25EA4496" w14:textId="77777777" w:rsidR="00AF57F5" w:rsidRPr="00AF57F5" w:rsidRDefault="00AF57F5" w:rsidP="00076625">
            <w:pPr>
              <w:pStyle w:val="TableParagraph"/>
              <w:ind w:left="120" w:right="142"/>
              <w:rPr>
                <w:sz w:val="24"/>
                <w:szCs w:val="24"/>
              </w:rPr>
            </w:pPr>
            <w:r w:rsidRPr="00AF57F5">
              <w:rPr>
                <w:sz w:val="24"/>
                <w:szCs w:val="24"/>
              </w:rPr>
              <w:t>SCI, SCI-Expanded, SSCI ve AHCI kapsamındaki dergilerde yayımlanmış makalelerde atıf</w:t>
            </w:r>
          </w:p>
        </w:tc>
        <w:tc>
          <w:tcPr>
            <w:tcW w:w="4138" w:type="dxa"/>
            <w:gridSpan w:val="2"/>
            <w:vMerge w:val="restart"/>
            <w:shd w:val="clear" w:color="auto" w:fill="F2F2F2"/>
          </w:tcPr>
          <w:p w14:paraId="2755FF44" w14:textId="77777777" w:rsidR="00AF57F5" w:rsidRPr="00AF57F5" w:rsidRDefault="00AF57F5" w:rsidP="00076625">
            <w:pPr>
              <w:pStyle w:val="TableParagraph"/>
              <w:spacing w:before="8"/>
              <w:rPr>
                <w:sz w:val="24"/>
                <w:szCs w:val="24"/>
              </w:rPr>
            </w:pPr>
          </w:p>
          <w:p w14:paraId="21785059" w14:textId="39934617" w:rsidR="004E038F" w:rsidRPr="004E038F" w:rsidRDefault="00AF57F5" w:rsidP="00C3107B">
            <w:pPr>
              <w:pStyle w:val="TableParagraph"/>
              <w:numPr>
                <w:ilvl w:val="0"/>
                <w:numId w:val="8"/>
              </w:numPr>
              <w:tabs>
                <w:tab w:val="left" w:pos="480"/>
              </w:tabs>
              <w:spacing w:before="1"/>
              <w:ind w:right="348"/>
            </w:pPr>
            <w:r w:rsidRPr="00AF57F5">
              <w:rPr>
                <w:sz w:val="24"/>
                <w:szCs w:val="24"/>
              </w:rPr>
              <w:t>Atıfa dair belge (Atıfın bulunduğu makalenin ilk sayfası, atıfın bulunduğu sayfa ve atıfı belirten kaynakça</w:t>
            </w:r>
            <w:r w:rsidRPr="00AF57F5">
              <w:rPr>
                <w:spacing w:val="-1"/>
                <w:sz w:val="24"/>
                <w:szCs w:val="24"/>
              </w:rPr>
              <w:t xml:space="preserve"> </w:t>
            </w:r>
            <w:r w:rsidRPr="00AF57F5">
              <w:rPr>
                <w:sz w:val="24"/>
                <w:szCs w:val="24"/>
              </w:rPr>
              <w:t>sayfası)</w:t>
            </w:r>
            <w:r w:rsidR="004E038F">
              <w:rPr>
                <w:sz w:val="24"/>
                <w:szCs w:val="24"/>
              </w:rPr>
              <w:t>.</w:t>
            </w:r>
          </w:p>
          <w:p w14:paraId="2197FC39" w14:textId="1B3ACB3B" w:rsidR="00C3107B" w:rsidRDefault="004E038F" w:rsidP="004E038F">
            <w:pPr>
              <w:pStyle w:val="TableParagraph"/>
              <w:tabs>
                <w:tab w:val="left" w:pos="480"/>
              </w:tabs>
              <w:spacing w:before="1"/>
              <w:ind w:left="479" w:right="348"/>
            </w:pPr>
            <w:r>
              <w:rPr>
                <w:sz w:val="24"/>
                <w:szCs w:val="24"/>
              </w:rPr>
              <w:t xml:space="preserve">Makale ve atıflarına Web of Science’den ulaşılabiliyorsa buradan alınacak detaylı liste sisteme eklenebilir </w:t>
            </w:r>
            <w:r w:rsidR="00D45F2A" w:rsidRPr="00D45F2A">
              <w:rPr>
                <w:highlight w:val="yellow"/>
              </w:rPr>
              <w:t>(</w:t>
            </w:r>
            <w:r w:rsidR="00D45F2A" w:rsidRPr="00D45F2A">
              <w:rPr>
                <w:b/>
                <w:bCs/>
                <w:highlight w:val="yellow"/>
              </w:rPr>
              <w:t>Bkz.</w:t>
            </w:r>
            <w:r w:rsidR="00D45F2A" w:rsidRPr="00D45F2A">
              <w:rPr>
                <w:highlight w:val="yellow"/>
              </w:rPr>
              <w:t xml:space="preserve"> </w:t>
            </w:r>
            <w:r w:rsidR="00D45F2A" w:rsidRPr="00D45F2A">
              <w:rPr>
                <w:b/>
                <w:bCs/>
                <w:highlight w:val="yellow"/>
              </w:rPr>
              <w:t xml:space="preserve">Web </w:t>
            </w:r>
            <w:r w:rsidR="00D45F2A">
              <w:rPr>
                <w:b/>
                <w:bCs/>
                <w:highlight w:val="yellow"/>
              </w:rPr>
              <w:t>o</w:t>
            </w:r>
            <w:r w:rsidR="00D45F2A" w:rsidRPr="00D45F2A">
              <w:rPr>
                <w:b/>
                <w:bCs/>
                <w:highlight w:val="yellow"/>
              </w:rPr>
              <w:t>f Science’de Yayınlanan Makale ve Atıf Listesi Oluşturma Kılavuzu)</w:t>
            </w:r>
            <w:r w:rsidR="00D45F2A" w:rsidRPr="00D45F2A">
              <w:rPr>
                <w:highlight w:val="yellow"/>
              </w:rPr>
              <w:t>.</w:t>
            </w:r>
          </w:p>
          <w:p w14:paraId="0CAD8B47" w14:textId="77777777" w:rsidR="00D45F2A" w:rsidRPr="00C3107B" w:rsidRDefault="00D45F2A" w:rsidP="00D45F2A">
            <w:pPr>
              <w:pStyle w:val="TableParagraph"/>
              <w:tabs>
                <w:tab w:val="left" w:pos="480"/>
              </w:tabs>
              <w:spacing w:before="1"/>
              <w:ind w:left="479" w:right="348"/>
            </w:pPr>
          </w:p>
          <w:p w14:paraId="7DAACBD7" w14:textId="3695F43C" w:rsidR="00AF57F5" w:rsidRPr="007C5022" w:rsidRDefault="00C3107B" w:rsidP="00C3107B">
            <w:pPr>
              <w:pStyle w:val="TableParagraph"/>
              <w:tabs>
                <w:tab w:val="left" w:pos="480"/>
              </w:tabs>
              <w:spacing w:before="1"/>
              <w:ind w:left="479" w:right="348"/>
            </w:pPr>
            <w:r w:rsidRPr="00557E5E">
              <w:t xml:space="preserve"> </w:t>
            </w:r>
            <w:r w:rsidRPr="007C5022">
              <w:rPr>
                <w:highlight w:val="yellow"/>
              </w:rPr>
              <w:t xml:space="preserve">Cilt, sayı, sayfa numarası ve yıl bilgileri olmayan makaleler ve bu makalelere yapılan atıflar </w:t>
            </w:r>
            <w:r w:rsidRPr="007C5022">
              <w:rPr>
                <w:b/>
                <w:highlight w:val="yellow"/>
              </w:rPr>
              <w:t>DOI numarası alınmış olsa bile kabul edilmemektedir</w:t>
            </w:r>
            <w:r w:rsidRPr="007C5022">
              <w:rPr>
                <w:highlight w:val="yellow"/>
              </w:rPr>
              <w:t xml:space="preserve">. </w:t>
            </w:r>
            <w:r w:rsidRPr="007C5022">
              <w:rPr>
                <w:b/>
                <w:highlight w:val="yellow"/>
              </w:rPr>
              <w:t>“Published Online”</w:t>
            </w:r>
            <w:r w:rsidRPr="007C5022">
              <w:rPr>
                <w:highlight w:val="yellow"/>
              </w:rPr>
              <w:t xml:space="preserve"> olarak gösterilen atıflar </w:t>
            </w:r>
            <w:r w:rsidRPr="007C5022">
              <w:rPr>
                <w:b/>
                <w:highlight w:val="yellow"/>
              </w:rPr>
              <w:t>kabul edilmez</w:t>
            </w:r>
            <w:r w:rsidR="00557E5E" w:rsidRPr="007C5022">
              <w:rPr>
                <w:b/>
                <w:highlight w:val="yellow"/>
              </w:rPr>
              <w:t xml:space="preserve">. </w:t>
            </w:r>
            <w:r w:rsidR="00557E5E" w:rsidRPr="007C5022">
              <w:rPr>
                <w:rFonts w:asciiTheme="majorHAnsi" w:hAnsiTheme="majorHAnsi" w:cs="Arial"/>
                <w:b/>
                <w:highlight w:val="yellow"/>
              </w:rPr>
              <w:t>Çünkü atıflar yayınlandığı yılda değerlendirilecektir.</w:t>
            </w:r>
            <w:r w:rsidRPr="007C5022">
              <w:rPr>
                <w:highlight w:val="yellow"/>
              </w:rPr>
              <w:t xml:space="preserve"> </w:t>
            </w:r>
            <w:r w:rsidR="00AF57F5" w:rsidRPr="007C5022">
              <w:rPr>
                <w:b/>
                <w:highlight w:val="yellow"/>
              </w:rPr>
              <w:t>(Bkz. Uyarı</w:t>
            </w:r>
            <w:r w:rsidR="001445B8" w:rsidRPr="007C5022">
              <w:rPr>
                <w:b/>
                <w:highlight w:val="yellow"/>
              </w:rPr>
              <w:t>lar</w:t>
            </w:r>
            <w:r w:rsidR="00AF57F5" w:rsidRPr="007C5022">
              <w:rPr>
                <w:b/>
                <w:highlight w:val="yellow"/>
              </w:rPr>
              <w:t>)</w:t>
            </w:r>
          </w:p>
          <w:p w14:paraId="5170425D" w14:textId="77777777" w:rsidR="00AF57F5" w:rsidRPr="00AF57F5" w:rsidRDefault="00AF57F5" w:rsidP="00076625">
            <w:pPr>
              <w:pStyle w:val="TableParagraph"/>
              <w:spacing w:before="28"/>
              <w:ind w:left="479"/>
              <w:rPr>
                <w:b/>
                <w:sz w:val="24"/>
                <w:szCs w:val="24"/>
              </w:rPr>
            </w:pPr>
          </w:p>
          <w:p w14:paraId="03F8FDD9" w14:textId="2B1292A2" w:rsidR="00AF57F5" w:rsidRDefault="00AF57F5" w:rsidP="00F52F98">
            <w:pPr>
              <w:pStyle w:val="TableParagraph"/>
              <w:numPr>
                <w:ilvl w:val="0"/>
                <w:numId w:val="8"/>
              </w:numPr>
              <w:tabs>
                <w:tab w:val="left" w:pos="480"/>
              </w:tabs>
              <w:spacing w:before="134"/>
              <w:ind w:right="286"/>
              <w:rPr>
                <w:b/>
                <w:sz w:val="24"/>
                <w:szCs w:val="24"/>
              </w:rPr>
            </w:pPr>
            <w:r w:rsidRPr="00AF57F5">
              <w:rPr>
                <w:sz w:val="24"/>
                <w:szCs w:val="24"/>
              </w:rPr>
              <w:t xml:space="preserve">Derginin tarandığı indekse </w:t>
            </w:r>
            <w:r w:rsidRPr="00AF57F5">
              <w:rPr>
                <w:spacing w:val="-3"/>
                <w:sz w:val="24"/>
                <w:szCs w:val="24"/>
              </w:rPr>
              <w:t xml:space="preserve">yönelik </w:t>
            </w:r>
            <w:r w:rsidRPr="00AF57F5">
              <w:rPr>
                <w:sz w:val="24"/>
                <w:szCs w:val="24"/>
              </w:rPr>
              <w:t xml:space="preserve">belge </w:t>
            </w:r>
            <w:r w:rsidRPr="00AF57F5">
              <w:rPr>
                <w:b/>
                <w:sz w:val="24"/>
                <w:szCs w:val="24"/>
              </w:rPr>
              <w:t>(Bkz. Uyarı</w:t>
            </w:r>
            <w:r w:rsidR="001445B8">
              <w:rPr>
                <w:b/>
                <w:sz w:val="24"/>
                <w:szCs w:val="24"/>
              </w:rPr>
              <w:t>lar</w:t>
            </w:r>
            <w:r w:rsidRPr="00AF57F5">
              <w:rPr>
                <w:b/>
                <w:sz w:val="24"/>
                <w:szCs w:val="24"/>
              </w:rPr>
              <w:t>)</w:t>
            </w:r>
          </w:p>
          <w:p w14:paraId="1C5AE4BA" w14:textId="20D77039" w:rsidR="00F86BAB" w:rsidRPr="00AF57F5" w:rsidRDefault="00F86BAB" w:rsidP="00F86BAB">
            <w:pPr>
              <w:pStyle w:val="TableParagraph"/>
              <w:tabs>
                <w:tab w:val="left" w:pos="480"/>
              </w:tabs>
              <w:spacing w:before="134"/>
              <w:ind w:left="479" w:right="286"/>
              <w:rPr>
                <w:b/>
                <w:sz w:val="24"/>
                <w:szCs w:val="24"/>
              </w:rPr>
            </w:pPr>
          </w:p>
        </w:tc>
      </w:tr>
      <w:tr w:rsidR="00AF57F5" w:rsidRPr="00AF57F5" w14:paraId="4442E574" w14:textId="77777777" w:rsidTr="004E038F">
        <w:trPr>
          <w:trHeight w:val="2257"/>
        </w:trPr>
        <w:tc>
          <w:tcPr>
            <w:tcW w:w="1718" w:type="dxa"/>
            <w:gridSpan w:val="2"/>
            <w:vMerge/>
            <w:shd w:val="clear" w:color="auto" w:fill="BFBFBF"/>
          </w:tcPr>
          <w:p w14:paraId="7C9357E2" w14:textId="77777777" w:rsidR="00AF57F5" w:rsidRPr="00AF57F5" w:rsidRDefault="00AF57F5" w:rsidP="00076625">
            <w:pPr>
              <w:rPr>
                <w:sz w:val="24"/>
                <w:szCs w:val="24"/>
              </w:rPr>
            </w:pPr>
          </w:p>
        </w:tc>
        <w:tc>
          <w:tcPr>
            <w:tcW w:w="3216" w:type="dxa"/>
            <w:shd w:val="clear" w:color="auto" w:fill="F2F2F2"/>
          </w:tcPr>
          <w:p w14:paraId="3B9F7FC0" w14:textId="77777777" w:rsidR="00AF57F5" w:rsidRPr="00AF57F5" w:rsidRDefault="00AF57F5" w:rsidP="00076625">
            <w:pPr>
              <w:pStyle w:val="TableParagraph"/>
              <w:spacing w:before="4"/>
              <w:rPr>
                <w:sz w:val="24"/>
                <w:szCs w:val="24"/>
              </w:rPr>
            </w:pPr>
          </w:p>
          <w:p w14:paraId="70F4ABF5" w14:textId="70AC3148" w:rsidR="00AF57F5" w:rsidRPr="00AF57F5" w:rsidRDefault="00AF57F5" w:rsidP="00076625">
            <w:pPr>
              <w:pStyle w:val="TableParagraph"/>
              <w:spacing w:before="1"/>
              <w:ind w:left="120" w:right="209"/>
              <w:rPr>
                <w:sz w:val="24"/>
                <w:szCs w:val="24"/>
              </w:rPr>
            </w:pPr>
            <w:r w:rsidRPr="00AF57F5">
              <w:rPr>
                <w:sz w:val="24"/>
                <w:szCs w:val="24"/>
              </w:rPr>
              <w:t>Alan endeksleri (varsa) kapsamındaki dergilerde yayımlanmış makalelerde atıf</w:t>
            </w:r>
          </w:p>
        </w:tc>
        <w:tc>
          <w:tcPr>
            <w:tcW w:w="4138" w:type="dxa"/>
            <w:gridSpan w:val="2"/>
            <w:vMerge/>
            <w:tcBorders>
              <w:top w:val="nil"/>
              <w:bottom w:val="single" w:sz="4" w:space="0" w:color="auto"/>
            </w:tcBorders>
            <w:shd w:val="clear" w:color="auto" w:fill="F2F2F2"/>
          </w:tcPr>
          <w:p w14:paraId="7575D395" w14:textId="77777777" w:rsidR="00AF57F5" w:rsidRPr="00AF57F5" w:rsidRDefault="00AF57F5" w:rsidP="00076625">
            <w:pPr>
              <w:rPr>
                <w:sz w:val="24"/>
                <w:szCs w:val="24"/>
              </w:rPr>
            </w:pPr>
          </w:p>
        </w:tc>
      </w:tr>
      <w:tr w:rsidR="00AF57F5" w:rsidRPr="00AF57F5" w14:paraId="1C97DE02" w14:textId="77777777" w:rsidTr="0004679C">
        <w:trPr>
          <w:trHeight w:val="1463"/>
        </w:trPr>
        <w:tc>
          <w:tcPr>
            <w:tcW w:w="1718" w:type="dxa"/>
            <w:gridSpan w:val="2"/>
            <w:vMerge/>
            <w:shd w:val="clear" w:color="auto" w:fill="BFBFBF"/>
          </w:tcPr>
          <w:p w14:paraId="4527F707" w14:textId="77777777" w:rsidR="00AF57F5" w:rsidRPr="00AF57F5" w:rsidRDefault="00AF57F5" w:rsidP="00076625">
            <w:pPr>
              <w:rPr>
                <w:sz w:val="24"/>
                <w:szCs w:val="24"/>
              </w:rPr>
            </w:pPr>
          </w:p>
        </w:tc>
        <w:tc>
          <w:tcPr>
            <w:tcW w:w="3216" w:type="dxa"/>
            <w:shd w:val="clear" w:color="auto" w:fill="F2F2F2"/>
          </w:tcPr>
          <w:p w14:paraId="293C9B17" w14:textId="6EC5488B" w:rsidR="00AF57F5" w:rsidRPr="00AF57F5" w:rsidRDefault="00AF57F5" w:rsidP="00076625">
            <w:pPr>
              <w:pStyle w:val="TableParagraph"/>
              <w:spacing w:before="4"/>
              <w:rPr>
                <w:sz w:val="24"/>
                <w:szCs w:val="24"/>
              </w:rPr>
            </w:pPr>
            <w:r w:rsidRPr="00AF57F5">
              <w:rPr>
                <w:sz w:val="24"/>
                <w:szCs w:val="24"/>
              </w:rPr>
              <w:t>Diğer uluslararası hakemli dergilerde yayımlanmış makalelerde atıf</w:t>
            </w:r>
          </w:p>
        </w:tc>
        <w:tc>
          <w:tcPr>
            <w:tcW w:w="4138" w:type="dxa"/>
            <w:gridSpan w:val="2"/>
            <w:tcBorders>
              <w:top w:val="single" w:sz="4" w:space="0" w:color="auto"/>
            </w:tcBorders>
            <w:shd w:val="clear" w:color="auto" w:fill="F2F2F2"/>
          </w:tcPr>
          <w:p w14:paraId="50B853B3" w14:textId="3D75578D" w:rsidR="00AF57F5" w:rsidRDefault="00AF57F5" w:rsidP="00F52F98">
            <w:pPr>
              <w:pStyle w:val="TableParagraph"/>
              <w:numPr>
                <w:ilvl w:val="0"/>
                <w:numId w:val="7"/>
              </w:numPr>
              <w:tabs>
                <w:tab w:val="left" w:pos="475"/>
              </w:tabs>
              <w:spacing w:before="1"/>
              <w:ind w:right="357"/>
              <w:rPr>
                <w:sz w:val="24"/>
                <w:szCs w:val="24"/>
              </w:rPr>
            </w:pPr>
            <w:r w:rsidRPr="00AF57F5">
              <w:rPr>
                <w:sz w:val="24"/>
                <w:szCs w:val="24"/>
                <w:highlight w:val="yellow"/>
              </w:rPr>
              <w:t>Atıfa dair belge (Atıfın bulunduğu makalenin ilk sayfası, atıfın bulunduğu sayfa ve atıfı belirten kaynakça</w:t>
            </w:r>
            <w:r w:rsidRPr="00AF57F5">
              <w:rPr>
                <w:spacing w:val="-1"/>
                <w:sz w:val="24"/>
                <w:szCs w:val="24"/>
                <w:highlight w:val="yellow"/>
              </w:rPr>
              <w:t xml:space="preserve"> </w:t>
            </w:r>
            <w:r w:rsidRPr="00AF57F5">
              <w:rPr>
                <w:sz w:val="24"/>
                <w:szCs w:val="24"/>
                <w:highlight w:val="yellow"/>
              </w:rPr>
              <w:t>sayfası</w:t>
            </w:r>
            <w:r w:rsidRPr="00AF57F5">
              <w:rPr>
                <w:sz w:val="24"/>
                <w:szCs w:val="24"/>
              </w:rPr>
              <w:t>)</w:t>
            </w:r>
          </w:p>
          <w:p w14:paraId="59AC9370" w14:textId="77777777" w:rsidR="00F86BAB" w:rsidRPr="00AF57F5" w:rsidRDefault="00F86BAB" w:rsidP="00F86BAB">
            <w:pPr>
              <w:pStyle w:val="TableParagraph"/>
              <w:tabs>
                <w:tab w:val="left" w:pos="475"/>
              </w:tabs>
              <w:spacing w:before="1"/>
              <w:ind w:left="475" w:right="357"/>
              <w:rPr>
                <w:sz w:val="24"/>
                <w:szCs w:val="24"/>
              </w:rPr>
            </w:pPr>
          </w:p>
          <w:p w14:paraId="0B1D6BA1" w14:textId="77777777" w:rsidR="00AF57F5" w:rsidRDefault="00AF57F5" w:rsidP="00F52F98">
            <w:pPr>
              <w:pStyle w:val="TableParagraph"/>
              <w:numPr>
                <w:ilvl w:val="0"/>
                <w:numId w:val="7"/>
              </w:numPr>
              <w:tabs>
                <w:tab w:val="left" w:pos="475"/>
              </w:tabs>
              <w:spacing w:before="29"/>
              <w:ind w:right="179"/>
              <w:rPr>
                <w:sz w:val="24"/>
                <w:szCs w:val="24"/>
              </w:rPr>
            </w:pPr>
            <w:r w:rsidRPr="00AF57F5">
              <w:rPr>
                <w:sz w:val="24"/>
                <w:szCs w:val="24"/>
              </w:rPr>
              <w:t xml:space="preserve">Derginin en az 5 yıldır yılda en az bir sayı ile yayımlandığını, editör </w:t>
            </w:r>
            <w:r w:rsidRPr="00AF57F5">
              <w:rPr>
                <w:spacing w:val="-8"/>
                <w:sz w:val="24"/>
                <w:szCs w:val="24"/>
              </w:rPr>
              <w:t xml:space="preserve">ve </w:t>
            </w:r>
            <w:r w:rsidRPr="00AF57F5">
              <w:rPr>
                <w:sz w:val="24"/>
                <w:szCs w:val="24"/>
              </w:rPr>
              <w:t>yayın kurulunun uluslararası olduğunu, bilimsel değerlendirme süreci ve bu sürecin nasıl işlediği gösteren internet sayfasını ve internet sayfası üzerinden yayımlanmış makalelerin künyelerini gösteren belge/çıktılar</w:t>
            </w:r>
          </w:p>
          <w:p w14:paraId="15168924" w14:textId="17ED713A" w:rsidR="00AF57F5" w:rsidRPr="00AF57F5" w:rsidRDefault="00AF57F5" w:rsidP="00AF57F5">
            <w:pPr>
              <w:pStyle w:val="TableParagraph"/>
              <w:tabs>
                <w:tab w:val="left" w:pos="475"/>
              </w:tabs>
              <w:spacing w:before="29"/>
              <w:ind w:left="115" w:right="179"/>
              <w:rPr>
                <w:sz w:val="24"/>
                <w:szCs w:val="24"/>
              </w:rPr>
            </w:pPr>
          </w:p>
        </w:tc>
      </w:tr>
      <w:tr w:rsidR="00AF57F5" w:rsidRPr="00AF57F5" w14:paraId="56128337" w14:textId="77777777" w:rsidTr="0004679C">
        <w:trPr>
          <w:trHeight w:val="1463"/>
        </w:trPr>
        <w:tc>
          <w:tcPr>
            <w:tcW w:w="1718" w:type="dxa"/>
            <w:gridSpan w:val="2"/>
            <w:shd w:val="clear" w:color="auto" w:fill="BFBFBF"/>
          </w:tcPr>
          <w:p w14:paraId="17EAF6DA" w14:textId="77777777" w:rsidR="00AF57F5" w:rsidRPr="00AF57F5" w:rsidRDefault="00AF57F5" w:rsidP="00AF57F5">
            <w:pPr>
              <w:rPr>
                <w:sz w:val="24"/>
                <w:szCs w:val="24"/>
              </w:rPr>
            </w:pPr>
          </w:p>
        </w:tc>
        <w:tc>
          <w:tcPr>
            <w:tcW w:w="3216" w:type="dxa"/>
            <w:shd w:val="clear" w:color="auto" w:fill="F2F2F2"/>
          </w:tcPr>
          <w:p w14:paraId="22824A53" w14:textId="77777777" w:rsidR="00AF57F5" w:rsidRPr="00AF57F5" w:rsidRDefault="00AF57F5" w:rsidP="00AF57F5">
            <w:pPr>
              <w:pStyle w:val="TableParagraph"/>
              <w:rPr>
                <w:sz w:val="24"/>
                <w:szCs w:val="24"/>
              </w:rPr>
            </w:pPr>
          </w:p>
          <w:p w14:paraId="2C0CB64E" w14:textId="7B6A0CBE" w:rsidR="00AF57F5" w:rsidRPr="00AF57F5" w:rsidRDefault="00AF57F5" w:rsidP="00AF57F5">
            <w:pPr>
              <w:pStyle w:val="TableParagraph"/>
              <w:spacing w:before="4"/>
              <w:rPr>
                <w:sz w:val="24"/>
                <w:szCs w:val="24"/>
              </w:rPr>
            </w:pPr>
            <w:r w:rsidRPr="00AF57F5">
              <w:rPr>
                <w:sz w:val="24"/>
                <w:szCs w:val="24"/>
              </w:rPr>
              <w:t>ULAKBİM tarafından taranan ulusal hakemli dergilerde yayımlanmış makalelerde atıf</w:t>
            </w:r>
          </w:p>
        </w:tc>
        <w:tc>
          <w:tcPr>
            <w:tcW w:w="4138" w:type="dxa"/>
            <w:gridSpan w:val="2"/>
            <w:tcBorders>
              <w:top w:val="single" w:sz="4" w:space="0" w:color="auto"/>
            </w:tcBorders>
            <w:shd w:val="clear" w:color="auto" w:fill="F2F2F2"/>
          </w:tcPr>
          <w:p w14:paraId="2E77D6E0" w14:textId="77777777" w:rsidR="00AF57F5" w:rsidRPr="00AF57F5" w:rsidRDefault="00AF57F5" w:rsidP="00AF57F5">
            <w:pPr>
              <w:pStyle w:val="TableParagraph"/>
              <w:numPr>
                <w:ilvl w:val="0"/>
                <w:numId w:val="6"/>
              </w:numPr>
              <w:tabs>
                <w:tab w:val="left" w:pos="475"/>
              </w:tabs>
              <w:ind w:right="357"/>
              <w:rPr>
                <w:sz w:val="24"/>
                <w:szCs w:val="24"/>
                <w:highlight w:val="yellow"/>
              </w:rPr>
            </w:pPr>
            <w:r w:rsidRPr="00AF57F5">
              <w:rPr>
                <w:sz w:val="24"/>
                <w:szCs w:val="24"/>
                <w:highlight w:val="yellow"/>
              </w:rPr>
              <w:t>Atıfa dair belge (Atıfın bulunduğu makalenin ilk sayfası, atıfın bulunduğu sayfa ve atıfı belirten kaynakça</w:t>
            </w:r>
            <w:r w:rsidRPr="00AF57F5">
              <w:rPr>
                <w:spacing w:val="-1"/>
                <w:sz w:val="24"/>
                <w:szCs w:val="24"/>
                <w:highlight w:val="yellow"/>
              </w:rPr>
              <w:t xml:space="preserve"> </w:t>
            </w:r>
            <w:r w:rsidRPr="00AF57F5">
              <w:rPr>
                <w:sz w:val="24"/>
                <w:szCs w:val="24"/>
                <w:highlight w:val="yellow"/>
              </w:rPr>
              <w:t>sayfası)</w:t>
            </w:r>
          </w:p>
          <w:p w14:paraId="5B6FB543" w14:textId="77777777" w:rsidR="00AF57F5" w:rsidRDefault="00AF57F5" w:rsidP="00AF57F5">
            <w:pPr>
              <w:pStyle w:val="TableParagraph"/>
              <w:tabs>
                <w:tab w:val="left" w:pos="475"/>
              </w:tabs>
              <w:spacing w:before="1"/>
              <w:ind w:left="475" w:right="357"/>
              <w:rPr>
                <w:sz w:val="24"/>
                <w:szCs w:val="24"/>
              </w:rPr>
            </w:pPr>
            <w:r w:rsidRPr="00AF57F5">
              <w:rPr>
                <w:sz w:val="24"/>
                <w:szCs w:val="24"/>
              </w:rPr>
              <w:t xml:space="preserve">Derginin ULAKBİM </w:t>
            </w:r>
            <w:r w:rsidRPr="00AF57F5">
              <w:rPr>
                <w:spacing w:val="-3"/>
                <w:sz w:val="24"/>
                <w:szCs w:val="24"/>
              </w:rPr>
              <w:t xml:space="preserve">tarafından </w:t>
            </w:r>
            <w:r w:rsidRPr="00AF57F5">
              <w:rPr>
                <w:sz w:val="24"/>
                <w:szCs w:val="24"/>
              </w:rPr>
              <w:t>tarandığını gösteren</w:t>
            </w:r>
            <w:r w:rsidRPr="00AF57F5">
              <w:rPr>
                <w:spacing w:val="-2"/>
                <w:sz w:val="24"/>
                <w:szCs w:val="24"/>
              </w:rPr>
              <w:t xml:space="preserve"> </w:t>
            </w:r>
            <w:r w:rsidRPr="00AF57F5">
              <w:rPr>
                <w:sz w:val="24"/>
                <w:szCs w:val="24"/>
              </w:rPr>
              <w:t>belgesi</w:t>
            </w:r>
          </w:p>
          <w:p w14:paraId="7EBA8F25" w14:textId="4CA11A03" w:rsidR="00F86BAB" w:rsidRPr="00AF57F5" w:rsidRDefault="00F86BAB" w:rsidP="00AF57F5">
            <w:pPr>
              <w:pStyle w:val="TableParagraph"/>
              <w:tabs>
                <w:tab w:val="left" w:pos="475"/>
              </w:tabs>
              <w:spacing w:before="1"/>
              <w:ind w:left="475" w:right="357"/>
              <w:rPr>
                <w:sz w:val="24"/>
                <w:szCs w:val="24"/>
                <w:highlight w:val="yellow"/>
              </w:rPr>
            </w:pPr>
          </w:p>
        </w:tc>
      </w:tr>
      <w:tr w:rsidR="00F86BAB" w:rsidRPr="00AF57F5" w14:paraId="542711BF" w14:textId="77777777" w:rsidTr="0004679C">
        <w:trPr>
          <w:trHeight w:val="1463"/>
        </w:trPr>
        <w:tc>
          <w:tcPr>
            <w:tcW w:w="1718" w:type="dxa"/>
            <w:gridSpan w:val="2"/>
            <w:shd w:val="clear" w:color="auto" w:fill="BFBFBF"/>
          </w:tcPr>
          <w:p w14:paraId="49BC6AE2" w14:textId="77777777" w:rsidR="00F86BAB" w:rsidRPr="00AF57F5" w:rsidRDefault="00F86BAB" w:rsidP="00F86BAB">
            <w:pPr>
              <w:rPr>
                <w:sz w:val="24"/>
                <w:szCs w:val="24"/>
              </w:rPr>
            </w:pPr>
          </w:p>
        </w:tc>
        <w:tc>
          <w:tcPr>
            <w:tcW w:w="3216" w:type="dxa"/>
            <w:shd w:val="clear" w:color="auto" w:fill="F2F2F2"/>
          </w:tcPr>
          <w:p w14:paraId="5793C1D9" w14:textId="77777777" w:rsidR="00F86BAB" w:rsidRPr="00AF57F5" w:rsidRDefault="00F86BAB" w:rsidP="00F86BAB">
            <w:pPr>
              <w:pStyle w:val="TableParagraph"/>
              <w:spacing w:line="252" w:lineRule="auto"/>
              <w:ind w:left="119" w:right="380"/>
              <w:rPr>
                <w:sz w:val="24"/>
                <w:szCs w:val="24"/>
              </w:rPr>
            </w:pPr>
            <w:r w:rsidRPr="00AF57F5">
              <w:rPr>
                <w:sz w:val="24"/>
                <w:szCs w:val="24"/>
              </w:rPr>
              <w:t xml:space="preserve">Tanınmış uluslararası yayınevleri tarafından </w:t>
            </w:r>
            <w:r w:rsidRPr="00AF57F5">
              <w:rPr>
                <w:sz w:val="24"/>
                <w:szCs w:val="24"/>
                <w:highlight w:val="yellow"/>
              </w:rPr>
              <w:t>yabancı dilde</w:t>
            </w:r>
            <w:r w:rsidRPr="00AF57F5">
              <w:rPr>
                <w:sz w:val="24"/>
                <w:szCs w:val="24"/>
              </w:rPr>
              <w:t xml:space="preserve"> yayımlanmış özgün bilimsel kitapta atıf</w:t>
            </w:r>
          </w:p>
          <w:p w14:paraId="5C5D2B1A" w14:textId="77777777" w:rsidR="00F86BAB" w:rsidRPr="00AF57F5" w:rsidRDefault="00F86BAB" w:rsidP="00F86BAB">
            <w:pPr>
              <w:pStyle w:val="TableParagraph"/>
              <w:rPr>
                <w:sz w:val="24"/>
                <w:szCs w:val="24"/>
              </w:rPr>
            </w:pPr>
          </w:p>
        </w:tc>
        <w:tc>
          <w:tcPr>
            <w:tcW w:w="4138" w:type="dxa"/>
            <w:gridSpan w:val="2"/>
            <w:vMerge w:val="restart"/>
            <w:tcBorders>
              <w:top w:val="single" w:sz="4" w:space="0" w:color="auto"/>
            </w:tcBorders>
            <w:shd w:val="clear" w:color="auto" w:fill="F2F2F2"/>
          </w:tcPr>
          <w:p w14:paraId="62CC5185" w14:textId="77777777" w:rsidR="00F86BAB" w:rsidRPr="00AF57F5" w:rsidRDefault="00F86BAB" w:rsidP="00F86BAB">
            <w:pPr>
              <w:pStyle w:val="TableParagraph"/>
              <w:numPr>
                <w:ilvl w:val="0"/>
                <w:numId w:val="6"/>
              </w:numPr>
              <w:tabs>
                <w:tab w:val="left" w:pos="475"/>
              </w:tabs>
              <w:ind w:right="174"/>
              <w:rPr>
                <w:sz w:val="24"/>
                <w:szCs w:val="24"/>
                <w:highlight w:val="yellow"/>
              </w:rPr>
            </w:pPr>
            <w:r w:rsidRPr="00AF57F5">
              <w:rPr>
                <w:sz w:val="24"/>
                <w:szCs w:val="24"/>
                <w:highlight w:val="yellow"/>
              </w:rPr>
              <w:t xml:space="preserve">Atıfa dair belge (Kitabın adı, basım yılı ve yayınevini gösteren kapak sayfası, esere atıf yapılan sayfası </w:t>
            </w:r>
            <w:r w:rsidRPr="00AF57F5">
              <w:rPr>
                <w:spacing w:val="-8"/>
                <w:sz w:val="24"/>
                <w:szCs w:val="24"/>
                <w:highlight w:val="yellow"/>
              </w:rPr>
              <w:t xml:space="preserve">ve </w:t>
            </w:r>
            <w:r w:rsidRPr="00AF57F5">
              <w:rPr>
                <w:sz w:val="24"/>
                <w:szCs w:val="24"/>
                <w:highlight w:val="yellow"/>
              </w:rPr>
              <w:t>atıfı belirten kaynakça</w:t>
            </w:r>
            <w:r w:rsidRPr="00AF57F5">
              <w:rPr>
                <w:spacing w:val="-1"/>
                <w:sz w:val="24"/>
                <w:szCs w:val="24"/>
                <w:highlight w:val="yellow"/>
              </w:rPr>
              <w:t xml:space="preserve"> </w:t>
            </w:r>
            <w:r w:rsidRPr="00AF57F5">
              <w:rPr>
                <w:sz w:val="24"/>
                <w:szCs w:val="24"/>
                <w:highlight w:val="yellow"/>
              </w:rPr>
              <w:t>sayfası)</w:t>
            </w:r>
          </w:p>
          <w:p w14:paraId="5360499C" w14:textId="77777777" w:rsidR="00F86BAB" w:rsidRPr="00AF57F5" w:rsidRDefault="00F86BAB" w:rsidP="00F86BAB">
            <w:pPr>
              <w:pStyle w:val="TableParagraph"/>
              <w:tabs>
                <w:tab w:val="left" w:pos="475"/>
              </w:tabs>
              <w:ind w:left="475" w:right="174"/>
              <w:rPr>
                <w:sz w:val="24"/>
                <w:szCs w:val="24"/>
                <w:highlight w:val="yellow"/>
              </w:rPr>
            </w:pPr>
          </w:p>
          <w:p w14:paraId="390F3990" w14:textId="77777777" w:rsidR="00F86BAB" w:rsidRPr="00F86BAB" w:rsidRDefault="00F86BAB" w:rsidP="00F86BAB">
            <w:pPr>
              <w:pStyle w:val="TableParagraph"/>
              <w:numPr>
                <w:ilvl w:val="0"/>
                <w:numId w:val="6"/>
              </w:numPr>
              <w:tabs>
                <w:tab w:val="left" w:pos="475"/>
              </w:tabs>
              <w:ind w:right="357"/>
              <w:rPr>
                <w:sz w:val="24"/>
                <w:szCs w:val="24"/>
                <w:highlight w:val="yellow"/>
              </w:rPr>
            </w:pPr>
            <w:r w:rsidRPr="00AF57F5">
              <w:rPr>
                <w:sz w:val="24"/>
                <w:szCs w:val="24"/>
              </w:rPr>
              <w:t xml:space="preserve">Yayınevinin Tanınmış Ulusal </w:t>
            </w:r>
            <w:r w:rsidRPr="00AF57F5">
              <w:rPr>
                <w:spacing w:val="-4"/>
                <w:sz w:val="24"/>
                <w:szCs w:val="24"/>
              </w:rPr>
              <w:t xml:space="preserve">veya </w:t>
            </w:r>
            <w:r w:rsidRPr="00AF57F5">
              <w:rPr>
                <w:sz w:val="24"/>
                <w:szCs w:val="24"/>
              </w:rPr>
              <w:t>Tanınmış Uluslararası yayınevi olduğunu belirten belge (Bkz. Ekler)</w:t>
            </w:r>
          </w:p>
          <w:p w14:paraId="182025DA" w14:textId="77777777" w:rsidR="00F86BAB" w:rsidRDefault="00F86BAB" w:rsidP="00F86BAB">
            <w:pPr>
              <w:pStyle w:val="ListeParagraf"/>
              <w:rPr>
                <w:sz w:val="24"/>
                <w:szCs w:val="24"/>
                <w:highlight w:val="yellow"/>
              </w:rPr>
            </w:pPr>
          </w:p>
          <w:p w14:paraId="7D4B7DD3" w14:textId="4C42C869" w:rsidR="00F86BAB" w:rsidRPr="00AF57F5" w:rsidRDefault="00F86BAB" w:rsidP="00F86BAB">
            <w:pPr>
              <w:pStyle w:val="TableParagraph"/>
              <w:tabs>
                <w:tab w:val="left" w:pos="475"/>
              </w:tabs>
              <w:ind w:left="475" w:right="357"/>
              <w:rPr>
                <w:sz w:val="24"/>
                <w:szCs w:val="24"/>
                <w:highlight w:val="yellow"/>
              </w:rPr>
            </w:pPr>
          </w:p>
        </w:tc>
      </w:tr>
      <w:tr w:rsidR="00F86BAB" w:rsidRPr="00AF57F5" w14:paraId="40CB8518" w14:textId="77777777" w:rsidTr="002852D2">
        <w:trPr>
          <w:trHeight w:val="1463"/>
        </w:trPr>
        <w:tc>
          <w:tcPr>
            <w:tcW w:w="1718" w:type="dxa"/>
            <w:gridSpan w:val="2"/>
            <w:shd w:val="clear" w:color="auto" w:fill="BFBFBF"/>
          </w:tcPr>
          <w:p w14:paraId="013E4662" w14:textId="77777777" w:rsidR="00F86BAB" w:rsidRPr="00AF57F5" w:rsidRDefault="00F86BAB" w:rsidP="00F86BAB">
            <w:pPr>
              <w:rPr>
                <w:sz w:val="24"/>
                <w:szCs w:val="24"/>
              </w:rPr>
            </w:pPr>
          </w:p>
        </w:tc>
        <w:tc>
          <w:tcPr>
            <w:tcW w:w="3216" w:type="dxa"/>
            <w:shd w:val="clear" w:color="auto" w:fill="F2F2F2"/>
          </w:tcPr>
          <w:p w14:paraId="4D1EC098" w14:textId="5A80754D" w:rsidR="00F86BAB" w:rsidRPr="00AF57F5" w:rsidRDefault="00F86BAB" w:rsidP="00F86BAB">
            <w:pPr>
              <w:pStyle w:val="TableParagraph"/>
              <w:rPr>
                <w:sz w:val="24"/>
                <w:szCs w:val="24"/>
              </w:rPr>
            </w:pPr>
            <w:r w:rsidRPr="00AF57F5">
              <w:rPr>
                <w:sz w:val="24"/>
                <w:szCs w:val="24"/>
              </w:rPr>
              <w:t>Tanınmış ulusal yayınevleri tarafından yayımlanmış özgün bilimsel kitapta atıf</w:t>
            </w:r>
          </w:p>
        </w:tc>
        <w:tc>
          <w:tcPr>
            <w:tcW w:w="4138" w:type="dxa"/>
            <w:gridSpan w:val="2"/>
            <w:vMerge/>
            <w:shd w:val="clear" w:color="auto" w:fill="F2F2F2"/>
          </w:tcPr>
          <w:p w14:paraId="2FCF5A64" w14:textId="77777777" w:rsidR="00F86BAB" w:rsidRPr="00AF57F5" w:rsidRDefault="00F86BAB" w:rsidP="00F86BAB">
            <w:pPr>
              <w:pStyle w:val="TableParagraph"/>
              <w:tabs>
                <w:tab w:val="left" w:pos="475"/>
              </w:tabs>
              <w:ind w:left="475" w:right="357"/>
              <w:rPr>
                <w:sz w:val="24"/>
                <w:szCs w:val="24"/>
                <w:highlight w:val="yellow"/>
              </w:rPr>
            </w:pPr>
          </w:p>
        </w:tc>
      </w:tr>
      <w:tr w:rsidR="00F86BAB" w:rsidRPr="00AF57F5" w14:paraId="6CA7CBF4" w14:textId="77777777" w:rsidTr="0004679C">
        <w:trPr>
          <w:trHeight w:val="1463"/>
        </w:trPr>
        <w:tc>
          <w:tcPr>
            <w:tcW w:w="1718" w:type="dxa"/>
            <w:gridSpan w:val="2"/>
            <w:shd w:val="clear" w:color="auto" w:fill="BFBFBF"/>
          </w:tcPr>
          <w:p w14:paraId="7D6548AC" w14:textId="77777777" w:rsidR="00F86BAB" w:rsidRPr="00AF57F5" w:rsidRDefault="00F86BAB" w:rsidP="00F86BAB">
            <w:pPr>
              <w:rPr>
                <w:sz w:val="24"/>
                <w:szCs w:val="24"/>
              </w:rPr>
            </w:pPr>
          </w:p>
        </w:tc>
        <w:tc>
          <w:tcPr>
            <w:tcW w:w="3216" w:type="dxa"/>
            <w:shd w:val="clear" w:color="auto" w:fill="F2F2F2"/>
          </w:tcPr>
          <w:p w14:paraId="7E957A30" w14:textId="77777777" w:rsidR="00F86BAB" w:rsidRPr="00AF57F5" w:rsidRDefault="00F86BAB" w:rsidP="00F86BAB">
            <w:pPr>
              <w:pStyle w:val="TableParagraph"/>
              <w:spacing w:before="6"/>
              <w:rPr>
                <w:sz w:val="24"/>
                <w:szCs w:val="24"/>
              </w:rPr>
            </w:pPr>
          </w:p>
          <w:p w14:paraId="31A1E1A6" w14:textId="477D9074" w:rsidR="00F86BAB" w:rsidRPr="00AF57F5" w:rsidRDefault="00F86BAB" w:rsidP="00F86BAB">
            <w:pPr>
              <w:pStyle w:val="TableParagraph"/>
              <w:rPr>
                <w:sz w:val="24"/>
                <w:szCs w:val="24"/>
              </w:rPr>
            </w:pPr>
            <w:r w:rsidRPr="00AF57F5">
              <w:rPr>
                <w:sz w:val="24"/>
                <w:szCs w:val="24"/>
              </w:rPr>
              <w:t>Güzel sanatlardaki eserlerin uluslararası kaynak veya yayın organlarında yer alması veya gösterime ya da dinletime girmesi</w:t>
            </w:r>
          </w:p>
        </w:tc>
        <w:tc>
          <w:tcPr>
            <w:tcW w:w="4138" w:type="dxa"/>
            <w:gridSpan w:val="2"/>
            <w:vMerge w:val="restart"/>
            <w:tcBorders>
              <w:top w:val="single" w:sz="4" w:space="0" w:color="auto"/>
            </w:tcBorders>
            <w:shd w:val="clear" w:color="auto" w:fill="F2F2F2"/>
          </w:tcPr>
          <w:p w14:paraId="0A146A68" w14:textId="77777777" w:rsidR="00F86BAB" w:rsidRDefault="00F86BAB" w:rsidP="00F86BAB">
            <w:pPr>
              <w:pStyle w:val="TableParagraph"/>
              <w:tabs>
                <w:tab w:val="left" w:pos="528"/>
              </w:tabs>
              <w:ind w:left="475" w:right="849"/>
              <w:rPr>
                <w:sz w:val="24"/>
                <w:szCs w:val="24"/>
              </w:rPr>
            </w:pPr>
          </w:p>
          <w:p w14:paraId="227D9805" w14:textId="493B7C17" w:rsidR="00F86BAB" w:rsidRPr="00AF57F5" w:rsidRDefault="00F86BAB" w:rsidP="00F86BAB">
            <w:pPr>
              <w:pStyle w:val="TableParagraph"/>
              <w:numPr>
                <w:ilvl w:val="0"/>
                <w:numId w:val="6"/>
              </w:numPr>
              <w:tabs>
                <w:tab w:val="left" w:pos="528"/>
              </w:tabs>
              <w:ind w:right="849"/>
              <w:rPr>
                <w:sz w:val="24"/>
                <w:szCs w:val="24"/>
              </w:rPr>
            </w:pPr>
            <w:r w:rsidRPr="00AF57F5">
              <w:rPr>
                <w:sz w:val="24"/>
                <w:szCs w:val="24"/>
              </w:rPr>
              <w:t>Güzel sanatlardaki eserlerin kendisine ait olduğunun belgelenmesi</w:t>
            </w:r>
          </w:p>
          <w:p w14:paraId="473DC7EA" w14:textId="77777777" w:rsidR="00F86BAB" w:rsidRPr="00AF57F5" w:rsidRDefault="00F86BAB" w:rsidP="00F86BAB">
            <w:pPr>
              <w:pStyle w:val="TableParagraph"/>
              <w:numPr>
                <w:ilvl w:val="0"/>
                <w:numId w:val="6"/>
              </w:numPr>
              <w:tabs>
                <w:tab w:val="left" w:pos="528"/>
              </w:tabs>
              <w:spacing w:before="38"/>
              <w:ind w:right="643"/>
              <w:rPr>
                <w:sz w:val="24"/>
                <w:szCs w:val="24"/>
              </w:rPr>
            </w:pPr>
            <w:r w:rsidRPr="00AF57F5">
              <w:rPr>
                <w:sz w:val="24"/>
                <w:szCs w:val="24"/>
              </w:rPr>
              <w:t xml:space="preserve">Atıfın ulusal/uluslararası </w:t>
            </w:r>
            <w:r w:rsidRPr="00AF57F5">
              <w:rPr>
                <w:spacing w:val="-5"/>
                <w:sz w:val="24"/>
                <w:szCs w:val="24"/>
              </w:rPr>
              <w:t xml:space="preserve">olma </w:t>
            </w:r>
            <w:r w:rsidRPr="00AF57F5">
              <w:rPr>
                <w:sz w:val="24"/>
                <w:szCs w:val="24"/>
              </w:rPr>
              <w:t>durumunun</w:t>
            </w:r>
            <w:r w:rsidRPr="00AF57F5">
              <w:rPr>
                <w:spacing w:val="-3"/>
                <w:sz w:val="24"/>
                <w:szCs w:val="24"/>
              </w:rPr>
              <w:t xml:space="preserve"> </w:t>
            </w:r>
            <w:r w:rsidRPr="00AF57F5">
              <w:rPr>
                <w:sz w:val="24"/>
                <w:szCs w:val="24"/>
              </w:rPr>
              <w:t>belgelenmesi</w:t>
            </w:r>
          </w:p>
          <w:p w14:paraId="2A5A7E30" w14:textId="15B406F8" w:rsidR="00F86BAB" w:rsidRPr="00AF57F5" w:rsidRDefault="00F86BAB" w:rsidP="00F86BAB">
            <w:pPr>
              <w:pStyle w:val="TableParagraph"/>
              <w:numPr>
                <w:ilvl w:val="0"/>
                <w:numId w:val="6"/>
              </w:numPr>
              <w:tabs>
                <w:tab w:val="left" w:pos="475"/>
              </w:tabs>
              <w:ind w:right="357"/>
              <w:rPr>
                <w:sz w:val="24"/>
                <w:szCs w:val="24"/>
                <w:highlight w:val="yellow"/>
              </w:rPr>
            </w:pPr>
            <w:r w:rsidRPr="00AF57F5">
              <w:rPr>
                <w:sz w:val="24"/>
                <w:szCs w:val="24"/>
              </w:rPr>
              <w:t>Kaynak/yayın</w:t>
            </w:r>
            <w:r w:rsidR="00C3107B">
              <w:rPr>
                <w:sz w:val="24"/>
                <w:szCs w:val="24"/>
              </w:rPr>
              <w:t xml:space="preserve"> </w:t>
            </w:r>
            <w:r w:rsidRPr="00AF57F5">
              <w:rPr>
                <w:sz w:val="24"/>
                <w:szCs w:val="24"/>
              </w:rPr>
              <w:t>organı/gösterim/dinleti kaydı: yazılı veya görsel</w:t>
            </w:r>
            <w:r w:rsidRPr="00AF57F5">
              <w:rPr>
                <w:spacing w:val="-1"/>
                <w:sz w:val="24"/>
                <w:szCs w:val="24"/>
              </w:rPr>
              <w:t xml:space="preserve"> </w:t>
            </w:r>
            <w:r w:rsidRPr="00AF57F5">
              <w:rPr>
                <w:sz w:val="24"/>
                <w:szCs w:val="24"/>
              </w:rPr>
              <w:t>belge</w:t>
            </w:r>
          </w:p>
        </w:tc>
      </w:tr>
      <w:tr w:rsidR="00F86BAB" w:rsidRPr="00AF57F5" w14:paraId="7F0A200E" w14:textId="77777777" w:rsidTr="00791BD0">
        <w:trPr>
          <w:trHeight w:val="1463"/>
        </w:trPr>
        <w:tc>
          <w:tcPr>
            <w:tcW w:w="1718" w:type="dxa"/>
            <w:gridSpan w:val="2"/>
            <w:shd w:val="clear" w:color="auto" w:fill="BFBFBF"/>
          </w:tcPr>
          <w:p w14:paraId="6697494C" w14:textId="77777777" w:rsidR="00F86BAB" w:rsidRPr="00AF57F5" w:rsidRDefault="00F86BAB" w:rsidP="00F86BAB">
            <w:pPr>
              <w:rPr>
                <w:sz w:val="24"/>
                <w:szCs w:val="24"/>
              </w:rPr>
            </w:pPr>
          </w:p>
        </w:tc>
        <w:tc>
          <w:tcPr>
            <w:tcW w:w="3216" w:type="dxa"/>
            <w:shd w:val="clear" w:color="auto" w:fill="F2F2F2"/>
          </w:tcPr>
          <w:p w14:paraId="371B8649" w14:textId="77777777" w:rsidR="00F86BAB" w:rsidRPr="00AF57F5" w:rsidRDefault="00F86BAB" w:rsidP="00F86BAB">
            <w:pPr>
              <w:pStyle w:val="TableParagraph"/>
              <w:spacing w:before="9"/>
              <w:rPr>
                <w:sz w:val="24"/>
                <w:szCs w:val="24"/>
              </w:rPr>
            </w:pPr>
          </w:p>
          <w:p w14:paraId="54E3E36A" w14:textId="35FB77AF" w:rsidR="00F86BAB" w:rsidRPr="00AF57F5" w:rsidRDefault="00F86BAB" w:rsidP="00F86BAB">
            <w:pPr>
              <w:pStyle w:val="TableParagraph"/>
              <w:rPr>
                <w:sz w:val="24"/>
                <w:szCs w:val="24"/>
              </w:rPr>
            </w:pPr>
            <w:r w:rsidRPr="00AF57F5">
              <w:rPr>
                <w:sz w:val="24"/>
                <w:szCs w:val="24"/>
              </w:rPr>
              <w:t>Güzel sanatlardaki eserlerin ulusal kaynak veya yayın organlarında yer alması veya gösterime ya da dinletime girmesi</w:t>
            </w:r>
          </w:p>
        </w:tc>
        <w:tc>
          <w:tcPr>
            <w:tcW w:w="4138" w:type="dxa"/>
            <w:gridSpan w:val="2"/>
            <w:vMerge/>
            <w:shd w:val="clear" w:color="auto" w:fill="F2F2F2"/>
          </w:tcPr>
          <w:p w14:paraId="45984E8C" w14:textId="77777777" w:rsidR="00F86BAB" w:rsidRPr="00AF57F5" w:rsidRDefault="00F86BAB" w:rsidP="00F86BAB">
            <w:pPr>
              <w:pStyle w:val="TableParagraph"/>
              <w:numPr>
                <w:ilvl w:val="0"/>
                <w:numId w:val="6"/>
              </w:numPr>
              <w:tabs>
                <w:tab w:val="left" w:pos="475"/>
              </w:tabs>
              <w:ind w:right="357"/>
              <w:rPr>
                <w:sz w:val="24"/>
                <w:szCs w:val="24"/>
                <w:highlight w:val="yellow"/>
              </w:rPr>
            </w:pPr>
          </w:p>
        </w:tc>
      </w:tr>
    </w:tbl>
    <w:p w14:paraId="1D0949F6" w14:textId="77777777" w:rsidR="00BD716B" w:rsidRDefault="00BD716B">
      <w:pPr>
        <w:rPr>
          <w:sz w:val="24"/>
          <w:szCs w:val="24"/>
        </w:rPr>
      </w:pPr>
    </w:p>
    <w:p w14:paraId="753C76F5" w14:textId="77777777" w:rsidR="001445B8" w:rsidRDefault="001445B8" w:rsidP="001445B8">
      <w:pPr>
        <w:rPr>
          <w:sz w:val="24"/>
          <w:szCs w:val="24"/>
        </w:rPr>
      </w:pPr>
    </w:p>
    <w:p w14:paraId="269F29A9" w14:textId="77777777" w:rsidR="004E038F" w:rsidRDefault="004E038F" w:rsidP="001445B8">
      <w:pPr>
        <w:rPr>
          <w:sz w:val="24"/>
          <w:szCs w:val="24"/>
        </w:rPr>
      </w:pPr>
    </w:p>
    <w:p w14:paraId="0D62BF08" w14:textId="77777777" w:rsidR="004E038F" w:rsidRDefault="004E038F" w:rsidP="001445B8">
      <w:pPr>
        <w:rPr>
          <w:sz w:val="24"/>
          <w:szCs w:val="24"/>
        </w:rPr>
      </w:pPr>
    </w:p>
    <w:p w14:paraId="6BEE6612" w14:textId="2CD4F764" w:rsidR="001445B8" w:rsidRDefault="001445B8" w:rsidP="001445B8">
      <w:pPr>
        <w:pStyle w:val="GvdeMetni"/>
        <w:spacing w:before="100"/>
        <w:ind w:left="836"/>
        <w:rPr>
          <w:b/>
          <w:u w:val="single"/>
        </w:rPr>
      </w:pPr>
      <w:r w:rsidRPr="00A12F2D">
        <w:rPr>
          <w:b/>
          <w:u w:val="single"/>
        </w:rPr>
        <w:lastRenderedPageBreak/>
        <w:t>UYARI</w:t>
      </w:r>
      <w:r w:rsidR="00C10EE6" w:rsidRPr="00A12F2D">
        <w:rPr>
          <w:b/>
          <w:u w:val="single"/>
        </w:rPr>
        <w:t>LAR</w:t>
      </w:r>
    </w:p>
    <w:p w14:paraId="283F17B2" w14:textId="77777777" w:rsidR="004E038F" w:rsidRPr="00A12F2D" w:rsidRDefault="004E038F" w:rsidP="001445B8">
      <w:pPr>
        <w:pStyle w:val="GvdeMetni"/>
        <w:spacing w:before="100"/>
        <w:ind w:left="836"/>
        <w:rPr>
          <w:b/>
          <w:u w:val="single"/>
        </w:rPr>
      </w:pPr>
    </w:p>
    <w:p w14:paraId="41396AB9" w14:textId="77777777" w:rsidR="00D45F2A" w:rsidRPr="00D45F2A" w:rsidRDefault="001445B8" w:rsidP="00D45F2A">
      <w:pPr>
        <w:pStyle w:val="ListeParagraf"/>
        <w:numPr>
          <w:ilvl w:val="0"/>
          <w:numId w:val="33"/>
        </w:numPr>
        <w:rPr>
          <w:rFonts w:asciiTheme="minorHAnsi" w:eastAsiaTheme="minorHAnsi" w:hAnsiTheme="minorHAnsi" w:cstheme="minorBidi"/>
          <w:b/>
          <w:bCs/>
        </w:rPr>
      </w:pPr>
      <w:r w:rsidRPr="00D45F2A">
        <w:rPr>
          <w:rFonts w:asciiTheme="majorHAnsi" w:hAnsiTheme="majorHAnsi" w:cs="Arial"/>
          <w:highlight w:val="yellow"/>
        </w:rPr>
        <w:t xml:space="preserve">SCI, SC1-Expanded, SSCI ve AHCI kapsamındaki dergilerde yayımlanmış </w:t>
      </w:r>
      <w:r w:rsidRPr="00D45F2A">
        <w:rPr>
          <w:highlight w:val="yellow"/>
        </w:rPr>
        <w:t>Web of Science’ de listelenen makalelere yapılan atıflarda</w:t>
      </w:r>
      <w:r w:rsidR="00C10EE6" w:rsidRPr="00D45F2A">
        <w:rPr>
          <w:highlight w:val="yellow"/>
        </w:rPr>
        <w:t>;</w:t>
      </w:r>
      <w:r w:rsidRPr="00D45F2A">
        <w:rPr>
          <w:highlight w:val="yellow"/>
        </w:rPr>
        <w:t xml:space="preserve"> </w:t>
      </w:r>
      <w:r w:rsidR="00C10EE6" w:rsidRPr="00D45F2A">
        <w:rPr>
          <w:highlight w:val="yellow"/>
        </w:rPr>
        <w:t xml:space="preserve">makalenin </w:t>
      </w:r>
      <w:r w:rsidRPr="00D45F2A">
        <w:rPr>
          <w:highlight w:val="yellow"/>
        </w:rPr>
        <w:t xml:space="preserve">yazar ismi </w:t>
      </w:r>
      <w:r w:rsidR="00C10EE6" w:rsidRPr="00D45F2A">
        <w:rPr>
          <w:highlight w:val="yellow"/>
        </w:rPr>
        <w:t>açık</w:t>
      </w:r>
      <w:r w:rsidRPr="00D45F2A">
        <w:rPr>
          <w:highlight w:val="yellow"/>
        </w:rPr>
        <w:t xml:space="preserve"> olarak görülecek şekilde </w:t>
      </w:r>
      <w:r w:rsidR="00C10EE6" w:rsidRPr="00D45F2A">
        <w:rPr>
          <w:highlight w:val="yellow"/>
        </w:rPr>
        <w:t xml:space="preserve">makaleye yapılan atıfların </w:t>
      </w:r>
      <w:r w:rsidRPr="00D45F2A">
        <w:rPr>
          <w:highlight w:val="yellow"/>
        </w:rPr>
        <w:t xml:space="preserve">Web of Science’dan alınan </w:t>
      </w:r>
      <w:r w:rsidR="00C10EE6" w:rsidRPr="00D45F2A">
        <w:rPr>
          <w:highlight w:val="yellow"/>
        </w:rPr>
        <w:t>atıf listesi  yüklenebilir</w:t>
      </w:r>
      <w:r w:rsidR="00C3107B">
        <w:t xml:space="preserve"> (</w:t>
      </w:r>
      <w:r w:rsidR="00C3107B" w:rsidRPr="00D45F2A">
        <w:rPr>
          <w:b/>
          <w:bCs/>
        </w:rPr>
        <w:t>Bkz.</w:t>
      </w:r>
      <w:r w:rsidR="00C3107B">
        <w:t xml:space="preserve"> </w:t>
      </w:r>
      <w:r w:rsidR="00C3107B" w:rsidRPr="00D45F2A">
        <w:rPr>
          <w:b/>
          <w:bCs/>
        </w:rPr>
        <w:t>Web Of Science’de Yayınlanan Makale ve Atıf Listesi Oluşturma Kılavuzu)</w:t>
      </w:r>
      <w:r w:rsidR="00C10EE6">
        <w:t>.</w:t>
      </w:r>
      <w:r w:rsidR="00C3107B">
        <w:t xml:space="preserve"> </w:t>
      </w:r>
    </w:p>
    <w:p w14:paraId="2DF43F08" w14:textId="77777777" w:rsidR="00D45F2A" w:rsidRPr="00D45F2A" w:rsidRDefault="00D45F2A" w:rsidP="00D45F2A">
      <w:pPr>
        <w:pStyle w:val="ListeParagraf"/>
        <w:ind w:left="720" w:firstLine="0"/>
        <w:rPr>
          <w:rFonts w:asciiTheme="minorHAnsi" w:eastAsiaTheme="minorHAnsi" w:hAnsiTheme="minorHAnsi" w:cstheme="minorBidi"/>
          <w:b/>
          <w:bCs/>
        </w:rPr>
      </w:pPr>
    </w:p>
    <w:p w14:paraId="7688E09E" w14:textId="3ACA9DE9" w:rsidR="00D45F2A" w:rsidRPr="00557E5E" w:rsidRDefault="00C3107B" w:rsidP="00D45F2A">
      <w:pPr>
        <w:pStyle w:val="ListeParagraf"/>
        <w:numPr>
          <w:ilvl w:val="0"/>
          <w:numId w:val="33"/>
        </w:numPr>
        <w:rPr>
          <w:rFonts w:asciiTheme="minorHAnsi" w:eastAsiaTheme="minorHAnsi" w:hAnsiTheme="minorHAnsi" w:cstheme="minorBidi"/>
          <w:b/>
          <w:bCs/>
        </w:rPr>
      </w:pPr>
      <w:r w:rsidRPr="00557E5E">
        <w:rPr>
          <w:rFonts w:asciiTheme="majorHAnsi" w:hAnsiTheme="majorHAnsi" w:cs="Arial"/>
          <w:highlight w:val="yellow"/>
        </w:rPr>
        <w:t xml:space="preserve">Cilt, sayı, sayfa numarası ve yıl bilgileri olmayan makaleler ve bu makalelere yapılan atıflar </w:t>
      </w:r>
      <w:r w:rsidRPr="00557E5E">
        <w:rPr>
          <w:rFonts w:asciiTheme="majorHAnsi" w:hAnsiTheme="majorHAnsi" w:cs="Arial"/>
          <w:b/>
          <w:highlight w:val="yellow"/>
        </w:rPr>
        <w:t>DOI numarası alınmış olsa bile kabul edilmemektedir</w:t>
      </w:r>
      <w:r w:rsidRPr="00557E5E">
        <w:rPr>
          <w:rFonts w:asciiTheme="majorHAnsi" w:hAnsiTheme="majorHAnsi" w:cs="Arial"/>
          <w:highlight w:val="yellow"/>
        </w:rPr>
        <w:t xml:space="preserve">. </w:t>
      </w:r>
      <w:r w:rsidRPr="00557E5E">
        <w:rPr>
          <w:rFonts w:asciiTheme="majorHAnsi" w:hAnsiTheme="majorHAnsi" w:cs="Arial"/>
          <w:b/>
          <w:highlight w:val="yellow"/>
        </w:rPr>
        <w:t>“Published Online”</w:t>
      </w:r>
      <w:r w:rsidRPr="00557E5E">
        <w:rPr>
          <w:rFonts w:asciiTheme="majorHAnsi" w:hAnsiTheme="majorHAnsi" w:cs="Arial"/>
          <w:highlight w:val="yellow"/>
        </w:rPr>
        <w:t xml:space="preserve"> olarak gösterilen atıflar </w:t>
      </w:r>
      <w:r w:rsidRPr="00557E5E">
        <w:rPr>
          <w:rFonts w:asciiTheme="majorHAnsi" w:hAnsiTheme="majorHAnsi" w:cs="Arial"/>
          <w:b/>
          <w:highlight w:val="yellow"/>
        </w:rPr>
        <w:t>kabul edilmez</w:t>
      </w:r>
      <w:r w:rsidR="00557E5E" w:rsidRPr="00557E5E">
        <w:rPr>
          <w:rFonts w:asciiTheme="majorHAnsi" w:hAnsiTheme="majorHAnsi" w:cs="Arial"/>
          <w:b/>
        </w:rPr>
        <w:t xml:space="preserve">. </w:t>
      </w:r>
      <w:r w:rsidR="00557E5E" w:rsidRPr="00557E5E">
        <w:rPr>
          <w:rFonts w:asciiTheme="majorHAnsi" w:hAnsiTheme="majorHAnsi" w:cs="Arial"/>
          <w:b/>
          <w:highlight w:val="yellow"/>
        </w:rPr>
        <w:t>Çünkü bu atıflar yayınlandığı yılda değerlendirilecektir.</w:t>
      </w:r>
    </w:p>
    <w:p w14:paraId="7C1DF386" w14:textId="77777777" w:rsidR="00D45F2A" w:rsidRDefault="00D45F2A" w:rsidP="00D45F2A">
      <w:pPr>
        <w:pStyle w:val="ListeParagraf"/>
      </w:pPr>
    </w:p>
    <w:p w14:paraId="15C5D3BC" w14:textId="77777777" w:rsidR="004E038F" w:rsidRPr="004E038F" w:rsidRDefault="00C10EE6" w:rsidP="004E038F">
      <w:pPr>
        <w:pStyle w:val="ListeParagraf"/>
        <w:numPr>
          <w:ilvl w:val="0"/>
          <w:numId w:val="33"/>
        </w:numPr>
        <w:rPr>
          <w:rFonts w:asciiTheme="minorHAnsi" w:eastAsiaTheme="minorHAnsi" w:hAnsiTheme="minorHAnsi" w:cstheme="minorBidi"/>
          <w:b/>
          <w:bCs/>
        </w:rPr>
      </w:pPr>
      <w:r w:rsidRPr="00AF57F5">
        <w:t xml:space="preserve">Alan endeksleri (varsa) kapsamındaki </w:t>
      </w:r>
      <w:r w:rsidRPr="00D45F2A">
        <w:rPr>
          <w:rFonts w:asciiTheme="majorHAnsi" w:hAnsiTheme="majorHAnsi" w:cs="Arial"/>
        </w:rPr>
        <w:t>dergilerde yayınlanan makalelere yapılan a</w:t>
      </w:r>
      <w:r w:rsidR="001445B8" w:rsidRPr="00C10EE6">
        <w:t>tıflar</w:t>
      </w:r>
      <w:r w:rsidR="001445B8" w:rsidRPr="00D45F2A">
        <w:rPr>
          <w:spacing w:val="-6"/>
        </w:rPr>
        <w:t xml:space="preserve"> </w:t>
      </w:r>
      <w:r w:rsidR="001445B8" w:rsidRPr="00C10EE6">
        <w:t>için;</w:t>
      </w:r>
      <w:r w:rsidR="001445B8" w:rsidRPr="00D45F2A">
        <w:rPr>
          <w:spacing w:val="-6"/>
        </w:rPr>
        <w:t xml:space="preserve"> </w:t>
      </w:r>
      <w:r w:rsidR="001445B8" w:rsidRPr="00C10EE6">
        <w:t>atıf</w:t>
      </w:r>
      <w:r w:rsidR="001445B8" w:rsidRPr="00D45F2A">
        <w:rPr>
          <w:spacing w:val="-5"/>
        </w:rPr>
        <w:t xml:space="preserve"> </w:t>
      </w:r>
      <w:r w:rsidR="001445B8" w:rsidRPr="00C10EE6">
        <w:t>yapan</w:t>
      </w:r>
      <w:r w:rsidR="001445B8" w:rsidRPr="00D45F2A">
        <w:rPr>
          <w:spacing w:val="-6"/>
        </w:rPr>
        <w:t xml:space="preserve"> </w:t>
      </w:r>
      <w:r w:rsidR="001445B8" w:rsidRPr="00C10EE6">
        <w:t>makalenin</w:t>
      </w:r>
      <w:r w:rsidR="001445B8" w:rsidRPr="00D45F2A">
        <w:rPr>
          <w:spacing w:val="-6"/>
        </w:rPr>
        <w:t xml:space="preserve"> </w:t>
      </w:r>
      <w:r w:rsidR="001445B8" w:rsidRPr="00C10EE6">
        <w:t>ilk</w:t>
      </w:r>
      <w:r w:rsidR="001445B8" w:rsidRPr="00D45F2A">
        <w:rPr>
          <w:spacing w:val="-5"/>
        </w:rPr>
        <w:t xml:space="preserve"> </w:t>
      </w:r>
      <w:r w:rsidR="001445B8" w:rsidRPr="00C10EE6">
        <w:t xml:space="preserve">sayfası (isim, basım yılı, yayınevine ilişkin belge) esere atıf yapılan sayfa ya da </w:t>
      </w:r>
      <w:r w:rsidR="001445B8" w:rsidRPr="00D45F2A">
        <w:rPr>
          <w:spacing w:val="-3"/>
        </w:rPr>
        <w:t xml:space="preserve">atıf </w:t>
      </w:r>
      <w:r w:rsidR="001445B8" w:rsidRPr="00C10EE6">
        <w:t>yapıldığını gösteren belge ve kaynakça listesi)</w:t>
      </w:r>
      <w:r w:rsidR="001445B8" w:rsidRPr="00D45F2A">
        <w:rPr>
          <w:spacing w:val="-1"/>
        </w:rPr>
        <w:t xml:space="preserve"> </w:t>
      </w:r>
      <w:r w:rsidR="001445B8" w:rsidRPr="00C10EE6">
        <w:t>verilmelidir.</w:t>
      </w:r>
    </w:p>
    <w:p w14:paraId="61589D8D" w14:textId="77777777" w:rsidR="004E038F" w:rsidRDefault="004E038F" w:rsidP="004E038F">
      <w:pPr>
        <w:pStyle w:val="ListeParagraf"/>
      </w:pPr>
    </w:p>
    <w:p w14:paraId="1AFF6AA9" w14:textId="77777777" w:rsidR="004E038F" w:rsidRPr="004E038F" w:rsidRDefault="001445B8" w:rsidP="004E038F">
      <w:pPr>
        <w:pStyle w:val="ListeParagraf"/>
        <w:numPr>
          <w:ilvl w:val="0"/>
          <w:numId w:val="33"/>
        </w:numPr>
        <w:rPr>
          <w:rFonts w:asciiTheme="minorHAnsi" w:eastAsiaTheme="minorHAnsi" w:hAnsiTheme="minorHAnsi" w:cstheme="minorBidi"/>
          <w:b/>
          <w:bCs/>
        </w:rPr>
      </w:pPr>
      <w:r>
        <w:t>Metin içerisinde, dipnotlarda ve kaynakçalarda atıfların renklendirilerek vurgulanması gerekir.</w:t>
      </w:r>
    </w:p>
    <w:p w14:paraId="53AB9B14" w14:textId="77777777" w:rsidR="004E038F" w:rsidRDefault="004E038F" w:rsidP="004E038F">
      <w:pPr>
        <w:pStyle w:val="ListeParagraf"/>
      </w:pPr>
    </w:p>
    <w:p w14:paraId="165EDD0B" w14:textId="77777777" w:rsidR="004E038F" w:rsidRPr="004E038F" w:rsidRDefault="001445B8" w:rsidP="004E038F">
      <w:pPr>
        <w:pStyle w:val="ListeParagraf"/>
        <w:numPr>
          <w:ilvl w:val="0"/>
          <w:numId w:val="33"/>
        </w:numPr>
        <w:rPr>
          <w:rFonts w:asciiTheme="minorHAnsi" w:eastAsiaTheme="minorHAnsi" w:hAnsiTheme="minorHAnsi" w:cstheme="minorBidi"/>
          <w:b/>
          <w:bCs/>
        </w:rPr>
      </w:pPr>
      <w:r>
        <w:t>Atıfların değerlendirilmesinde, sadece bu Yönetmelik kapsamında değerlendirilen yayınlarda veya eserlerde ve bu Yönetmelik kapsamında değerlendirilen yayınlara veya eserlere yapılan atıflar dikkate alınır, diğerleri kapsam dışıdır. Sempozyum kitaplarında yer alan bildirilerdeki atıflar kapsam dışıdır.</w:t>
      </w:r>
    </w:p>
    <w:p w14:paraId="5052BBCC" w14:textId="77777777" w:rsidR="004E038F" w:rsidRDefault="004E038F" w:rsidP="004E038F">
      <w:pPr>
        <w:pStyle w:val="ListeParagraf"/>
      </w:pPr>
    </w:p>
    <w:p w14:paraId="4FF03F83" w14:textId="77777777" w:rsidR="004E038F" w:rsidRPr="004E038F" w:rsidRDefault="001445B8" w:rsidP="004E038F">
      <w:pPr>
        <w:pStyle w:val="ListeParagraf"/>
        <w:numPr>
          <w:ilvl w:val="0"/>
          <w:numId w:val="33"/>
        </w:numPr>
        <w:rPr>
          <w:rFonts w:asciiTheme="minorHAnsi" w:eastAsiaTheme="minorHAnsi" w:hAnsiTheme="minorHAnsi" w:cstheme="minorBidi"/>
          <w:b/>
          <w:bCs/>
        </w:rPr>
      </w:pPr>
      <w:r w:rsidRPr="00C10EE6">
        <w:t xml:space="preserve">Başvuru sahibinin kendi yayınlarına veya eserlerine yaptığı atıflar kapsam dışıdır. </w:t>
      </w:r>
    </w:p>
    <w:p w14:paraId="4EC15BE1" w14:textId="77777777" w:rsidR="004E038F" w:rsidRDefault="004E038F" w:rsidP="004E038F">
      <w:pPr>
        <w:pStyle w:val="ListeParagraf"/>
      </w:pPr>
    </w:p>
    <w:p w14:paraId="55F2D22E" w14:textId="77777777" w:rsidR="004E038F" w:rsidRPr="004E038F" w:rsidRDefault="001445B8" w:rsidP="004E038F">
      <w:pPr>
        <w:pStyle w:val="ListeParagraf"/>
        <w:numPr>
          <w:ilvl w:val="0"/>
          <w:numId w:val="33"/>
        </w:numPr>
        <w:rPr>
          <w:rFonts w:asciiTheme="minorHAnsi" w:eastAsiaTheme="minorHAnsi" w:hAnsiTheme="minorHAnsi" w:cstheme="minorBidi"/>
          <w:b/>
          <w:bCs/>
        </w:rPr>
      </w:pPr>
      <w:r w:rsidRPr="00A12F2D">
        <w:t>Başvuru</w:t>
      </w:r>
      <w:r w:rsidRPr="004E038F">
        <w:rPr>
          <w:spacing w:val="-9"/>
        </w:rPr>
        <w:t xml:space="preserve"> </w:t>
      </w:r>
      <w:r w:rsidRPr="00C10EE6">
        <w:t>sahibinin,</w:t>
      </w:r>
      <w:r w:rsidRPr="004E038F">
        <w:rPr>
          <w:spacing w:val="-8"/>
        </w:rPr>
        <w:t xml:space="preserve"> </w:t>
      </w:r>
      <w:r w:rsidRPr="00C10EE6">
        <w:t>sadece</w:t>
      </w:r>
      <w:r w:rsidRPr="004E038F">
        <w:rPr>
          <w:spacing w:val="-8"/>
        </w:rPr>
        <w:t xml:space="preserve"> </w:t>
      </w:r>
      <w:r w:rsidRPr="00C10EE6">
        <w:t>Devlet</w:t>
      </w:r>
      <w:r w:rsidRPr="004E038F">
        <w:rPr>
          <w:spacing w:val="-8"/>
        </w:rPr>
        <w:t xml:space="preserve"> </w:t>
      </w:r>
      <w:r w:rsidRPr="00C10EE6">
        <w:t>yükseköğretim</w:t>
      </w:r>
      <w:r w:rsidRPr="004E038F">
        <w:rPr>
          <w:spacing w:val="-9"/>
        </w:rPr>
        <w:t xml:space="preserve"> </w:t>
      </w:r>
      <w:r>
        <w:t>kurumlarında</w:t>
      </w:r>
      <w:r w:rsidRPr="004E038F">
        <w:rPr>
          <w:spacing w:val="-8"/>
        </w:rPr>
        <w:t xml:space="preserve"> </w:t>
      </w:r>
      <w:r>
        <w:t>üretilen</w:t>
      </w:r>
      <w:r w:rsidRPr="004E038F">
        <w:rPr>
          <w:spacing w:val="-8"/>
        </w:rPr>
        <w:t xml:space="preserve"> </w:t>
      </w:r>
      <w:r>
        <w:t>yayınlarına veya eserlerine</w:t>
      </w:r>
      <w:r w:rsidRPr="004E038F">
        <w:rPr>
          <w:spacing w:val="-9"/>
        </w:rPr>
        <w:t xml:space="preserve"> </w:t>
      </w:r>
      <w:r>
        <w:t>yapılan atıflar geçerlidir, diğerleri kapsam</w:t>
      </w:r>
      <w:r w:rsidRPr="004E038F">
        <w:rPr>
          <w:spacing w:val="-2"/>
        </w:rPr>
        <w:t xml:space="preserve"> </w:t>
      </w:r>
      <w:r>
        <w:t>dışıdır.</w:t>
      </w:r>
    </w:p>
    <w:p w14:paraId="5F76112A" w14:textId="77777777" w:rsidR="004E038F" w:rsidRDefault="004E038F" w:rsidP="004E038F">
      <w:pPr>
        <w:pStyle w:val="ListeParagraf"/>
      </w:pPr>
    </w:p>
    <w:p w14:paraId="799183AB" w14:textId="77777777" w:rsidR="004E038F" w:rsidRPr="004E038F" w:rsidRDefault="001445B8" w:rsidP="004E038F">
      <w:pPr>
        <w:pStyle w:val="ListeParagraf"/>
        <w:numPr>
          <w:ilvl w:val="0"/>
          <w:numId w:val="33"/>
        </w:numPr>
        <w:rPr>
          <w:rFonts w:asciiTheme="minorHAnsi" w:eastAsiaTheme="minorHAnsi" w:hAnsiTheme="minorHAnsi" w:cstheme="minorBidi"/>
          <w:b/>
          <w:bCs/>
        </w:rPr>
      </w:pPr>
      <w:r>
        <w:t>Sadece başvuru yılında alınan atıflar dikkate alınır. Aynı yayın veya esere bir kitabın veya makalenin farklı bölümlerinde/kısımlarında yapılan atıflar yalnızca bir atıf olarak değerlendirilir. Ancak, bölüm yazarları farklı olan kitaplarda farklı bölümlerde yapılan her bir atıf için ayrı puan değerlendirmesi yapılır.</w:t>
      </w:r>
    </w:p>
    <w:p w14:paraId="5E75200F" w14:textId="77777777" w:rsidR="004E038F" w:rsidRDefault="004E038F" w:rsidP="004E038F">
      <w:pPr>
        <w:pStyle w:val="ListeParagraf"/>
      </w:pPr>
    </w:p>
    <w:p w14:paraId="2F435B24" w14:textId="214545BF" w:rsidR="001445B8" w:rsidRPr="004E038F" w:rsidRDefault="001445B8" w:rsidP="004E038F">
      <w:pPr>
        <w:pStyle w:val="ListeParagraf"/>
        <w:numPr>
          <w:ilvl w:val="0"/>
          <w:numId w:val="33"/>
        </w:numPr>
        <w:rPr>
          <w:rFonts w:asciiTheme="minorHAnsi" w:eastAsiaTheme="minorHAnsi" w:hAnsiTheme="minorHAnsi" w:cstheme="minorBidi"/>
          <w:b/>
          <w:bCs/>
        </w:rPr>
      </w:pPr>
      <w:r>
        <w:t>Atıf faaliyet türünün puanlanmasında kişi sayısı dikkate alınmaz, her bir araştırmacı için ayrı puanlama yapılır.</w:t>
      </w:r>
    </w:p>
    <w:p w14:paraId="767FFD45" w14:textId="2B70C0D5" w:rsidR="001445B8" w:rsidRPr="001445B8" w:rsidRDefault="001445B8" w:rsidP="001445B8">
      <w:pPr>
        <w:tabs>
          <w:tab w:val="left" w:pos="1125"/>
        </w:tabs>
        <w:rPr>
          <w:sz w:val="24"/>
          <w:szCs w:val="24"/>
        </w:rPr>
        <w:sectPr w:rsidR="001445B8" w:rsidRPr="001445B8">
          <w:pgSz w:w="11900" w:h="16840"/>
          <w:pgMar w:top="1440" w:right="260" w:bottom="280" w:left="600" w:header="708" w:footer="708" w:gutter="0"/>
          <w:cols w:space="708"/>
        </w:sectPr>
      </w:pPr>
    </w:p>
    <w:p w14:paraId="1A696F3E" w14:textId="77777777" w:rsidR="00256510" w:rsidRDefault="004A6BED">
      <w:pPr>
        <w:pStyle w:val="ListeParagraf"/>
        <w:numPr>
          <w:ilvl w:val="1"/>
          <w:numId w:val="17"/>
        </w:numPr>
        <w:tabs>
          <w:tab w:val="left" w:pos="1472"/>
        </w:tabs>
        <w:spacing w:before="33"/>
        <w:ind w:left="826" w:right="1135" w:firstLine="285"/>
        <w:rPr>
          <w:sz w:val="24"/>
        </w:rPr>
      </w:pPr>
      <w:r>
        <w:rPr>
          <w:b/>
          <w:sz w:val="24"/>
        </w:rPr>
        <w:lastRenderedPageBreak/>
        <w:t xml:space="preserve">Tebliğ </w:t>
      </w:r>
      <w:r>
        <w:rPr>
          <w:sz w:val="24"/>
        </w:rPr>
        <w:t>Hakemli uluslararası bilimsel konferans, sempozyum veya kongrede sözlü</w:t>
      </w:r>
      <w:r>
        <w:rPr>
          <w:spacing w:val="-23"/>
          <w:sz w:val="24"/>
        </w:rPr>
        <w:t xml:space="preserve"> </w:t>
      </w:r>
      <w:r>
        <w:rPr>
          <w:sz w:val="24"/>
        </w:rPr>
        <w:t>olarak sunulan ve yayımlanan bildiriyi ifade</w:t>
      </w:r>
      <w:r>
        <w:rPr>
          <w:spacing w:val="-1"/>
          <w:sz w:val="24"/>
        </w:rPr>
        <w:t xml:space="preserve"> </w:t>
      </w:r>
      <w:r>
        <w:rPr>
          <w:sz w:val="24"/>
        </w:rPr>
        <w:t>eder.</w:t>
      </w:r>
    </w:p>
    <w:p w14:paraId="59DD4F6D" w14:textId="77777777" w:rsidR="00256510" w:rsidRDefault="00256510">
      <w:pPr>
        <w:pStyle w:val="GvdeMetni"/>
        <w:spacing w:before="10"/>
        <w:rPr>
          <w:sz w:val="23"/>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2779"/>
        <w:gridCol w:w="4574"/>
      </w:tblGrid>
      <w:tr w:rsidR="00256510" w14:paraId="4091EDBE" w14:textId="77777777">
        <w:trPr>
          <w:trHeight w:val="988"/>
        </w:trPr>
        <w:tc>
          <w:tcPr>
            <w:tcW w:w="1680" w:type="dxa"/>
            <w:shd w:val="clear" w:color="auto" w:fill="3399FF"/>
          </w:tcPr>
          <w:p w14:paraId="1A3CE164" w14:textId="77777777" w:rsidR="00256510" w:rsidRDefault="004A6BED">
            <w:pPr>
              <w:pStyle w:val="TableParagraph"/>
              <w:spacing w:before="145"/>
              <w:ind w:left="540" w:right="362" w:hanging="180"/>
              <w:rPr>
                <w:b/>
                <w:sz w:val="24"/>
              </w:rPr>
            </w:pPr>
            <w:r>
              <w:rPr>
                <w:b/>
                <w:color w:val="FFFFFF"/>
                <w:sz w:val="24"/>
              </w:rPr>
              <w:t>FAALİYET TÜRÜ</w:t>
            </w:r>
          </w:p>
        </w:tc>
        <w:tc>
          <w:tcPr>
            <w:tcW w:w="2779" w:type="dxa"/>
            <w:shd w:val="clear" w:color="auto" w:fill="3399FF"/>
          </w:tcPr>
          <w:p w14:paraId="2C9F762C" w14:textId="77777777" w:rsidR="00256510" w:rsidRDefault="00256510">
            <w:pPr>
              <w:pStyle w:val="TableParagraph"/>
              <w:spacing w:before="1"/>
              <w:rPr>
                <w:sz w:val="24"/>
              </w:rPr>
            </w:pPr>
          </w:p>
          <w:p w14:paraId="7C853C57" w14:textId="77777777" w:rsidR="00256510" w:rsidRDefault="004A6BED">
            <w:pPr>
              <w:pStyle w:val="TableParagraph"/>
              <w:ind w:left="791"/>
              <w:rPr>
                <w:b/>
                <w:sz w:val="24"/>
              </w:rPr>
            </w:pPr>
            <w:r>
              <w:rPr>
                <w:b/>
                <w:color w:val="FFFFFF"/>
                <w:sz w:val="24"/>
              </w:rPr>
              <w:t>TEBLİĞ TÜRÜ</w:t>
            </w:r>
          </w:p>
        </w:tc>
        <w:tc>
          <w:tcPr>
            <w:tcW w:w="4574" w:type="dxa"/>
            <w:shd w:val="clear" w:color="auto" w:fill="3399FF"/>
          </w:tcPr>
          <w:p w14:paraId="1E68C4F4" w14:textId="77777777" w:rsidR="00256510" w:rsidRDefault="00256510">
            <w:pPr>
              <w:pStyle w:val="TableParagraph"/>
              <w:spacing w:before="1"/>
              <w:rPr>
                <w:sz w:val="24"/>
              </w:rPr>
            </w:pPr>
          </w:p>
          <w:p w14:paraId="3458751F" w14:textId="77777777" w:rsidR="00256510" w:rsidRDefault="004A6BED">
            <w:pPr>
              <w:pStyle w:val="TableParagraph"/>
              <w:ind w:left="1152"/>
              <w:rPr>
                <w:b/>
                <w:sz w:val="24"/>
              </w:rPr>
            </w:pPr>
            <w:r>
              <w:rPr>
                <w:b/>
                <w:color w:val="FFFFFF"/>
                <w:sz w:val="24"/>
              </w:rPr>
              <w:t>SUNULACAK BELGELER</w:t>
            </w:r>
          </w:p>
        </w:tc>
      </w:tr>
      <w:tr w:rsidR="00256510" w14:paraId="5CD6E19D" w14:textId="77777777">
        <w:trPr>
          <w:trHeight w:val="4148"/>
        </w:trPr>
        <w:tc>
          <w:tcPr>
            <w:tcW w:w="1680" w:type="dxa"/>
            <w:tcBorders>
              <w:bottom w:val="nil"/>
            </w:tcBorders>
            <w:shd w:val="clear" w:color="auto" w:fill="BFBFBF"/>
          </w:tcPr>
          <w:p w14:paraId="30E86022" w14:textId="77777777" w:rsidR="00705B2D" w:rsidRDefault="00705B2D" w:rsidP="00705B2D">
            <w:pPr>
              <w:jc w:val="center"/>
              <w:rPr>
                <w:b/>
                <w:sz w:val="24"/>
              </w:rPr>
            </w:pPr>
          </w:p>
          <w:p w14:paraId="2BB6A311" w14:textId="77777777" w:rsidR="00705B2D" w:rsidRDefault="00705B2D" w:rsidP="00705B2D">
            <w:pPr>
              <w:jc w:val="center"/>
              <w:rPr>
                <w:b/>
                <w:sz w:val="24"/>
              </w:rPr>
            </w:pPr>
          </w:p>
          <w:p w14:paraId="7BC353F0" w14:textId="77777777" w:rsidR="00705B2D" w:rsidRDefault="00705B2D" w:rsidP="00705B2D">
            <w:pPr>
              <w:jc w:val="center"/>
              <w:rPr>
                <w:b/>
                <w:sz w:val="24"/>
              </w:rPr>
            </w:pPr>
          </w:p>
          <w:p w14:paraId="0AD45AE0" w14:textId="77777777" w:rsidR="00705B2D" w:rsidRDefault="00705B2D" w:rsidP="00705B2D">
            <w:pPr>
              <w:jc w:val="center"/>
              <w:rPr>
                <w:b/>
                <w:sz w:val="24"/>
              </w:rPr>
            </w:pPr>
          </w:p>
          <w:p w14:paraId="4888609D" w14:textId="77777777" w:rsidR="00705B2D" w:rsidRDefault="00705B2D" w:rsidP="00705B2D">
            <w:pPr>
              <w:jc w:val="center"/>
              <w:rPr>
                <w:b/>
                <w:sz w:val="24"/>
              </w:rPr>
            </w:pPr>
          </w:p>
          <w:p w14:paraId="20A3F706" w14:textId="77777777" w:rsidR="00705B2D" w:rsidRDefault="00705B2D" w:rsidP="00705B2D">
            <w:pPr>
              <w:jc w:val="center"/>
              <w:rPr>
                <w:b/>
                <w:sz w:val="24"/>
              </w:rPr>
            </w:pPr>
          </w:p>
          <w:p w14:paraId="6AE1A2D5" w14:textId="77777777" w:rsidR="00705B2D" w:rsidRDefault="00705B2D" w:rsidP="00705B2D">
            <w:pPr>
              <w:jc w:val="center"/>
              <w:rPr>
                <w:b/>
                <w:sz w:val="24"/>
              </w:rPr>
            </w:pPr>
          </w:p>
          <w:p w14:paraId="395A76CD" w14:textId="4D485494" w:rsidR="00705B2D" w:rsidRPr="00705B2D" w:rsidRDefault="00705B2D" w:rsidP="00705B2D">
            <w:pPr>
              <w:jc w:val="center"/>
            </w:pPr>
            <w:r>
              <w:rPr>
                <w:b/>
                <w:sz w:val="24"/>
              </w:rPr>
              <w:t>TEBLİĞ</w:t>
            </w:r>
          </w:p>
        </w:tc>
        <w:tc>
          <w:tcPr>
            <w:tcW w:w="2779" w:type="dxa"/>
            <w:tcBorders>
              <w:bottom w:val="nil"/>
            </w:tcBorders>
            <w:shd w:val="clear" w:color="auto" w:fill="F2F2F2"/>
          </w:tcPr>
          <w:p w14:paraId="5E8C7C13" w14:textId="77777777" w:rsidR="00256510" w:rsidRDefault="00256510">
            <w:pPr>
              <w:pStyle w:val="TableParagraph"/>
              <w:rPr>
                <w:sz w:val="28"/>
              </w:rPr>
            </w:pPr>
          </w:p>
          <w:p w14:paraId="4E80CA6E" w14:textId="77777777" w:rsidR="00256510" w:rsidRDefault="00256510">
            <w:pPr>
              <w:pStyle w:val="TableParagraph"/>
              <w:rPr>
                <w:sz w:val="28"/>
              </w:rPr>
            </w:pPr>
          </w:p>
          <w:p w14:paraId="3DE2BC85" w14:textId="77777777" w:rsidR="00256510" w:rsidRDefault="00256510">
            <w:pPr>
              <w:pStyle w:val="TableParagraph"/>
              <w:rPr>
                <w:sz w:val="28"/>
              </w:rPr>
            </w:pPr>
          </w:p>
          <w:p w14:paraId="3E671CFF" w14:textId="77777777" w:rsidR="00256510" w:rsidRDefault="00256510">
            <w:pPr>
              <w:pStyle w:val="TableParagraph"/>
              <w:rPr>
                <w:sz w:val="28"/>
              </w:rPr>
            </w:pPr>
          </w:p>
          <w:p w14:paraId="14D044F2" w14:textId="77777777" w:rsidR="00256510" w:rsidRDefault="00256510">
            <w:pPr>
              <w:pStyle w:val="TableParagraph"/>
              <w:spacing w:before="7"/>
              <w:rPr>
                <w:sz w:val="24"/>
              </w:rPr>
            </w:pPr>
          </w:p>
          <w:p w14:paraId="14F1B762" w14:textId="77777777" w:rsidR="00256510" w:rsidRDefault="004A6BED">
            <w:pPr>
              <w:pStyle w:val="TableParagraph"/>
              <w:ind w:left="120" w:right="496"/>
              <w:rPr>
                <w:sz w:val="24"/>
              </w:rPr>
            </w:pPr>
            <w:r>
              <w:rPr>
                <w:sz w:val="24"/>
              </w:rPr>
              <w:t>Hakemli uluslararası bilimsel konferansta, sempozyumda veya kongrede sözlü olarak sunulan ve bunların kitabında yayımlanan tam bildiri</w:t>
            </w:r>
          </w:p>
        </w:tc>
        <w:tc>
          <w:tcPr>
            <w:tcW w:w="4574" w:type="dxa"/>
            <w:tcBorders>
              <w:bottom w:val="nil"/>
            </w:tcBorders>
            <w:shd w:val="clear" w:color="auto" w:fill="F2F2F2"/>
          </w:tcPr>
          <w:p w14:paraId="1814D850" w14:textId="77777777" w:rsidR="00256510" w:rsidRDefault="00256510">
            <w:pPr>
              <w:pStyle w:val="TableParagraph"/>
              <w:spacing w:before="8"/>
              <w:rPr>
                <w:sz w:val="23"/>
              </w:rPr>
            </w:pPr>
          </w:p>
          <w:p w14:paraId="72BB20E5" w14:textId="77777777" w:rsidR="00256510" w:rsidRDefault="004A6BED">
            <w:pPr>
              <w:pStyle w:val="TableParagraph"/>
              <w:numPr>
                <w:ilvl w:val="0"/>
                <w:numId w:val="3"/>
              </w:numPr>
              <w:tabs>
                <w:tab w:val="left" w:pos="482"/>
              </w:tabs>
              <w:spacing w:before="1"/>
              <w:ind w:right="204"/>
              <w:rPr>
                <w:sz w:val="24"/>
              </w:rPr>
            </w:pPr>
            <w:r>
              <w:rPr>
                <w:sz w:val="24"/>
              </w:rPr>
              <w:t xml:space="preserve">Elektronik veya basılı tam metin Tebliğler Kitabında tebliğin </w:t>
            </w:r>
            <w:r>
              <w:rPr>
                <w:spacing w:val="-3"/>
                <w:sz w:val="24"/>
              </w:rPr>
              <w:t xml:space="preserve">yayımlanmış </w:t>
            </w:r>
            <w:r>
              <w:rPr>
                <w:sz w:val="24"/>
              </w:rPr>
              <w:t>metni (Toplantının adını ve yapıldığı yılı gösteren Tebliğler kitabının kapak sayfası, tebliği gösteren içindekiler sayfası ve tebliğin ilk</w:t>
            </w:r>
            <w:r>
              <w:rPr>
                <w:spacing w:val="-1"/>
                <w:sz w:val="24"/>
              </w:rPr>
              <w:t xml:space="preserve"> </w:t>
            </w:r>
            <w:r>
              <w:rPr>
                <w:sz w:val="24"/>
              </w:rPr>
              <w:t>sayfası)</w:t>
            </w:r>
          </w:p>
          <w:p w14:paraId="0FE9D500" w14:textId="77777777" w:rsidR="00256510" w:rsidRDefault="004A6BED">
            <w:pPr>
              <w:pStyle w:val="TableParagraph"/>
              <w:numPr>
                <w:ilvl w:val="0"/>
                <w:numId w:val="3"/>
              </w:numPr>
              <w:tabs>
                <w:tab w:val="left" w:pos="482"/>
              </w:tabs>
              <w:spacing w:before="152"/>
              <w:ind w:right="342"/>
              <w:rPr>
                <w:sz w:val="24"/>
              </w:rPr>
            </w:pPr>
            <w:r>
              <w:rPr>
                <w:sz w:val="24"/>
              </w:rPr>
              <w:t xml:space="preserve">Tebliğin sunulduğunu kanıtlayan </w:t>
            </w:r>
            <w:r>
              <w:rPr>
                <w:spacing w:val="-4"/>
                <w:sz w:val="24"/>
              </w:rPr>
              <w:t xml:space="preserve">belge </w:t>
            </w:r>
            <w:r>
              <w:rPr>
                <w:sz w:val="24"/>
              </w:rPr>
              <w:t>(Sunum programı ve etkinliğe katılım belgesi)</w:t>
            </w:r>
          </w:p>
          <w:p w14:paraId="189D1261" w14:textId="77777777" w:rsidR="00256510" w:rsidRDefault="004A6BED">
            <w:pPr>
              <w:pStyle w:val="TableParagraph"/>
              <w:numPr>
                <w:ilvl w:val="0"/>
                <w:numId w:val="3"/>
              </w:numPr>
              <w:tabs>
                <w:tab w:val="left" w:pos="482"/>
              </w:tabs>
              <w:spacing w:before="120"/>
              <w:ind w:right="607"/>
              <w:rPr>
                <w:b/>
                <w:sz w:val="24"/>
              </w:rPr>
            </w:pPr>
            <w:r>
              <w:rPr>
                <w:sz w:val="24"/>
              </w:rPr>
              <w:t xml:space="preserve">Uluslararası toplantıya en az 5 </w:t>
            </w:r>
            <w:r>
              <w:rPr>
                <w:spacing w:val="-4"/>
                <w:sz w:val="24"/>
              </w:rPr>
              <w:t xml:space="preserve">farklı </w:t>
            </w:r>
            <w:r>
              <w:rPr>
                <w:sz w:val="24"/>
              </w:rPr>
              <w:t>ülkeden konuşmacının katılımını kanıtlayan</w:t>
            </w:r>
            <w:r>
              <w:rPr>
                <w:spacing w:val="-1"/>
                <w:sz w:val="24"/>
              </w:rPr>
              <w:t xml:space="preserve"> </w:t>
            </w:r>
            <w:r>
              <w:rPr>
                <w:sz w:val="24"/>
              </w:rPr>
              <w:t>belge</w:t>
            </w:r>
            <w:r>
              <w:rPr>
                <w:b/>
                <w:color w:val="FF0000"/>
                <w:sz w:val="24"/>
              </w:rPr>
              <w:t>*</w:t>
            </w:r>
          </w:p>
        </w:tc>
      </w:tr>
      <w:tr w:rsidR="00256510" w14:paraId="08EC2678" w14:textId="77777777">
        <w:trPr>
          <w:trHeight w:val="1346"/>
        </w:trPr>
        <w:tc>
          <w:tcPr>
            <w:tcW w:w="1680" w:type="dxa"/>
            <w:tcBorders>
              <w:top w:val="nil"/>
            </w:tcBorders>
            <w:shd w:val="clear" w:color="auto" w:fill="BFBFBF"/>
          </w:tcPr>
          <w:p w14:paraId="7B8E3091" w14:textId="6BE70F03" w:rsidR="00256510" w:rsidRDefault="00256510" w:rsidP="00705B2D">
            <w:pPr>
              <w:pStyle w:val="TableParagraph"/>
              <w:jc w:val="center"/>
              <w:rPr>
                <w:b/>
                <w:sz w:val="24"/>
              </w:rPr>
            </w:pPr>
          </w:p>
        </w:tc>
        <w:tc>
          <w:tcPr>
            <w:tcW w:w="2779" w:type="dxa"/>
            <w:tcBorders>
              <w:top w:val="nil"/>
            </w:tcBorders>
            <w:shd w:val="clear" w:color="auto" w:fill="F2F2F2"/>
          </w:tcPr>
          <w:p w14:paraId="18EA23FD" w14:textId="77777777" w:rsidR="00256510" w:rsidRDefault="00256510">
            <w:pPr>
              <w:pStyle w:val="TableParagraph"/>
              <w:rPr>
                <w:rFonts w:ascii="Times New Roman"/>
                <w:sz w:val="24"/>
              </w:rPr>
            </w:pPr>
          </w:p>
        </w:tc>
        <w:tc>
          <w:tcPr>
            <w:tcW w:w="4574" w:type="dxa"/>
            <w:tcBorders>
              <w:top w:val="nil"/>
            </w:tcBorders>
            <w:shd w:val="clear" w:color="auto" w:fill="F2F2F2"/>
          </w:tcPr>
          <w:p w14:paraId="69735761" w14:textId="6250E7E4" w:rsidR="00256510" w:rsidRDefault="004A6BED">
            <w:pPr>
              <w:pStyle w:val="TableParagraph"/>
              <w:spacing w:before="72"/>
              <w:ind w:left="481" w:right="329" w:hanging="360"/>
              <w:rPr>
                <w:b/>
                <w:sz w:val="24"/>
              </w:rPr>
            </w:pPr>
            <w:r>
              <w:rPr>
                <w:rFonts w:ascii="Arial" w:hAnsi="Arial"/>
                <w:b/>
                <w:sz w:val="24"/>
              </w:rPr>
              <w:t xml:space="preserve">4) </w:t>
            </w:r>
            <w:r>
              <w:rPr>
                <w:sz w:val="24"/>
              </w:rPr>
              <w:t>Tebliğlerin yarıdan fazlasının Türkiye dışından katılımcılar tarafından sunulduğunu gösteren belge</w:t>
            </w:r>
            <w:r w:rsidR="00A12F2D">
              <w:rPr>
                <w:sz w:val="24"/>
              </w:rPr>
              <w:t xml:space="preserve"> </w:t>
            </w:r>
            <w:r>
              <w:rPr>
                <w:sz w:val="24"/>
              </w:rPr>
              <w:t>program</w:t>
            </w:r>
            <w:r>
              <w:rPr>
                <w:b/>
                <w:color w:val="FF0000"/>
                <w:sz w:val="24"/>
              </w:rPr>
              <w:t>*</w:t>
            </w:r>
          </w:p>
        </w:tc>
      </w:tr>
    </w:tbl>
    <w:p w14:paraId="129863A4" w14:textId="77777777" w:rsidR="00A12F2D" w:rsidRDefault="00A12F2D">
      <w:pPr>
        <w:pStyle w:val="GvdeMetni"/>
        <w:spacing w:before="2"/>
        <w:ind w:left="1111" w:right="1134" w:hanging="285"/>
        <w:jc w:val="both"/>
        <w:rPr>
          <w:b/>
          <w:color w:val="FF0000"/>
        </w:rPr>
      </w:pPr>
    </w:p>
    <w:p w14:paraId="5EBE80E7" w14:textId="127778DF" w:rsidR="00A12F2D" w:rsidRDefault="00A12F2D" w:rsidP="00A12F2D">
      <w:pPr>
        <w:pStyle w:val="GvdeMetni"/>
        <w:spacing w:before="100"/>
        <w:ind w:left="836"/>
        <w:rPr>
          <w:b/>
          <w:u w:val="single"/>
        </w:rPr>
      </w:pPr>
      <w:r>
        <w:rPr>
          <w:b/>
          <w:color w:val="FF0000"/>
        </w:rPr>
        <w:t xml:space="preserve">  </w:t>
      </w:r>
      <w:r w:rsidRPr="00A12F2D">
        <w:rPr>
          <w:b/>
          <w:u w:val="single"/>
        </w:rPr>
        <w:t>UYARILAR</w:t>
      </w:r>
    </w:p>
    <w:p w14:paraId="0C64BDD5" w14:textId="77777777" w:rsidR="00A12F2D" w:rsidRPr="00A12F2D" w:rsidRDefault="00A12F2D" w:rsidP="00A12F2D">
      <w:pPr>
        <w:pStyle w:val="GvdeMetni"/>
        <w:spacing w:before="100"/>
        <w:ind w:left="836"/>
        <w:rPr>
          <w:b/>
          <w:u w:val="single"/>
        </w:rPr>
      </w:pPr>
    </w:p>
    <w:p w14:paraId="668C713B" w14:textId="4D640DEF" w:rsidR="00256510" w:rsidRDefault="004A6BED" w:rsidP="00A12F2D">
      <w:pPr>
        <w:pStyle w:val="GvdeMetni"/>
        <w:spacing w:before="2"/>
        <w:ind w:left="1418" w:right="1134" w:hanging="425"/>
        <w:jc w:val="both"/>
      </w:pPr>
      <w:r>
        <w:rPr>
          <w:b/>
          <w:color w:val="FF0000"/>
        </w:rPr>
        <w:t>*</w:t>
      </w:r>
      <w:r>
        <w:rPr>
          <w:b/>
          <w:color w:val="FF0000"/>
          <w:spacing w:val="-6"/>
        </w:rPr>
        <w:t xml:space="preserve"> </w:t>
      </w:r>
      <w:r>
        <w:t>Tebliğler</w:t>
      </w:r>
      <w:r>
        <w:rPr>
          <w:spacing w:val="-5"/>
        </w:rPr>
        <w:t xml:space="preserve"> </w:t>
      </w:r>
      <w:r>
        <w:t>kitabında</w:t>
      </w:r>
      <w:r>
        <w:rPr>
          <w:spacing w:val="-6"/>
        </w:rPr>
        <w:t xml:space="preserve"> </w:t>
      </w:r>
      <w:r>
        <w:t>veya</w:t>
      </w:r>
      <w:r>
        <w:rPr>
          <w:spacing w:val="-5"/>
        </w:rPr>
        <w:t xml:space="preserve"> </w:t>
      </w:r>
      <w:r>
        <w:t>sunum</w:t>
      </w:r>
      <w:r>
        <w:rPr>
          <w:spacing w:val="-6"/>
        </w:rPr>
        <w:t xml:space="preserve"> </w:t>
      </w:r>
      <w:r>
        <w:t>programındaki</w:t>
      </w:r>
      <w:r>
        <w:rPr>
          <w:spacing w:val="-5"/>
        </w:rPr>
        <w:t xml:space="preserve"> </w:t>
      </w:r>
      <w:r>
        <w:t>kanıtlayıcı</w:t>
      </w:r>
      <w:r>
        <w:rPr>
          <w:spacing w:val="-6"/>
        </w:rPr>
        <w:t xml:space="preserve"> </w:t>
      </w:r>
      <w:r>
        <w:t>belgeler</w:t>
      </w:r>
      <w:r>
        <w:rPr>
          <w:spacing w:val="-5"/>
        </w:rPr>
        <w:t xml:space="preserve"> </w:t>
      </w:r>
      <w:r>
        <w:t>veya</w:t>
      </w:r>
      <w:r>
        <w:rPr>
          <w:spacing w:val="-6"/>
        </w:rPr>
        <w:t xml:space="preserve"> </w:t>
      </w:r>
      <w:r>
        <w:t>toplantı</w:t>
      </w:r>
      <w:r>
        <w:rPr>
          <w:spacing w:val="-5"/>
        </w:rPr>
        <w:t xml:space="preserve"> </w:t>
      </w:r>
      <w:r>
        <w:t>sekretaryası tarafından verilecek geçerli kanıtlayıcı belge, broşür veya internet sitesi ekran görüntüleri sunulmalıdır. İnternet sayfası görüntüleri sunulması durumunda görüntünün alındığı internet sitesinin adresi de</w:t>
      </w:r>
      <w:r>
        <w:rPr>
          <w:spacing w:val="-1"/>
        </w:rPr>
        <w:t xml:space="preserve"> </w:t>
      </w:r>
      <w:r>
        <w:t>belirtilmelidir.</w:t>
      </w:r>
    </w:p>
    <w:p w14:paraId="34E0C1A5" w14:textId="77777777" w:rsidR="00256510" w:rsidRDefault="00256510">
      <w:pPr>
        <w:pStyle w:val="GvdeMetni"/>
        <w:spacing w:before="11"/>
        <w:rPr>
          <w:sz w:val="21"/>
        </w:rPr>
      </w:pPr>
    </w:p>
    <w:p w14:paraId="6584E44D" w14:textId="6491B704" w:rsidR="00705B2D" w:rsidRPr="00A12F2D" w:rsidRDefault="004A6BED" w:rsidP="00A12F2D">
      <w:pPr>
        <w:pStyle w:val="ListeParagraf"/>
        <w:numPr>
          <w:ilvl w:val="1"/>
          <w:numId w:val="28"/>
        </w:numPr>
        <w:rPr>
          <w:sz w:val="24"/>
        </w:rPr>
      </w:pPr>
      <w:r w:rsidRPr="00A12F2D">
        <w:rPr>
          <w:sz w:val="24"/>
        </w:rPr>
        <w:t>Tebliğlerin sunulduğu yurt içinde veya yurt dışındaki etkinliğin uluslararası olarak</w:t>
      </w:r>
      <w:r w:rsidR="00A12F2D">
        <w:rPr>
          <w:sz w:val="24"/>
        </w:rPr>
        <w:t xml:space="preserve"> </w:t>
      </w:r>
      <w:r w:rsidRPr="00A12F2D">
        <w:rPr>
          <w:sz w:val="24"/>
        </w:rPr>
        <w:t>nitelendirilebilmesi</w:t>
      </w:r>
      <w:r w:rsidRPr="00A12F2D">
        <w:rPr>
          <w:spacing w:val="-12"/>
          <w:sz w:val="24"/>
        </w:rPr>
        <w:t xml:space="preserve"> </w:t>
      </w:r>
      <w:r w:rsidRPr="00A12F2D">
        <w:rPr>
          <w:sz w:val="24"/>
        </w:rPr>
        <w:t>için</w:t>
      </w:r>
      <w:r w:rsidRPr="00A12F2D">
        <w:rPr>
          <w:spacing w:val="-11"/>
          <w:sz w:val="24"/>
        </w:rPr>
        <w:t xml:space="preserve"> </w:t>
      </w:r>
      <w:r w:rsidRPr="00A12F2D">
        <w:rPr>
          <w:b/>
          <w:sz w:val="24"/>
        </w:rPr>
        <w:t>Türkiye</w:t>
      </w:r>
      <w:r w:rsidRPr="00A12F2D">
        <w:rPr>
          <w:b/>
          <w:spacing w:val="-11"/>
          <w:sz w:val="24"/>
        </w:rPr>
        <w:t xml:space="preserve"> </w:t>
      </w:r>
      <w:r w:rsidRPr="00A12F2D">
        <w:rPr>
          <w:b/>
          <w:sz w:val="24"/>
        </w:rPr>
        <w:t>dışında</w:t>
      </w:r>
      <w:r w:rsidRPr="00A12F2D">
        <w:rPr>
          <w:b/>
          <w:spacing w:val="-11"/>
          <w:sz w:val="24"/>
        </w:rPr>
        <w:t xml:space="preserve"> </w:t>
      </w:r>
      <w:r w:rsidRPr="00A12F2D">
        <w:rPr>
          <w:b/>
          <w:sz w:val="24"/>
        </w:rPr>
        <w:t>en</w:t>
      </w:r>
      <w:r w:rsidRPr="00A12F2D">
        <w:rPr>
          <w:b/>
          <w:spacing w:val="-11"/>
          <w:sz w:val="24"/>
        </w:rPr>
        <w:t xml:space="preserve"> </w:t>
      </w:r>
      <w:r w:rsidRPr="00A12F2D">
        <w:rPr>
          <w:b/>
          <w:sz w:val="24"/>
        </w:rPr>
        <w:t>az</w:t>
      </w:r>
      <w:r w:rsidRPr="00A12F2D">
        <w:rPr>
          <w:b/>
          <w:spacing w:val="-11"/>
          <w:sz w:val="24"/>
        </w:rPr>
        <w:t xml:space="preserve"> </w:t>
      </w:r>
      <w:r w:rsidRPr="00A12F2D">
        <w:rPr>
          <w:b/>
          <w:sz w:val="24"/>
        </w:rPr>
        <w:t>beş</w:t>
      </w:r>
      <w:r w:rsidRPr="00A12F2D">
        <w:rPr>
          <w:b/>
          <w:spacing w:val="-12"/>
          <w:sz w:val="24"/>
        </w:rPr>
        <w:t xml:space="preserve"> </w:t>
      </w:r>
      <w:r w:rsidRPr="00A12F2D">
        <w:rPr>
          <w:b/>
          <w:sz w:val="24"/>
        </w:rPr>
        <w:t>farklı</w:t>
      </w:r>
      <w:r w:rsidRPr="00A12F2D">
        <w:rPr>
          <w:b/>
          <w:spacing w:val="-11"/>
          <w:sz w:val="24"/>
        </w:rPr>
        <w:t xml:space="preserve"> </w:t>
      </w:r>
      <w:r w:rsidRPr="00A12F2D">
        <w:rPr>
          <w:b/>
          <w:sz w:val="24"/>
        </w:rPr>
        <w:t>ülkeden</w:t>
      </w:r>
      <w:r w:rsidRPr="00A12F2D">
        <w:rPr>
          <w:b/>
          <w:spacing w:val="-11"/>
          <w:sz w:val="24"/>
        </w:rPr>
        <w:t xml:space="preserve"> </w:t>
      </w:r>
      <w:r w:rsidRPr="00A12F2D">
        <w:rPr>
          <w:b/>
          <w:sz w:val="24"/>
        </w:rPr>
        <w:t>sözlü</w:t>
      </w:r>
      <w:r w:rsidRPr="00A12F2D">
        <w:rPr>
          <w:b/>
          <w:spacing w:val="-11"/>
          <w:sz w:val="24"/>
        </w:rPr>
        <w:t xml:space="preserve"> </w:t>
      </w:r>
      <w:r w:rsidRPr="00A12F2D">
        <w:rPr>
          <w:b/>
          <w:sz w:val="24"/>
        </w:rPr>
        <w:t>tebliğ</w:t>
      </w:r>
      <w:r w:rsidRPr="00A12F2D">
        <w:rPr>
          <w:b/>
          <w:spacing w:val="-11"/>
          <w:sz w:val="24"/>
        </w:rPr>
        <w:t xml:space="preserve"> </w:t>
      </w:r>
      <w:r w:rsidRPr="00A12F2D">
        <w:rPr>
          <w:b/>
          <w:spacing w:val="-3"/>
          <w:sz w:val="24"/>
        </w:rPr>
        <w:t xml:space="preserve">sunan </w:t>
      </w:r>
      <w:r w:rsidRPr="00A12F2D">
        <w:rPr>
          <w:b/>
          <w:sz w:val="24"/>
        </w:rPr>
        <w:t xml:space="preserve">konuşmacının katılım sağlaması </w:t>
      </w:r>
      <w:r w:rsidRPr="00A12F2D">
        <w:rPr>
          <w:sz w:val="24"/>
        </w:rPr>
        <w:t xml:space="preserve">ve tebliğlerin yarıdan fazlasının Türkiye dışından katılımcılar tarafından sunulması esastır. </w:t>
      </w:r>
      <w:r w:rsidRPr="00A12F2D">
        <w:rPr>
          <w:color w:val="990000"/>
          <w:sz w:val="24"/>
        </w:rPr>
        <w:t>Ayrıca etkinliğin uluslararası niteliği</w:t>
      </w:r>
      <w:r w:rsidRPr="00A12F2D">
        <w:rPr>
          <w:color w:val="990000"/>
          <w:spacing w:val="10"/>
          <w:sz w:val="24"/>
        </w:rPr>
        <w:t xml:space="preserve"> </w:t>
      </w:r>
      <w:r w:rsidRPr="00A12F2D">
        <w:rPr>
          <w:color w:val="990000"/>
          <w:sz w:val="24"/>
        </w:rPr>
        <w:t>haiz</w:t>
      </w:r>
      <w:r w:rsidR="00705B2D" w:rsidRPr="00A12F2D">
        <w:rPr>
          <w:color w:val="990000"/>
          <w:sz w:val="24"/>
        </w:rPr>
        <w:t xml:space="preserve"> </w:t>
      </w:r>
      <w:r w:rsidR="00705B2D" w:rsidRPr="00A12F2D">
        <w:rPr>
          <w:color w:val="990000"/>
        </w:rPr>
        <w:t>olup olmadığı hususunda, ödemeye esas teşkil etmek üzere üniversite yönetim kurulu kararını olması gerekir.</w:t>
      </w:r>
    </w:p>
    <w:p w14:paraId="36374D9E" w14:textId="67D43C15" w:rsidR="00705B2D" w:rsidRDefault="00705B2D" w:rsidP="00A12F2D">
      <w:pPr>
        <w:pStyle w:val="GvdeMetni"/>
        <w:numPr>
          <w:ilvl w:val="1"/>
          <w:numId w:val="28"/>
        </w:numPr>
        <w:spacing w:before="154"/>
        <w:ind w:right="1134"/>
        <w:jc w:val="both"/>
      </w:pPr>
      <w:r>
        <w:t>Tebliğlerin değerlendirilmesinde tebliğin ilgili etkinlikte sunulmuş ve bunun belgelendirilmiş</w:t>
      </w:r>
      <w:r w:rsidR="00A12F2D">
        <w:t xml:space="preserve"> </w:t>
      </w:r>
      <w:r>
        <w:t>olması (etkinlik programı ve etkinliğe katılım sağlandığını gösterir belge) esastır. Ayrıca,</w:t>
      </w:r>
      <w:r w:rsidR="00A12F2D">
        <w:t xml:space="preserve"> </w:t>
      </w:r>
      <w:r>
        <w:t>değerlendirme için tebliğin elektronik veya basılı olarak etkinlik tebliğ kitapçığında yer alması</w:t>
      </w:r>
      <w:r w:rsidR="00A12F2D">
        <w:t xml:space="preserve"> </w:t>
      </w:r>
      <w:r>
        <w:t>ve yayımlanmış tam metninin sunulması gerekir.</w:t>
      </w:r>
    </w:p>
    <w:p w14:paraId="02A9729B" w14:textId="58A8E473" w:rsidR="00705B2D" w:rsidRDefault="00705B2D" w:rsidP="00A12F2D">
      <w:pPr>
        <w:pStyle w:val="GvdeMetni"/>
        <w:numPr>
          <w:ilvl w:val="1"/>
          <w:numId w:val="28"/>
        </w:numPr>
        <w:spacing w:before="148"/>
        <w:ind w:right="1134"/>
        <w:jc w:val="both"/>
      </w:pPr>
      <w:r>
        <w:t>Tebliğin çalışmada ismi yer alan en az bir araştırmacı tarafından sözlü olarak sunulması</w:t>
      </w:r>
      <w:r w:rsidR="00A12F2D">
        <w:t xml:space="preserve"> </w:t>
      </w:r>
      <w:r>
        <w:t>zorunludur.</w:t>
      </w:r>
    </w:p>
    <w:p w14:paraId="7D5E3CE9" w14:textId="714A5193" w:rsidR="00705B2D" w:rsidRDefault="00705B2D">
      <w:pPr>
        <w:jc w:val="both"/>
        <w:rPr>
          <w:sz w:val="24"/>
        </w:rPr>
        <w:sectPr w:rsidR="00705B2D">
          <w:pgSz w:w="11900" w:h="16840"/>
          <w:pgMar w:top="1360" w:right="260" w:bottom="280" w:left="600" w:header="708" w:footer="708" w:gutter="0"/>
          <w:cols w:space="708"/>
        </w:sectPr>
      </w:pPr>
    </w:p>
    <w:p w14:paraId="23A8ADED" w14:textId="77777777" w:rsidR="00256510" w:rsidRDefault="004A6BED">
      <w:pPr>
        <w:pStyle w:val="Balk2"/>
        <w:numPr>
          <w:ilvl w:val="1"/>
          <w:numId w:val="17"/>
        </w:numPr>
        <w:tabs>
          <w:tab w:val="left" w:pos="1468"/>
        </w:tabs>
        <w:spacing w:before="28"/>
        <w:jc w:val="both"/>
      </w:pPr>
      <w:r>
        <w:lastRenderedPageBreak/>
        <w:t>Ödül</w:t>
      </w:r>
    </w:p>
    <w:p w14:paraId="192518E5" w14:textId="77777777" w:rsidR="00256510" w:rsidRDefault="004A6BED">
      <w:pPr>
        <w:pStyle w:val="GvdeMetni"/>
        <w:spacing w:before="115" w:after="2"/>
        <w:ind w:left="1546" w:right="1134"/>
        <w:jc w:val="both"/>
      </w:pPr>
      <w:r>
        <w:t>Öğretim elemanının, kadrosunun bulunduğu kurum tarafından verilenler hariç olmak üzere akademik faaliyet alanında gerçekleştirdiği faaliyetlere karşılık olarak, alanında faaliyet gösteren meslek organizasyonları ile kamu veya özel kuruluşlar tarafından, üyeleri arasında araştırmacının alanından uzmanların da bulunduğu bir kurulun değerlendirmesi sonucunda verilen ulusal veya uluslararası düzeyde akademik ve sanatsal ödülleri ifade eder.</w:t>
      </w: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2"/>
        <w:gridCol w:w="4669"/>
        <w:gridCol w:w="2981"/>
      </w:tblGrid>
      <w:tr w:rsidR="00256510" w14:paraId="14DF5DBF" w14:textId="77777777" w:rsidTr="005E3BF7">
        <w:trPr>
          <w:trHeight w:val="796"/>
        </w:trPr>
        <w:tc>
          <w:tcPr>
            <w:tcW w:w="1432" w:type="dxa"/>
            <w:shd w:val="clear" w:color="auto" w:fill="3399FF"/>
          </w:tcPr>
          <w:p w14:paraId="3F38BAB8" w14:textId="77777777" w:rsidR="00256510" w:rsidRDefault="004A6BED">
            <w:pPr>
              <w:pStyle w:val="TableParagraph"/>
              <w:spacing w:before="251"/>
              <w:ind w:left="182"/>
              <w:rPr>
                <w:b/>
                <w:sz w:val="24"/>
              </w:rPr>
            </w:pPr>
            <w:r>
              <w:rPr>
                <w:b/>
                <w:color w:val="FFFFFF"/>
                <w:sz w:val="24"/>
              </w:rPr>
              <w:t>FAALİYET TÜRÜ</w:t>
            </w:r>
          </w:p>
        </w:tc>
        <w:tc>
          <w:tcPr>
            <w:tcW w:w="4669" w:type="dxa"/>
            <w:shd w:val="clear" w:color="auto" w:fill="3399FF"/>
          </w:tcPr>
          <w:p w14:paraId="7E600127" w14:textId="77777777" w:rsidR="00256510" w:rsidRDefault="004A6BED">
            <w:pPr>
              <w:pStyle w:val="TableParagraph"/>
              <w:spacing w:before="251"/>
              <w:ind w:left="1569" w:right="1439"/>
              <w:jc w:val="center"/>
              <w:rPr>
                <w:b/>
                <w:sz w:val="24"/>
              </w:rPr>
            </w:pPr>
            <w:r>
              <w:rPr>
                <w:b/>
                <w:color w:val="FFFFFF"/>
                <w:sz w:val="24"/>
              </w:rPr>
              <w:t>ÖDÜL TÜRÜ</w:t>
            </w:r>
          </w:p>
        </w:tc>
        <w:tc>
          <w:tcPr>
            <w:tcW w:w="2981" w:type="dxa"/>
            <w:shd w:val="clear" w:color="auto" w:fill="3399FF"/>
          </w:tcPr>
          <w:p w14:paraId="44192CFA" w14:textId="77777777" w:rsidR="00256510" w:rsidRDefault="004A6BED">
            <w:pPr>
              <w:pStyle w:val="TableParagraph"/>
              <w:spacing w:before="6"/>
              <w:ind w:left="657"/>
              <w:rPr>
                <w:b/>
                <w:sz w:val="24"/>
              </w:rPr>
            </w:pPr>
            <w:r>
              <w:rPr>
                <w:b/>
                <w:color w:val="FFFFFF"/>
                <w:sz w:val="24"/>
              </w:rPr>
              <w:t>SUNULACAK BELGELER</w:t>
            </w:r>
          </w:p>
        </w:tc>
      </w:tr>
      <w:tr w:rsidR="00256510" w14:paraId="71CBB275" w14:textId="77777777" w:rsidTr="005E3BF7">
        <w:trPr>
          <w:trHeight w:val="350"/>
        </w:trPr>
        <w:tc>
          <w:tcPr>
            <w:tcW w:w="1432" w:type="dxa"/>
            <w:vMerge w:val="restart"/>
            <w:shd w:val="clear" w:color="auto" w:fill="BFBFBF"/>
          </w:tcPr>
          <w:p w14:paraId="581C2394" w14:textId="77777777" w:rsidR="00256510" w:rsidRDefault="00256510">
            <w:pPr>
              <w:pStyle w:val="TableParagraph"/>
              <w:rPr>
                <w:sz w:val="28"/>
              </w:rPr>
            </w:pPr>
          </w:p>
          <w:p w14:paraId="4A8DD1A3" w14:textId="77777777" w:rsidR="00256510" w:rsidRDefault="00256510">
            <w:pPr>
              <w:pStyle w:val="TableParagraph"/>
              <w:rPr>
                <w:sz w:val="28"/>
              </w:rPr>
            </w:pPr>
          </w:p>
          <w:p w14:paraId="3DB03122" w14:textId="77777777" w:rsidR="00256510" w:rsidRDefault="00256510">
            <w:pPr>
              <w:pStyle w:val="TableParagraph"/>
              <w:rPr>
                <w:sz w:val="28"/>
              </w:rPr>
            </w:pPr>
          </w:p>
          <w:p w14:paraId="2B59B3CE" w14:textId="77777777" w:rsidR="00256510" w:rsidRDefault="00256510">
            <w:pPr>
              <w:pStyle w:val="TableParagraph"/>
              <w:rPr>
                <w:sz w:val="28"/>
              </w:rPr>
            </w:pPr>
          </w:p>
          <w:p w14:paraId="2B53A022" w14:textId="77777777" w:rsidR="00256510" w:rsidRDefault="00256510">
            <w:pPr>
              <w:pStyle w:val="TableParagraph"/>
              <w:rPr>
                <w:sz w:val="28"/>
              </w:rPr>
            </w:pPr>
          </w:p>
          <w:p w14:paraId="4232F7F7" w14:textId="77777777" w:rsidR="00256510" w:rsidRDefault="00256510">
            <w:pPr>
              <w:pStyle w:val="TableParagraph"/>
              <w:rPr>
                <w:sz w:val="28"/>
              </w:rPr>
            </w:pPr>
          </w:p>
          <w:p w14:paraId="385FA0BD" w14:textId="77777777" w:rsidR="00256510" w:rsidRDefault="00256510">
            <w:pPr>
              <w:pStyle w:val="TableParagraph"/>
              <w:rPr>
                <w:sz w:val="28"/>
              </w:rPr>
            </w:pPr>
          </w:p>
          <w:p w14:paraId="47A63C9D" w14:textId="77777777" w:rsidR="00256510" w:rsidRDefault="00256510">
            <w:pPr>
              <w:pStyle w:val="TableParagraph"/>
              <w:rPr>
                <w:sz w:val="28"/>
              </w:rPr>
            </w:pPr>
          </w:p>
          <w:p w14:paraId="4F703797" w14:textId="77777777" w:rsidR="00256510" w:rsidRDefault="00256510">
            <w:pPr>
              <w:pStyle w:val="TableParagraph"/>
              <w:rPr>
                <w:sz w:val="28"/>
              </w:rPr>
            </w:pPr>
          </w:p>
          <w:p w14:paraId="1F116C8E" w14:textId="77777777" w:rsidR="00256510" w:rsidRDefault="00256510">
            <w:pPr>
              <w:pStyle w:val="TableParagraph"/>
              <w:rPr>
                <w:sz w:val="28"/>
              </w:rPr>
            </w:pPr>
          </w:p>
          <w:p w14:paraId="7A7E4F1C" w14:textId="77777777" w:rsidR="00256510" w:rsidRDefault="00256510">
            <w:pPr>
              <w:pStyle w:val="TableParagraph"/>
              <w:rPr>
                <w:sz w:val="28"/>
              </w:rPr>
            </w:pPr>
          </w:p>
          <w:p w14:paraId="5AADE8F8" w14:textId="77777777" w:rsidR="00256510" w:rsidRDefault="00256510">
            <w:pPr>
              <w:pStyle w:val="TableParagraph"/>
              <w:rPr>
                <w:sz w:val="28"/>
              </w:rPr>
            </w:pPr>
          </w:p>
          <w:p w14:paraId="5CCF5F6A" w14:textId="77777777" w:rsidR="00256510" w:rsidRDefault="00256510">
            <w:pPr>
              <w:pStyle w:val="TableParagraph"/>
              <w:rPr>
                <w:sz w:val="28"/>
              </w:rPr>
            </w:pPr>
          </w:p>
          <w:p w14:paraId="1A8C3FE0" w14:textId="77777777" w:rsidR="00256510" w:rsidRDefault="00256510">
            <w:pPr>
              <w:pStyle w:val="TableParagraph"/>
              <w:rPr>
                <w:sz w:val="28"/>
              </w:rPr>
            </w:pPr>
          </w:p>
          <w:p w14:paraId="117B2A1A" w14:textId="77777777" w:rsidR="00256510" w:rsidRDefault="00256510">
            <w:pPr>
              <w:pStyle w:val="TableParagraph"/>
              <w:rPr>
                <w:sz w:val="28"/>
              </w:rPr>
            </w:pPr>
          </w:p>
          <w:p w14:paraId="3D0AE3FD" w14:textId="77777777" w:rsidR="00256510" w:rsidRDefault="00256510">
            <w:pPr>
              <w:pStyle w:val="TableParagraph"/>
              <w:spacing w:before="6"/>
              <w:rPr>
                <w:sz w:val="33"/>
              </w:rPr>
            </w:pPr>
          </w:p>
          <w:p w14:paraId="65D931C1" w14:textId="77777777" w:rsidR="00256510" w:rsidRDefault="004A6BED">
            <w:pPr>
              <w:pStyle w:val="TableParagraph"/>
              <w:ind w:left="696"/>
              <w:rPr>
                <w:b/>
                <w:sz w:val="24"/>
              </w:rPr>
            </w:pPr>
            <w:r>
              <w:rPr>
                <w:b/>
                <w:sz w:val="24"/>
              </w:rPr>
              <w:t>ÖDÜL</w:t>
            </w:r>
          </w:p>
        </w:tc>
        <w:tc>
          <w:tcPr>
            <w:tcW w:w="4669" w:type="dxa"/>
            <w:shd w:val="clear" w:color="auto" w:fill="F2F2F2"/>
          </w:tcPr>
          <w:p w14:paraId="5856B8F1" w14:textId="77777777" w:rsidR="00256510" w:rsidRDefault="004A6BED">
            <w:pPr>
              <w:pStyle w:val="TableParagraph"/>
              <w:spacing w:before="6"/>
              <w:ind w:left="121"/>
              <w:rPr>
                <w:sz w:val="24"/>
              </w:rPr>
            </w:pPr>
            <w:r>
              <w:rPr>
                <w:sz w:val="24"/>
              </w:rPr>
              <w:t>YÖK Yılın Doktora Tezi ödülü</w:t>
            </w:r>
          </w:p>
        </w:tc>
        <w:tc>
          <w:tcPr>
            <w:tcW w:w="2981" w:type="dxa"/>
            <w:vMerge w:val="restart"/>
            <w:shd w:val="clear" w:color="auto" w:fill="F2F2F2"/>
          </w:tcPr>
          <w:p w14:paraId="1201CABF" w14:textId="77777777" w:rsidR="00256510" w:rsidRDefault="00256510">
            <w:pPr>
              <w:pStyle w:val="TableParagraph"/>
              <w:rPr>
                <w:sz w:val="28"/>
              </w:rPr>
            </w:pPr>
          </w:p>
          <w:p w14:paraId="69CBC904" w14:textId="77777777" w:rsidR="00256510" w:rsidRDefault="004A6BED">
            <w:pPr>
              <w:pStyle w:val="TableParagraph"/>
              <w:numPr>
                <w:ilvl w:val="0"/>
                <w:numId w:val="2"/>
              </w:numPr>
              <w:tabs>
                <w:tab w:val="left" w:pos="342"/>
              </w:tabs>
              <w:spacing w:before="173"/>
              <w:ind w:right="256"/>
              <w:rPr>
                <w:sz w:val="24"/>
              </w:rPr>
            </w:pPr>
            <w:r>
              <w:rPr>
                <w:sz w:val="24"/>
              </w:rPr>
              <w:t xml:space="preserve">Yetkili mercilerce onaylanmış (tarihli) </w:t>
            </w:r>
            <w:r>
              <w:rPr>
                <w:spacing w:val="-5"/>
                <w:sz w:val="24"/>
              </w:rPr>
              <w:t xml:space="preserve">ödül </w:t>
            </w:r>
            <w:r>
              <w:rPr>
                <w:sz w:val="24"/>
              </w:rPr>
              <w:t>belgesi</w:t>
            </w:r>
          </w:p>
          <w:p w14:paraId="49EB912B" w14:textId="77777777" w:rsidR="00256510" w:rsidRDefault="004A6BED">
            <w:pPr>
              <w:pStyle w:val="TableParagraph"/>
              <w:numPr>
                <w:ilvl w:val="0"/>
                <w:numId w:val="2"/>
              </w:numPr>
              <w:tabs>
                <w:tab w:val="left" w:pos="342"/>
              </w:tabs>
              <w:ind w:right="300"/>
              <w:rPr>
                <w:sz w:val="24"/>
              </w:rPr>
            </w:pPr>
            <w:r>
              <w:rPr>
                <w:sz w:val="24"/>
              </w:rPr>
              <w:t>Akademik veya sanatsal ödüle ilişkin kurul</w:t>
            </w:r>
            <w:r>
              <w:rPr>
                <w:spacing w:val="7"/>
                <w:sz w:val="24"/>
              </w:rPr>
              <w:t xml:space="preserve"> </w:t>
            </w:r>
            <w:r>
              <w:rPr>
                <w:spacing w:val="-4"/>
                <w:sz w:val="24"/>
              </w:rPr>
              <w:t>kararı</w:t>
            </w:r>
          </w:p>
          <w:p w14:paraId="6D2CFBFB" w14:textId="77777777" w:rsidR="00256510" w:rsidRDefault="004A6BED">
            <w:pPr>
              <w:pStyle w:val="TableParagraph"/>
              <w:numPr>
                <w:ilvl w:val="0"/>
                <w:numId w:val="2"/>
              </w:numPr>
              <w:tabs>
                <w:tab w:val="left" w:pos="342"/>
              </w:tabs>
              <w:ind w:right="97"/>
              <w:rPr>
                <w:sz w:val="24"/>
              </w:rPr>
            </w:pPr>
            <w:r>
              <w:rPr>
                <w:sz w:val="24"/>
              </w:rPr>
              <w:t>Ödül veren kurulun /kurul değerlendirmesinin yönetmeliğe uygunluğuna ilişkin</w:t>
            </w:r>
            <w:r>
              <w:rPr>
                <w:spacing w:val="-2"/>
                <w:sz w:val="24"/>
              </w:rPr>
              <w:t xml:space="preserve"> </w:t>
            </w:r>
            <w:r>
              <w:rPr>
                <w:sz w:val="24"/>
              </w:rPr>
              <w:t>belge</w:t>
            </w:r>
          </w:p>
        </w:tc>
      </w:tr>
      <w:tr w:rsidR="00256510" w14:paraId="0901A4F2" w14:textId="77777777" w:rsidTr="005E3BF7">
        <w:trPr>
          <w:trHeight w:val="350"/>
        </w:trPr>
        <w:tc>
          <w:tcPr>
            <w:tcW w:w="1432" w:type="dxa"/>
            <w:vMerge/>
            <w:tcBorders>
              <w:top w:val="nil"/>
            </w:tcBorders>
            <w:shd w:val="clear" w:color="auto" w:fill="BFBFBF"/>
          </w:tcPr>
          <w:p w14:paraId="2E8A3076" w14:textId="77777777" w:rsidR="00256510" w:rsidRDefault="00256510">
            <w:pPr>
              <w:rPr>
                <w:sz w:val="2"/>
                <w:szCs w:val="2"/>
              </w:rPr>
            </w:pPr>
          </w:p>
        </w:tc>
        <w:tc>
          <w:tcPr>
            <w:tcW w:w="4669" w:type="dxa"/>
            <w:shd w:val="clear" w:color="auto" w:fill="F2F2F2"/>
          </w:tcPr>
          <w:p w14:paraId="0671DF62" w14:textId="77777777" w:rsidR="00256510" w:rsidRDefault="004A6BED">
            <w:pPr>
              <w:pStyle w:val="TableParagraph"/>
              <w:spacing w:before="6"/>
              <w:ind w:left="121"/>
              <w:rPr>
                <w:sz w:val="24"/>
              </w:rPr>
            </w:pPr>
            <w:r>
              <w:rPr>
                <w:sz w:val="24"/>
              </w:rPr>
              <w:t>TÜBİTAK Bilim Ödülü</w:t>
            </w:r>
          </w:p>
        </w:tc>
        <w:tc>
          <w:tcPr>
            <w:tcW w:w="2981" w:type="dxa"/>
            <w:vMerge/>
            <w:tcBorders>
              <w:top w:val="nil"/>
            </w:tcBorders>
            <w:shd w:val="clear" w:color="auto" w:fill="F2F2F2"/>
          </w:tcPr>
          <w:p w14:paraId="59937523" w14:textId="77777777" w:rsidR="00256510" w:rsidRDefault="00256510">
            <w:pPr>
              <w:rPr>
                <w:sz w:val="2"/>
                <w:szCs w:val="2"/>
              </w:rPr>
            </w:pPr>
          </w:p>
        </w:tc>
      </w:tr>
      <w:tr w:rsidR="00256510" w14:paraId="57AAADB7" w14:textId="77777777" w:rsidTr="005E3BF7">
        <w:trPr>
          <w:trHeight w:val="354"/>
        </w:trPr>
        <w:tc>
          <w:tcPr>
            <w:tcW w:w="1432" w:type="dxa"/>
            <w:vMerge/>
            <w:tcBorders>
              <w:top w:val="nil"/>
            </w:tcBorders>
            <w:shd w:val="clear" w:color="auto" w:fill="BFBFBF"/>
          </w:tcPr>
          <w:p w14:paraId="1F219A9A" w14:textId="77777777" w:rsidR="00256510" w:rsidRDefault="00256510">
            <w:pPr>
              <w:rPr>
                <w:sz w:val="2"/>
                <w:szCs w:val="2"/>
              </w:rPr>
            </w:pPr>
          </w:p>
        </w:tc>
        <w:tc>
          <w:tcPr>
            <w:tcW w:w="4669" w:type="dxa"/>
            <w:shd w:val="clear" w:color="auto" w:fill="F2F2F2"/>
          </w:tcPr>
          <w:p w14:paraId="6734D2BF" w14:textId="77777777" w:rsidR="00256510" w:rsidRDefault="004A6BED">
            <w:pPr>
              <w:pStyle w:val="TableParagraph"/>
              <w:spacing w:before="11"/>
              <w:ind w:left="121"/>
              <w:rPr>
                <w:sz w:val="24"/>
              </w:rPr>
            </w:pPr>
            <w:r>
              <w:rPr>
                <w:sz w:val="24"/>
              </w:rPr>
              <w:t>TÜBA Akademi ödülü</w:t>
            </w:r>
          </w:p>
        </w:tc>
        <w:tc>
          <w:tcPr>
            <w:tcW w:w="2981" w:type="dxa"/>
            <w:vMerge/>
            <w:tcBorders>
              <w:top w:val="nil"/>
            </w:tcBorders>
            <w:shd w:val="clear" w:color="auto" w:fill="F2F2F2"/>
          </w:tcPr>
          <w:p w14:paraId="7085CA31" w14:textId="77777777" w:rsidR="00256510" w:rsidRDefault="00256510">
            <w:pPr>
              <w:rPr>
                <w:sz w:val="2"/>
                <w:szCs w:val="2"/>
              </w:rPr>
            </w:pPr>
          </w:p>
        </w:tc>
      </w:tr>
      <w:tr w:rsidR="00256510" w14:paraId="006EE835" w14:textId="77777777" w:rsidTr="005E3BF7">
        <w:trPr>
          <w:trHeight w:val="350"/>
        </w:trPr>
        <w:tc>
          <w:tcPr>
            <w:tcW w:w="1432" w:type="dxa"/>
            <w:vMerge/>
            <w:tcBorders>
              <w:top w:val="nil"/>
            </w:tcBorders>
            <w:shd w:val="clear" w:color="auto" w:fill="BFBFBF"/>
          </w:tcPr>
          <w:p w14:paraId="49D71F52" w14:textId="77777777" w:rsidR="00256510" w:rsidRDefault="00256510">
            <w:pPr>
              <w:rPr>
                <w:sz w:val="2"/>
                <w:szCs w:val="2"/>
              </w:rPr>
            </w:pPr>
          </w:p>
        </w:tc>
        <w:tc>
          <w:tcPr>
            <w:tcW w:w="4669" w:type="dxa"/>
            <w:shd w:val="clear" w:color="auto" w:fill="F2F2F2"/>
          </w:tcPr>
          <w:p w14:paraId="5CD95E76" w14:textId="77777777" w:rsidR="00256510" w:rsidRDefault="004A6BED">
            <w:pPr>
              <w:pStyle w:val="TableParagraph"/>
              <w:spacing w:before="6"/>
              <w:ind w:left="121"/>
              <w:rPr>
                <w:sz w:val="24"/>
              </w:rPr>
            </w:pPr>
            <w:r>
              <w:rPr>
                <w:sz w:val="24"/>
              </w:rPr>
              <w:t>TÜBİTAK TWAS veya Teşvik Ödülü</w:t>
            </w:r>
          </w:p>
        </w:tc>
        <w:tc>
          <w:tcPr>
            <w:tcW w:w="2981" w:type="dxa"/>
            <w:vMerge/>
            <w:tcBorders>
              <w:top w:val="nil"/>
            </w:tcBorders>
            <w:shd w:val="clear" w:color="auto" w:fill="F2F2F2"/>
          </w:tcPr>
          <w:p w14:paraId="1A09AE42" w14:textId="77777777" w:rsidR="00256510" w:rsidRDefault="00256510">
            <w:pPr>
              <w:rPr>
                <w:sz w:val="2"/>
                <w:szCs w:val="2"/>
              </w:rPr>
            </w:pPr>
          </w:p>
        </w:tc>
      </w:tr>
      <w:tr w:rsidR="00256510" w14:paraId="17F7D959" w14:textId="77777777" w:rsidTr="005E3BF7">
        <w:trPr>
          <w:trHeight w:val="340"/>
        </w:trPr>
        <w:tc>
          <w:tcPr>
            <w:tcW w:w="1432" w:type="dxa"/>
            <w:vMerge/>
            <w:tcBorders>
              <w:top w:val="nil"/>
            </w:tcBorders>
            <w:shd w:val="clear" w:color="auto" w:fill="BFBFBF"/>
          </w:tcPr>
          <w:p w14:paraId="39CEDEA5" w14:textId="77777777" w:rsidR="00256510" w:rsidRDefault="00256510">
            <w:pPr>
              <w:rPr>
                <w:sz w:val="2"/>
                <w:szCs w:val="2"/>
              </w:rPr>
            </w:pPr>
          </w:p>
        </w:tc>
        <w:tc>
          <w:tcPr>
            <w:tcW w:w="4669" w:type="dxa"/>
            <w:shd w:val="clear" w:color="auto" w:fill="F2F2F2"/>
          </w:tcPr>
          <w:p w14:paraId="50402BEB" w14:textId="77777777" w:rsidR="00256510" w:rsidRDefault="004A6BED">
            <w:pPr>
              <w:pStyle w:val="TableParagraph"/>
              <w:spacing w:before="6"/>
              <w:ind w:left="121"/>
              <w:rPr>
                <w:sz w:val="24"/>
              </w:rPr>
            </w:pPr>
            <w:r>
              <w:rPr>
                <w:sz w:val="24"/>
              </w:rPr>
              <w:t>TÜBİTAK Ufuk 2020 Programı Eşik</w:t>
            </w:r>
          </w:p>
        </w:tc>
        <w:tc>
          <w:tcPr>
            <w:tcW w:w="2981" w:type="dxa"/>
            <w:vMerge/>
            <w:tcBorders>
              <w:top w:val="nil"/>
            </w:tcBorders>
            <w:shd w:val="clear" w:color="auto" w:fill="F2F2F2"/>
          </w:tcPr>
          <w:p w14:paraId="48E1C2B8" w14:textId="77777777" w:rsidR="00256510" w:rsidRDefault="00256510">
            <w:pPr>
              <w:rPr>
                <w:sz w:val="2"/>
                <w:szCs w:val="2"/>
              </w:rPr>
            </w:pPr>
          </w:p>
        </w:tc>
      </w:tr>
      <w:tr w:rsidR="00256510" w14:paraId="69124CE3" w14:textId="77777777" w:rsidTr="005E3BF7">
        <w:trPr>
          <w:trHeight w:val="623"/>
        </w:trPr>
        <w:tc>
          <w:tcPr>
            <w:tcW w:w="1432" w:type="dxa"/>
            <w:vMerge/>
            <w:tcBorders>
              <w:top w:val="nil"/>
            </w:tcBorders>
            <w:shd w:val="clear" w:color="auto" w:fill="BFBFBF"/>
          </w:tcPr>
          <w:p w14:paraId="1A59F045" w14:textId="77777777" w:rsidR="00256510" w:rsidRDefault="00256510">
            <w:pPr>
              <w:rPr>
                <w:sz w:val="2"/>
                <w:szCs w:val="2"/>
              </w:rPr>
            </w:pPr>
          </w:p>
        </w:tc>
        <w:tc>
          <w:tcPr>
            <w:tcW w:w="4669" w:type="dxa"/>
            <w:shd w:val="clear" w:color="auto" w:fill="F2F2F2"/>
          </w:tcPr>
          <w:p w14:paraId="07633EBE" w14:textId="77777777" w:rsidR="00256510" w:rsidRDefault="004A6BED">
            <w:pPr>
              <w:pStyle w:val="TableParagraph"/>
              <w:spacing w:before="6"/>
              <w:ind w:left="121"/>
              <w:rPr>
                <w:sz w:val="24"/>
              </w:rPr>
            </w:pPr>
            <w:r>
              <w:rPr>
                <w:sz w:val="24"/>
              </w:rPr>
              <w:t>Yurtdışı kurum veya kuruluşlardan alınan bilim ödülü</w:t>
            </w:r>
          </w:p>
        </w:tc>
        <w:tc>
          <w:tcPr>
            <w:tcW w:w="2981" w:type="dxa"/>
            <w:vMerge/>
            <w:tcBorders>
              <w:top w:val="nil"/>
            </w:tcBorders>
            <w:shd w:val="clear" w:color="auto" w:fill="F2F2F2"/>
          </w:tcPr>
          <w:p w14:paraId="056AB0EE" w14:textId="77777777" w:rsidR="00256510" w:rsidRDefault="00256510">
            <w:pPr>
              <w:rPr>
                <w:sz w:val="2"/>
                <w:szCs w:val="2"/>
              </w:rPr>
            </w:pPr>
          </w:p>
        </w:tc>
      </w:tr>
      <w:tr w:rsidR="00256510" w14:paraId="76591D8A" w14:textId="77777777" w:rsidTr="005E3BF7">
        <w:trPr>
          <w:trHeight w:val="1233"/>
        </w:trPr>
        <w:tc>
          <w:tcPr>
            <w:tcW w:w="1432" w:type="dxa"/>
            <w:vMerge/>
            <w:tcBorders>
              <w:top w:val="nil"/>
            </w:tcBorders>
            <w:shd w:val="clear" w:color="auto" w:fill="BFBFBF"/>
          </w:tcPr>
          <w:p w14:paraId="7E1C83AB" w14:textId="77777777" w:rsidR="00256510" w:rsidRDefault="00256510">
            <w:pPr>
              <w:rPr>
                <w:sz w:val="2"/>
                <w:szCs w:val="2"/>
              </w:rPr>
            </w:pPr>
          </w:p>
        </w:tc>
        <w:tc>
          <w:tcPr>
            <w:tcW w:w="4669" w:type="dxa"/>
            <w:shd w:val="clear" w:color="auto" w:fill="F2F2F2"/>
          </w:tcPr>
          <w:p w14:paraId="26F423D8" w14:textId="77777777" w:rsidR="00256510" w:rsidRDefault="00256510">
            <w:pPr>
              <w:pStyle w:val="TableParagraph"/>
              <w:spacing w:before="5"/>
              <w:rPr>
                <w:sz w:val="26"/>
              </w:rPr>
            </w:pPr>
          </w:p>
          <w:p w14:paraId="7F0FDE85" w14:textId="77777777" w:rsidR="00256510" w:rsidRDefault="004A6BED">
            <w:pPr>
              <w:pStyle w:val="TableParagraph"/>
              <w:spacing w:before="1"/>
              <w:ind w:left="121" w:right="468"/>
              <w:rPr>
                <w:sz w:val="24"/>
              </w:rPr>
            </w:pPr>
            <w:r>
              <w:rPr>
                <w:sz w:val="24"/>
              </w:rPr>
              <w:t>Yurtiçi kurum ve kuruluşlardan alınan bilim ödülü</w:t>
            </w:r>
          </w:p>
        </w:tc>
        <w:tc>
          <w:tcPr>
            <w:tcW w:w="2981" w:type="dxa"/>
            <w:vMerge/>
            <w:tcBorders>
              <w:top w:val="nil"/>
            </w:tcBorders>
            <w:shd w:val="clear" w:color="auto" w:fill="F2F2F2"/>
          </w:tcPr>
          <w:p w14:paraId="1ED89858" w14:textId="77777777" w:rsidR="00256510" w:rsidRDefault="00256510">
            <w:pPr>
              <w:rPr>
                <w:sz w:val="2"/>
                <w:szCs w:val="2"/>
              </w:rPr>
            </w:pPr>
          </w:p>
        </w:tc>
      </w:tr>
      <w:tr w:rsidR="00256510" w14:paraId="0204A12D" w14:textId="77777777" w:rsidTr="005E3BF7">
        <w:trPr>
          <w:trHeight w:val="1689"/>
        </w:trPr>
        <w:tc>
          <w:tcPr>
            <w:tcW w:w="1432" w:type="dxa"/>
            <w:vMerge/>
            <w:tcBorders>
              <w:top w:val="nil"/>
            </w:tcBorders>
            <w:shd w:val="clear" w:color="auto" w:fill="BFBFBF"/>
          </w:tcPr>
          <w:p w14:paraId="53CF3277" w14:textId="77777777" w:rsidR="00256510" w:rsidRDefault="00256510">
            <w:pPr>
              <w:rPr>
                <w:sz w:val="2"/>
                <w:szCs w:val="2"/>
              </w:rPr>
            </w:pPr>
          </w:p>
        </w:tc>
        <w:tc>
          <w:tcPr>
            <w:tcW w:w="4669" w:type="dxa"/>
            <w:shd w:val="clear" w:color="auto" w:fill="F2F2F2"/>
          </w:tcPr>
          <w:p w14:paraId="4ECFD878" w14:textId="77777777" w:rsidR="00256510" w:rsidRDefault="00256510">
            <w:pPr>
              <w:pStyle w:val="TableParagraph"/>
              <w:spacing w:before="4"/>
              <w:rPr>
                <w:sz w:val="21"/>
              </w:rPr>
            </w:pPr>
          </w:p>
          <w:p w14:paraId="16B05A40" w14:textId="77777777" w:rsidR="00256510" w:rsidRDefault="004A6BED">
            <w:pPr>
              <w:pStyle w:val="TableParagraph"/>
              <w:ind w:left="121" w:right="18"/>
              <w:rPr>
                <w:b/>
                <w:sz w:val="24"/>
              </w:rPr>
            </w:pPr>
            <w:r>
              <w:rPr>
                <w:sz w:val="24"/>
              </w:rPr>
              <w:t xml:space="preserve">Uluslararası jürili sürekli düzenlenen güzel sanat etkinliklerinde veya yarışmalarında eserlere verilen uluslararası derece ödülü (mansiyon hariç) </w:t>
            </w:r>
            <w:r>
              <w:rPr>
                <w:b/>
                <w:sz w:val="24"/>
              </w:rPr>
              <w:t>(Bkz. Uyarı 1-2-3)</w:t>
            </w:r>
          </w:p>
        </w:tc>
        <w:tc>
          <w:tcPr>
            <w:tcW w:w="2981" w:type="dxa"/>
            <w:vMerge w:val="restart"/>
            <w:shd w:val="clear" w:color="auto" w:fill="F2F2F2"/>
          </w:tcPr>
          <w:p w14:paraId="0682F6E3" w14:textId="77777777" w:rsidR="00256510" w:rsidRDefault="00256510">
            <w:pPr>
              <w:pStyle w:val="TableParagraph"/>
              <w:rPr>
                <w:sz w:val="28"/>
              </w:rPr>
            </w:pPr>
          </w:p>
          <w:p w14:paraId="69460754" w14:textId="77777777" w:rsidR="00256510" w:rsidRDefault="00256510">
            <w:pPr>
              <w:pStyle w:val="TableParagraph"/>
              <w:rPr>
                <w:sz w:val="28"/>
              </w:rPr>
            </w:pPr>
          </w:p>
          <w:p w14:paraId="3E940971" w14:textId="77777777" w:rsidR="00256510" w:rsidRDefault="00256510">
            <w:pPr>
              <w:pStyle w:val="TableParagraph"/>
              <w:rPr>
                <w:sz w:val="28"/>
              </w:rPr>
            </w:pPr>
          </w:p>
          <w:p w14:paraId="503B0B6B" w14:textId="77777777" w:rsidR="00256510" w:rsidRDefault="00256510">
            <w:pPr>
              <w:pStyle w:val="TableParagraph"/>
              <w:rPr>
                <w:sz w:val="28"/>
              </w:rPr>
            </w:pPr>
          </w:p>
          <w:p w14:paraId="0431D9C6" w14:textId="77777777" w:rsidR="00256510" w:rsidRDefault="00256510">
            <w:pPr>
              <w:pStyle w:val="TableParagraph"/>
              <w:spacing w:before="8"/>
              <w:rPr>
                <w:sz w:val="40"/>
              </w:rPr>
            </w:pPr>
          </w:p>
          <w:p w14:paraId="077C2280" w14:textId="77777777" w:rsidR="00256510" w:rsidRDefault="004A6BED">
            <w:pPr>
              <w:pStyle w:val="TableParagraph"/>
              <w:numPr>
                <w:ilvl w:val="0"/>
                <w:numId w:val="1"/>
              </w:numPr>
              <w:tabs>
                <w:tab w:val="left" w:pos="328"/>
              </w:tabs>
              <w:spacing w:line="244" w:lineRule="auto"/>
              <w:ind w:right="256" w:hanging="265"/>
              <w:rPr>
                <w:sz w:val="24"/>
              </w:rPr>
            </w:pPr>
            <w:r>
              <w:rPr>
                <w:sz w:val="24"/>
              </w:rPr>
              <w:t xml:space="preserve">Yetkili mercilerce onaylanmış (tarihli) </w:t>
            </w:r>
            <w:r>
              <w:rPr>
                <w:spacing w:val="-5"/>
                <w:sz w:val="24"/>
              </w:rPr>
              <w:t xml:space="preserve">ödül </w:t>
            </w:r>
            <w:r>
              <w:rPr>
                <w:sz w:val="24"/>
              </w:rPr>
              <w:t>belgesi</w:t>
            </w:r>
          </w:p>
          <w:p w14:paraId="40444A5D" w14:textId="77777777" w:rsidR="00256510" w:rsidRDefault="004A6BED">
            <w:pPr>
              <w:pStyle w:val="TableParagraph"/>
              <w:numPr>
                <w:ilvl w:val="0"/>
                <w:numId w:val="1"/>
              </w:numPr>
              <w:tabs>
                <w:tab w:val="left" w:pos="358"/>
              </w:tabs>
              <w:ind w:left="357" w:right="284" w:hanging="281"/>
              <w:rPr>
                <w:rFonts w:ascii="Arial" w:hAnsi="Arial"/>
                <w:sz w:val="24"/>
              </w:rPr>
            </w:pPr>
            <w:r>
              <w:rPr>
                <w:sz w:val="24"/>
              </w:rPr>
              <w:t>Akademik veya sanatsal ödüle ilişkin kurul</w:t>
            </w:r>
            <w:r>
              <w:rPr>
                <w:spacing w:val="6"/>
                <w:sz w:val="24"/>
              </w:rPr>
              <w:t xml:space="preserve"> </w:t>
            </w:r>
            <w:r>
              <w:rPr>
                <w:spacing w:val="-4"/>
                <w:sz w:val="24"/>
              </w:rPr>
              <w:t>kararı</w:t>
            </w:r>
          </w:p>
          <w:p w14:paraId="5D6774BF" w14:textId="77777777" w:rsidR="00705B2D" w:rsidRDefault="004A6BED" w:rsidP="00705B2D">
            <w:pPr>
              <w:pStyle w:val="TableParagraph"/>
              <w:spacing w:before="2"/>
              <w:ind w:left="341" w:right="97"/>
              <w:rPr>
                <w:sz w:val="24"/>
              </w:rPr>
            </w:pPr>
            <w:r>
              <w:rPr>
                <w:sz w:val="24"/>
              </w:rPr>
              <w:t>Ödül veren</w:t>
            </w:r>
            <w:r>
              <w:rPr>
                <w:spacing w:val="-4"/>
                <w:sz w:val="24"/>
              </w:rPr>
              <w:t xml:space="preserve"> </w:t>
            </w:r>
            <w:r>
              <w:rPr>
                <w:sz w:val="24"/>
              </w:rPr>
              <w:t>kurulun</w:t>
            </w:r>
            <w:r w:rsidR="00705B2D">
              <w:rPr>
                <w:sz w:val="24"/>
              </w:rPr>
              <w:t>/kurul değerlendirmesinin yönetmeliğe uygunluğuna ilişkin</w:t>
            </w:r>
            <w:r w:rsidR="00705B2D">
              <w:rPr>
                <w:spacing w:val="-2"/>
                <w:sz w:val="24"/>
              </w:rPr>
              <w:t xml:space="preserve"> </w:t>
            </w:r>
            <w:r w:rsidR="00705B2D">
              <w:rPr>
                <w:sz w:val="24"/>
              </w:rPr>
              <w:t>belge</w:t>
            </w:r>
          </w:p>
          <w:p w14:paraId="16E59EAA" w14:textId="64F6A7A4" w:rsidR="00256510" w:rsidRDefault="00705B2D" w:rsidP="00705B2D">
            <w:pPr>
              <w:pStyle w:val="TableParagraph"/>
              <w:numPr>
                <w:ilvl w:val="0"/>
                <w:numId w:val="1"/>
              </w:numPr>
              <w:tabs>
                <w:tab w:val="left" w:pos="358"/>
              </w:tabs>
              <w:spacing w:line="293" w:lineRule="exact"/>
              <w:ind w:left="357" w:hanging="282"/>
              <w:rPr>
                <w:rFonts w:ascii="Arial" w:hAnsi="Arial"/>
                <w:sz w:val="24"/>
              </w:rPr>
            </w:pPr>
            <w:r>
              <w:rPr>
                <w:rFonts w:ascii="Arial" w:hAnsi="Arial"/>
                <w:b/>
                <w:sz w:val="24"/>
              </w:rPr>
              <w:t xml:space="preserve">4) </w:t>
            </w:r>
            <w:r>
              <w:rPr>
                <w:sz w:val="24"/>
              </w:rPr>
              <w:t>Ödülü değerlendiren jüri veya seçici kurul listesi</w:t>
            </w:r>
          </w:p>
        </w:tc>
      </w:tr>
      <w:tr w:rsidR="00256510" w14:paraId="3176EB45" w14:textId="77777777" w:rsidTr="005E3BF7">
        <w:trPr>
          <w:trHeight w:val="1982"/>
        </w:trPr>
        <w:tc>
          <w:tcPr>
            <w:tcW w:w="1432" w:type="dxa"/>
            <w:vMerge/>
            <w:tcBorders>
              <w:top w:val="nil"/>
            </w:tcBorders>
            <w:shd w:val="clear" w:color="auto" w:fill="BFBFBF"/>
          </w:tcPr>
          <w:p w14:paraId="06A7DE6B" w14:textId="77777777" w:rsidR="00256510" w:rsidRDefault="00256510">
            <w:pPr>
              <w:rPr>
                <w:sz w:val="2"/>
                <w:szCs w:val="2"/>
              </w:rPr>
            </w:pPr>
          </w:p>
        </w:tc>
        <w:tc>
          <w:tcPr>
            <w:tcW w:w="4669" w:type="dxa"/>
            <w:shd w:val="clear" w:color="auto" w:fill="F2F2F2"/>
          </w:tcPr>
          <w:p w14:paraId="710C62A5" w14:textId="77777777" w:rsidR="00256510" w:rsidRDefault="00256510">
            <w:pPr>
              <w:pStyle w:val="TableParagraph"/>
              <w:spacing w:before="8"/>
              <w:rPr>
                <w:sz w:val="38"/>
              </w:rPr>
            </w:pPr>
          </w:p>
          <w:p w14:paraId="11B2DD12" w14:textId="77777777" w:rsidR="00705B2D" w:rsidRDefault="004A6BED">
            <w:pPr>
              <w:pStyle w:val="TableParagraph"/>
              <w:ind w:left="121" w:right="468" w:firstLine="54"/>
              <w:rPr>
                <w:sz w:val="24"/>
              </w:rPr>
            </w:pPr>
            <w:r>
              <w:rPr>
                <w:sz w:val="24"/>
              </w:rPr>
              <w:t xml:space="preserve">Ulusal jürili sürekli düzenlenen güzel sanat etkinliklerinde veya yarışmalarında eserlere verilen ulusal derece ödülü (mansiyon hariç) </w:t>
            </w:r>
            <w:r>
              <w:rPr>
                <w:b/>
                <w:sz w:val="24"/>
              </w:rPr>
              <w:t>(Bkz. Uyarı 1-2-3)</w:t>
            </w:r>
            <w:r w:rsidR="00705B2D">
              <w:rPr>
                <w:sz w:val="24"/>
              </w:rPr>
              <w:t xml:space="preserve"> </w:t>
            </w:r>
          </w:p>
          <w:p w14:paraId="0331587C" w14:textId="7C216941" w:rsidR="00256510" w:rsidRDefault="00705B2D">
            <w:pPr>
              <w:pStyle w:val="TableParagraph"/>
              <w:ind w:left="121" w:right="468" w:firstLine="54"/>
              <w:rPr>
                <w:b/>
                <w:sz w:val="24"/>
              </w:rPr>
            </w:pPr>
            <w:r>
              <w:rPr>
                <w:sz w:val="24"/>
              </w:rPr>
              <w:t>Mevzuatı çerçevesinde, ilgili kuruluşlar (bakanlıklar, yerel</w:t>
            </w:r>
            <w:r w:rsidR="005E3BF7">
              <w:rPr>
                <w:sz w:val="24"/>
              </w:rPr>
              <w:t xml:space="preserve"> </w:t>
            </w:r>
            <w:r>
              <w:rPr>
                <w:sz w:val="24"/>
              </w:rPr>
              <w:t>yönetimler, meslek odaları, uluslararası kuruluşlar) tarafından sürekli düzenlenen, planlama, mimarlık, kentsel tasarım, peyzaj tasarımı, iç mimari tasarım, endüstri ürünleri tasarımı ve mimarlık temel alanındaki diğer yarışmalarda derece ödülü (mansiyon hariç)</w:t>
            </w:r>
            <w:r w:rsidR="005E3BF7">
              <w:rPr>
                <w:sz w:val="24"/>
              </w:rPr>
              <w:t xml:space="preserve"> </w:t>
            </w:r>
            <w:r w:rsidR="005E3BF7">
              <w:rPr>
                <w:b/>
                <w:sz w:val="24"/>
              </w:rPr>
              <w:t>(Bkz. Uyarı 1-2-3)</w:t>
            </w:r>
          </w:p>
        </w:tc>
        <w:tc>
          <w:tcPr>
            <w:tcW w:w="2981" w:type="dxa"/>
            <w:vMerge/>
            <w:tcBorders>
              <w:top w:val="nil"/>
            </w:tcBorders>
            <w:shd w:val="clear" w:color="auto" w:fill="F2F2F2"/>
          </w:tcPr>
          <w:p w14:paraId="171C3DAE" w14:textId="77777777" w:rsidR="00256510" w:rsidRDefault="00256510">
            <w:pPr>
              <w:rPr>
                <w:sz w:val="2"/>
                <w:szCs w:val="2"/>
              </w:rPr>
            </w:pPr>
          </w:p>
        </w:tc>
      </w:tr>
    </w:tbl>
    <w:p w14:paraId="2A87E6A4" w14:textId="77777777" w:rsidR="00256510" w:rsidRDefault="00256510">
      <w:pPr>
        <w:rPr>
          <w:sz w:val="2"/>
          <w:szCs w:val="2"/>
        </w:rPr>
      </w:pPr>
    </w:p>
    <w:p w14:paraId="5606B057" w14:textId="77777777" w:rsidR="00705B2D" w:rsidRPr="00705B2D" w:rsidRDefault="00705B2D" w:rsidP="00705B2D">
      <w:pPr>
        <w:rPr>
          <w:sz w:val="2"/>
          <w:szCs w:val="2"/>
        </w:rPr>
      </w:pPr>
    </w:p>
    <w:p w14:paraId="17A3BFDD" w14:textId="77777777" w:rsidR="00705B2D" w:rsidRPr="00705B2D" w:rsidRDefault="00705B2D" w:rsidP="00705B2D">
      <w:pPr>
        <w:rPr>
          <w:sz w:val="2"/>
          <w:szCs w:val="2"/>
        </w:rPr>
      </w:pPr>
    </w:p>
    <w:p w14:paraId="3D65E322" w14:textId="77777777" w:rsidR="00705B2D" w:rsidRPr="00705B2D" w:rsidRDefault="00705B2D" w:rsidP="00705B2D">
      <w:pPr>
        <w:rPr>
          <w:sz w:val="2"/>
          <w:szCs w:val="2"/>
        </w:rPr>
      </w:pPr>
    </w:p>
    <w:p w14:paraId="37FFEBBE" w14:textId="5410C94D" w:rsidR="005E3BF7" w:rsidRDefault="005E3BF7">
      <w:pPr>
        <w:pStyle w:val="GvdeMetni"/>
        <w:spacing w:before="2"/>
        <w:rPr>
          <w:sz w:val="15"/>
        </w:rPr>
      </w:pPr>
    </w:p>
    <w:p w14:paraId="23077ACC" w14:textId="70FEA632" w:rsidR="005E3BF7" w:rsidRDefault="005E3BF7">
      <w:pPr>
        <w:pStyle w:val="GvdeMetni"/>
        <w:spacing w:before="2"/>
        <w:rPr>
          <w:sz w:val="15"/>
        </w:rPr>
      </w:pPr>
    </w:p>
    <w:p w14:paraId="743AADF1" w14:textId="0A2FF868" w:rsidR="005E3BF7" w:rsidRDefault="005E3BF7">
      <w:pPr>
        <w:pStyle w:val="GvdeMetni"/>
        <w:spacing w:before="2"/>
        <w:rPr>
          <w:sz w:val="15"/>
        </w:rPr>
      </w:pPr>
    </w:p>
    <w:p w14:paraId="6D595903" w14:textId="17B8C0E1" w:rsidR="005E3BF7" w:rsidRDefault="005E3BF7">
      <w:pPr>
        <w:pStyle w:val="GvdeMetni"/>
        <w:spacing w:before="2"/>
        <w:rPr>
          <w:sz w:val="15"/>
        </w:rPr>
      </w:pPr>
    </w:p>
    <w:p w14:paraId="25CC23B9" w14:textId="23833B96" w:rsidR="005E3BF7" w:rsidRDefault="005E3BF7">
      <w:pPr>
        <w:pStyle w:val="GvdeMetni"/>
        <w:spacing w:before="2"/>
        <w:rPr>
          <w:sz w:val="15"/>
        </w:rPr>
      </w:pPr>
    </w:p>
    <w:p w14:paraId="7C91B8FD" w14:textId="7D72B765" w:rsidR="005E3BF7" w:rsidRDefault="005E3BF7">
      <w:pPr>
        <w:pStyle w:val="GvdeMetni"/>
        <w:spacing w:before="2"/>
        <w:rPr>
          <w:sz w:val="15"/>
        </w:rPr>
      </w:pPr>
    </w:p>
    <w:p w14:paraId="34F296B4" w14:textId="598C385A" w:rsidR="005E3BF7" w:rsidRDefault="005E3BF7">
      <w:pPr>
        <w:pStyle w:val="GvdeMetni"/>
        <w:spacing w:before="2"/>
        <w:rPr>
          <w:sz w:val="15"/>
        </w:rPr>
      </w:pPr>
    </w:p>
    <w:p w14:paraId="735AC10A" w14:textId="7BAC8F7F" w:rsidR="005E3BF7" w:rsidRDefault="005E3BF7">
      <w:pPr>
        <w:pStyle w:val="GvdeMetni"/>
        <w:spacing w:before="2"/>
        <w:rPr>
          <w:sz w:val="15"/>
        </w:rPr>
      </w:pPr>
    </w:p>
    <w:p w14:paraId="2609E683" w14:textId="7E6D3D6B" w:rsidR="005E3BF7" w:rsidRDefault="005E3BF7">
      <w:pPr>
        <w:pStyle w:val="GvdeMetni"/>
        <w:spacing w:before="2"/>
        <w:rPr>
          <w:sz w:val="15"/>
        </w:rPr>
      </w:pPr>
    </w:p>
    <w:p w14:paraId="3FDA1B38" w14:textId="2D531C2B" w:rsidR="00A12F2D" w:rsidRDefault="00A12F2D">
      <w:pPr>
        <w:pStyle w:val="GvdeMetni"/>
        <w:spacing w:before="2"/>
        <w:rPr>
          <w:sz w:val="15"/>
        </w:rPr>
      </w:pPr>
    </w:p>
    <w:p w14:paraId="686C7BE1" w14:textId="24D953E9" w:rsidR="00A12F2D" w:rsidRDefault="00A12F2D">
      <w:pPr>
        <w:pStyle w:val="GvdeMetni"/>
        <w:spacing w:before="2"/>
        <w:rPr>
          <w:sz w:val="15"/>
        </w:rPr>
      </w:pPr>
    </w:p>
    <w:p w14:paraId="4074DE12" w14:textId="77777777" w:rsidR="00A12F2D" w:rsidRDefault="00A12F2D">
      <w:pPr>
        <w:pStyle w:val="GvdeMetni"/>
        <w:spacing w:before="2"/>
        <w:rPr>
          <w:sz w:val="15"/>
        </w:rPr>
      </w:pPr>
    </w:p>
    <w:p w14:paraId="0AAF0174" w14:textId="65B1397C" w:rsidR="005E3BF7" w:rsidRPr="00A12F2D" w:rsidRDefault="00A12F2D" w:rsidP="00A12F2D">
      <w:pPr>
        <w:pStyle w:val="GvdeMetni"/>
        <w:spacing w:before="2"/>
        <w:ind w:left="466" w:firstLine="720"/>
        <w:rPr>
          <w:b/>
          <w:bCs/>
          <w:u w:val="single"/>
        </w:rPr>
      </w:pPr>
      <w:r w:rsidRPr="00A12F2D">
        <w:rPr>
          <w:b/>
          <w:bCs/>
          <w:u w:val="single"/>
        </w:rPr>
        <w:lastRenderedPageBreak/>
        <w:t>UYARILAR</w:t>
      </w:r>
    </w:p>
    <w:p w14:paraId="5A6C0A34" w14:textId="77777777" w:rsidR="005E3BF7" w:rsidRDefault="005E3BF7">
      <w:pPr>
        <w:pStyle w:val="GvdeMetni"/>
        <w:spacing w:before="2"/>
        <w:rPr>
          <w:sz w:val="15"/>
        </w:rPr>
      </w:pPr>
    </w:p>
    <w:p w14:paraId="00C02838" w14:textId="77777777" w:rsidR="00A12F2D" w:rsidRDefault="004A6BED" w:rsidP="00A12F2D">
      <w:pPr>
        <w:pStyle w:val="GvdeMetni"/>
        <w:numPr>
          <w:ilvl w:val="0"/>
          <w:numId w:val="29"/>
        </w:numPr>
        <w:spacing w:before="100"/>
        <w:ind w:right="1423"/>
        <w:jc w:val="both"/>
      </w:pPr>
      <w:r>
        <w:t>Sürekli</w:t>
      </w:r>
      <w:r>
        <w:rPr>
          <w:spacing w:val="-13"/>
        </w:rPr>
        <w:t xml:space="preserve"> </w:t>
      </w:r>
      <w:r>
        <w:t>düzenlenen</w:t>
      </w:r>
      <w:r>
        <w:rPr>
          <w:spacing w:val="-12"/>
        </w:rPr>
        <w:t xml:space="preserve"> </w:t>
      </w:r>
      <w:r>
        <w:t>uluslararası,</w:t>
      </w:r>
      <w:r>
        <w:rPr>
          <w:spacing w:val="-13"/>
        </w:rPr>
        <w:t xml:space="preserve"> </w:t>
      </w:r>
      <w:r>
        <w:t>ulusal</w:t>
      </w:r>
      <w:r>
        <w:rPr>
          <w:spacing w:val="-12"/>
        </w:rPr>
        <w:t xml:space="preserve"> </w:t>
      </w:r>
      <w:r>
        <w:t>jürili</w:t>
      </w:r>
      <w:r>
        <w:rPr>
          <w:spacing w:val="-13"/>
        </w:rPr>
        <w:t xml:space="preserve"> </w:t>
      </w:r>
      <w:r>
        <w:t>ya</w:t>
      </w:r>
      <w:r w:rsidR="00BD716B">
        <w:t xml:space="preserve"> </w:t>
      </w:r>
      <w:r>
        <w:t>da</w:t>
      </w:r>
      <w:r>
        <w:rPr>
          <w:spacing w:val="-12"/>
        </w:rPr>
        <w:t xml:space="preserve"> </w:t>
      </w:r>
      <w:r>
        <w:t>ilgili</w:t>
      </w:r>
      <w:r>
        <w:rPr>
          <w:spacing w:val="-13"/>
        </w:rPr>
        <w:t xml:space="preserve"> </w:t>
      </w:r>
      <w:r>
        <w:t>kuruluşlar</w:t>
      </w:r>
      <w:r>
        <w:rPr>
          <w:spacing w:val="-12"/>
        </w:rPr>
        <w:t xml:space="preserve"> </w:t>
      </w:r>
      <w:r>
        <w:t>tarafından</w:t>
      </w:r>
      <w:r>
        <w:rPr>
          <w:spacing w:val="-13"/>
        </w:rPr>
        <w:t xml:space="preserve"> </w:t>
      </w:r>
      <w:r>
        <w:t>sürekli</w:t>
      </w:r>
      <w:r w:rsidR="00A12F2D">
        <w:t xml:space="preserve"> </w:t>
      </w:r>
    </w:p>
    <w:p w14:paraId="7DD43EA8" w14:textId="77777777" w:rsidR="00A12F2D" w:rsidRDefault="004A6BED" w:rsidP="00A12F2D">
      <w:pPr>
        <w:pStyle w:val="GvdeMetni"/>
        <w:spacing w:before="100"/>
        <w:ind w:left="1546" w:right="1423"/>
        <w:jc w:val="both"/>
      </w:pPr>
      <w:r>
        <w:t>düzenlenen</w:t>
      </w:r>
      <w:r w:rsidRPr="00A12F2D">
        <w:rPr>
          <w:spacing w:val="-14"/>
        </w:rPr>
        <w:t xml:space="preserve"> </w:t>
      </w:r>
      <w:r>
        <w:t>ödüller;</w:t>
      </w:r>
      <w:r w:rsidRPr="00A12F2D">
        <w:rPr>
          <w:spacing w:val="-13"/>
        </w:rPr>
        <w:t xml:space="preserve"> </w:t>
      </w:r>
      <w:r>
        <w:t>sürekli</w:t>
      </w:r>
      <w:r w:rsidRPr="00A12F2D">
        <w:rPr>
          <w:spacing w:val="-14"/>
        </w:rPr>
        <w:t xml:space="preserve"> </w:t>
      </w:r>
      <w:r>
        <w:t>olarak</w:t>
      </w:r>
      <w:r w:rsidRPr="00A12F2D">
        <w:rPr>
          <w:spacing w:val="-13"/>
        </w:rPr>
        <w:t xml:space="preserve"> </w:t>
      </w:r>
      <w:r>
        <w:t>verilen,</w:t>
      </w:r>
      <w:r w:rsidRPr="00A12F2D">
        <w:rPr>
          <w:spacing w:val="-14"/>
        </w:rPr>
        <w:t xml:space="preserve"> </w:t>
      </w:r>
      <w:r>
        <w:t>daha</w:t>
      </w:r>
      <w:r w:rsidRPr="00A12F2D">
        <w:rPr>
          <w:spacing w:val="-13"/>
        </w:rPr>
        <w:t xml:space="preserve"> </w:t>
      </w:r>
      <w:r>
        <w:t>önce</w:t>
      </w:r>
      <w:r w:rsidRPr="00A12F2D">
        <w:rPr>
          <w:spacing w:val="-13"/>
        </w:rPr>
        <w:t xml:space="preserve"> </w:t>
      </w:r>
      <w:r>
        <w:t>en</w:t>
      </w:r>
      <w:r w:rsidRPr="00A12F2D">
        <w:rPr>
          <w:spacing w:val="-14"/>
        </w:rPr>
        <w:t xml:space="preserve"> </w:t>
      </w:r>
      <w:r>
        <w:t>az</w:t>
      </w:r>
      <w:r w:rsidRPr="00A12F2D">
        <w:rPr>
          <w:spacing w:val="-13"/>
        </w:rPr>
        <w:t xml:space="preserve"> </w:t>
      </w:r>
      <w:r>
        <w:t>beş</w:t>
      </w:r>
      <w:r w:rsidRPr="00A12F2D">
        <w:rPr>
          <w:spacing w:val="-14"/>
        </w:rPr>
        <w:t xml:space="preserve"> </w:t>
      </w:r>
      <w:r>
        <w:t>kez</w:t>
      </w:r>
      <w:r w:rsidRPr="00A12F2D">
        <w:rPr>
          <w:spacing w:val="-13"/>
        </w:rPr>
        <w:t xml:space="preserve"> </w:t>
      </w:r>
      <w:r>
        <w:t>verilmiş,</w:t>
      </w:r>
      <w:r w:rsidRPr="00A12F2D">
        <w:rPr>
          <w:spacing w:val="-13"/>
        </w:rPr>
        <w:t xml:space="preserve"> </w:t>
      </w:r>
      <w:r>
        <w:t>ilgili kurum</w:t>
      </w:r>
      <w:r w:rsidRPr="00A12F2D">
        <w:rPr>
          <w:spacing w:val="-12"/>
        </w:rPr>
        <w:t xml:space="preserve"> </w:t>
      </w:r>
      <w:r>
        <w:t>veya</w:t>
      </w:r>
      <w:r w:rsidR="00A12F2D">
        <w:t xml:space="preserve"> </w:t>
      </w:r>
      <w:r>
        <w:t>kuruluşun</w:t>
      </w:r>
      <w:r>
        <w:rPr>
          <w:spacing w:val="-12"/>
        </w:rPr>
        <w:t xml:space="preserve"> </w:t>
      </w:r>
      <w:r>
        <w:t>internet</w:t>
      </w:r>
      <w:r>
        <w:rPr>
          <w:spacing w:val="-11"/>
        </w:rPr>
        <w:t xml:space="preserve"> </w:t>
      </w:r>
      <w:r>
        <w:t>sayfasından</w:t>
      </w:r>
      <w:r>
        <w:rPr>
          <w:spacing w:val="-12"/>
        </w:rPr>
        <w:t xml:space="preserve"> </w:t>
      </w:r>
      <w:r>
        <w:t>duyurulan</w:t>
      </w:r>
      <w:r>
        <w:rPr>
          <w:spacing w:val="-11"/>
        </w:rPr>
        <w:t xml:space="preserve"> </w:t>
      </w:r>
      <w:r>
        <w:t>seçici</w:t>
      </w:r>
      <w:r>
        <w:rPr>
          <w:spacing w:val="-12"/>
        </w:rPr>
        <w:t xml:space="preserve"> </w:t>
      </w:r>
      <w:r>
        <w:t>kurulu</w:t>
      </w:r>
      <w:r>
        <w:rPr>
          <w:spacing w:val="-11"/>
        </w:rPr>
        <w:t xml:space="preserve"> </w:t>
      </w:r>
      <w:r>
        <w:t>olan</w:t>
      </w:r>
      <w:r>
        <w:rPr>
          <w:spacing w:val="-11"/>
        </w:rPr>
        <w:t xml:space="preserve"> </w:t>
      </w:r>
      <w:r>
        <w:t>ödüller olmalıdır.</w:t>
      </w:r>
    </w:p>
    <w:p w14:paraId="665895B3" w14:textId="28025DC6" w:rsidR="00256510" w:rsidRDefault="004A6BED" w:rsidP="00A12F2D">
      <w:pPr>
        <w:pStyle w:val="GvdeMetni"/>
        <w:numPr>
          <w:ilvl w:val="0"/>
          <w:numId w:val="29"/>
        </w:numPr>
        <w:spacing w:before="100"/>
        <w:ind w:right="1423"/>
        <w:jc w:val="both"/>
      </w:pPr>
      <w:r>
        <w:t>Aynı çalışma veya eser nedeniyle alınan farklı ödüller için en fazla bir defa puanlama yapılır.</w:t>
      </w:r>
    </w:p>
    <w:p w14:paraId="6F73F1AF" w14:textId="77777777" w:rsidR="00256510" w:rsidRDefault="00256510" w:rsidP="00A12F2D">
      <w:pPr>
        <w:pStyle w:val="GvdeMetni"/>
        <w:spacing w:before="7"/>
        <w:jc w:val="both"/>
        <w:rPr>
          <w:sz w:val="21"/>
        </w:rPr>
      </w:pPr>
    </w:p>
    <w:p w14:paraId="4E0BA881" w14:textId="11BF3225" w:rsidR="00256510" w:rsidRDefault="004A6BED" w:rsidP="00A12F2D">
      <w:pPr>
        <w:pStyle w:val="GvdeMetni"/>
        <w:numPr>
          <w:ilvl w:val="0"/>
          <w:numId w:val="29"/>
        </w:numPr>
        <w:tabs>
          <w:tab w:val="left" w:pos="1942"/>
        </w:tabs>
        <w:ind w:right="1332"/>
        <w:jc w:val="both"/>
      </w:pPr>
      <w:r>
        <w:t>Ödüllerin değerlendirilmesinde, ödülün başvuru sahibinin alanı ile ilgili yapmış olduğu</w:t>
      </w:r>
      <w:r w:rsidR="00A12F2D">
        <w:t xml:space="preserve"> </w:t>
      </w:r>
      <w:r>
        <w:t>çalışmalar için verilmiş olması</w:t>
      </w:r>
      <w:r w:rsidRPr="00A12F2D">
        <w:rPr>
          <w:spacing w:val="-2"/>
        </w:rPr>
        <w:t xml:space="preserve"> </w:t>
      </w:r>
      <w:r>
        <w:t>esastır.</w:t>
      </w:r>
    </w:p>
    <w:p w14:paraId="304C464A" w14:textId="77777777" w:rsidR="00256510" w:rsidRDefault="00256510" w:rsidP="00A12F2D">
      <w:pPr>
        <w:pStyle w:val="GvdeMetni"/>
        <w:spacing w:before="7"/>
        <w:jc w:val="both"/>
        <w:rPr>
          <w:sz w:val="21"/>
        </w:rPr>
      </w:pPr>
    </w:p>
    <w:p w14:paraId="79314E29" w14:textId="2169B6EE" w:rsidR="00256510" w:rsidRDefault="004A6BED" w:rsidP="00A12F2D">
      <w:pPr>
        <w:pStyle w:val="GvdeMetni"/>
        <w:numPr>
          <w:ilvl w:val="0"/>
          <w:numId w:val="29"/>
        </w:numPr>
        <w:ind w:right="1418"/>
        <w:jc w:val="both"/>
      </w:pPr>
      <w:r>
        <w:t>Bilimsel, kültürel ya da sosyal organizasyonlardan alınan çalışma / proje / yayın teşvik /teşekkür - başarı belgesi ve plaketi / burs / onur belgesi / hizmet belgesi/davet</w:t>
      </w:r>
      <w:r w:rsidR="00A12F2D">
        <w:t xml:space="preserve"> </w:t>
      </w:r>
      <w:r>
        <w:t>mektubu/hakemlik belgeleri ödül kapsamında değerlendirilmez. Tebliğler için verilen</w:t>
      </w:r>
      <w:r w:rsidR="00A12F2D">
        <w:t xml:space="preserve"> </w:t>
      </w:r>
      <w:r>
        <w:t>ödüller, dergi hakemlikleri için yayınevleri veya dergiler tarafından verilen ödüller ve</w:t>
      </w:r>
      <w:r w:rsidR="00A12F2D">
        <w:t xml:space="preserve"> </w:t>
      </w:r>
      <w:r>
        <w:t>başvuru sahibinin üniversitesinden aldığı ödüller değerlendirmeye alınmaz.</w:t>
      </w:r>
    </w:p>
    <w:p w14:paraId="73906D75" w14:textId="77777777" w:rsidR="00256510" w:rsidRDefault="00256510" w:rsidP="00A12F2D">
      <w:pPr>
        <w:pStyle w:val="GvdeMetni"/>
        <w:jc w:val="both"/>
        <w:rPr>
          <w:sz w:val="22"/>
        </w:rPr>
      </w:pPr>
    </w:p>
    <w:p w14:paraId="06C4175F" w14:textId="3A0F77A1" w:rsidR="00256510" w:rsidRPr="00A12F2D" w:rsidRDefault="004A6BED" w:rsidP="00A12F2D">
      <w:pPr>
        <w:pStyle w:val="GvdeMetni"/>
        <w:numPr>
          <w:ilvl w:val="0"/>
          <w:numId w:val="29"/>
        </w:numPr>
        <w:tabs>
          <w:tab w:val="left" w:pos="2985"/>
          <w:tab w:val="left" w:pos="3705"/>
          <w:tab w:val="left" w:pos="6585"/>
          <w:tab w:val="left" w:pos="7305"/>
          <w:tab w:val="left" w:pos="8025"/>
          <w:tab w:val="left" w:pos="9465"/>
        </w:tabs>
        <w:ind w:right="1344"/>
        <w:jc w:val="both"/>
        <w:rPr>
          <w:spacing w:val="-9"/>
        </w:rPr>
      </w:pPr>
      <w:r>
        <w:t>Ödüllerin</w:t>
      </w:r>
      <w:r>
        <w:tab/>
        <w:t>değerlendirilmesinde</w:t>
      </w:r>
      <w:r>
        <w:rPr>
          <w:spacing w:val="31"/>
        </w:rPr>
        <w:t xml:space="preserve"> </w:t>
      </w:r>
      <w:r>
        <w:t>ödülün</w:t>
      </w:r>
      <w:r>
        <w:tab/>
        <w:t>alındığı;</w:t>
      </w:r>
      <w:r>
        <w:tab/>
        <w:t>projelerin</w:t>
      </w:r>
      <w:r>
        <w:tab/>
      </w:r>
      <w:r>
        <w:rPr>
          <w:spacing w:val="-9"/>
        </w:rPr>
        <w:t>ve</w:t>
      </w:r>
      <w:r w:rsidR="00A12F2D">
        <w:rPr>
          <w:spacing w:val="-9"/>
        </w:rPr>
        <w:t xml:space="preserve"> </w:t>
      </w:r>
      <w:r>
        <w:t>araştırmaların</w:t>
      </w:r>
      <w:r>
        <w:tab/>
        <w:t>değerlendirilmesinde</w:t>
      </w:r>
      <w:r w:rsidRPr="00A12F2D">
        <w:rPr>
          <w:spacing w:val="30"/>
        </w:rPr>
        <w:t xml:space="preserve"> </w:t>
      </w:r>
      <w:r>
        <w:t>projelerin</w:t>
      </w:r>
      <w:r>
        <w:tab/>
        <w:t>ve</w:t>
      </w:r>
      <w:r>
        <w:tab/>
        <w:t>araştırmaların</w:t>
      </w:r>
      <w:r w:rsidR="00A12F2D">
        <w:t xml:space="preserve"> </w:t>
      </w:r>
      <w:r>
        <w:t>sonuçlandığı; tasarımların değerlendirilmesinde tasarımın sonuçlandığı; patentlerin değerlendirilmesinde patentin tescil edildiği ve sergilerin değerlendirilmesinde serginin açıldığı tarih esas</w:t>
      </w:r>
      <w:r w:rsidRPr="00A12F2D">
        <w:rPr>
          <w:spacing w:val="-1"/>
        </w:rPr>
        <w:t xml:space="preserve"> </w:t>
      </w:r>
      <w:r>
        <w:t>alınır.</w:t>
      </w:r>
    </w:p>
    <w:p w14:paraId="2BC14059" w14:textId="77777777" w:rsidR="00256510" w:rsidRDefault="00256510">
      <w:pPr>
        <w:sectPr w:rsidR="00256510">
          <w:pgSz w:w="11900" w:h="16840"/>
          <w:pgMar w:top="1440" w:right="260" w:bottom="280" w:left="600" w:header="708" w:footer="708" w:gutter="0"/>
          <w:cols w:space="708"/>
        </w:sectPr>
      </w:pPr>
    </w:p>
    <w:p w14:paraId="2FCE6FF3" w14:textId="721A4D8F" w:rsidR="00256510" w:rsidRDefault="004A6BED">
      <w:pPr>
        <w:pStyle w:val="Balk2"/>
        <w:spacing w:before="72"/>
        <w:ind w:left="2379"/>
      </w:pPr>
      <w:r>
        <w:lastRenderedPageBreak/>
        <w:t>EK 1: ÜAK TARAFINDAN BELİRLENEN ALAN İNDEKSLERİ</w:t>
      </w:r>
      <w:r w:rsidR="00852D0D">
        <w:t xml:space="preserve"> ÖRNEĞİ</w:t>
      </w:r>
    </w:p>
    <w:p w14:paraId="1DA97A0C" w14:textId="77777777" w:rsidR="00256510" w:rsidRDefault="00256510">
      <w:pPr>
        <w:pStyle w:val="GvdeMetni"/>
        <w:spacing w:before="1"/>
        <w:rPr>
          <w:b/>
          <w:sz w:val="19"/>
        </w:rPr>
      </w:pPr>
    </w:p>
    <w:p w14:paraId="09BBDDC1" w14:textId="77777777" w:rsidR="00256510" w:rsidRDefault="00256510">
      <w:pPr>
        <w:rPr>
          <w:sz w:val="19"/>
        </w:rPr>
        <w:sectPr w:rsidR="00256510">
          <w:pgSz w:w="11900" w:h="16840"/>
          <w:pgMar w:top="1360" w:right="260" w:bottom="280" w:left="600" w:header="708" w:footer="708" w:gutter="0"/>
          <w:cols w:space="708"/>
        </w:sectPr>
      </w:pPr>
    </w:p>
    <w:p w14:paraId="0736DBDB" w14:textId="77777777" w:rsidR="00256510" w:rsidRDefault="004A6BED">
      <w:pPr>
        <w:spacing w:before="102" w:line="249" w:lineRule="auto"/>
        <w:ind w:left="826" w:right="617"/>
        <w:rPr>
          <w:rFonts w:ascii="Trebuchet MS" w:hAnsi="Trebuchet MS"/>
          <w:sz w:val="27"/>
        </w:rPr>
      </w:pPr>
      <w:r>
        <w:rPr>
          <w:rFonts w:ascii="Trebuchet MS" w:hAnsi="Trebuchet MS"/>
          <w:color w:val="222222"/>
          <w:w w:val="90"/>
          <w:sz w:val="27"/>
        </w:rPr>
        <w:t xml:space="preserve">Akademik Türk Dergileri İndeksi </w:t>
      </w:r>
      <w:r>
        <w:rPr>
          <w:rFonts w:ascii="Trebuchet MS" w:hAnsi="Trebuchet MS"/>
          <w:color w:val="222222"/>
          <w:sz w:val="27"/>
        </w:rPr>
        <w:t>ANBAR</w:t>
      </w:r>
    </w:p>
    <w:p w14:paraId="5E9D1083" w14:textId="77777777" w:rsidR="00256510" w:rsidRDefault="004A6BED">
      <w:pPr>
        <w:spacing w:before="6" w:line="254" w:lineRule="auto"/>
        <w:ind w:left="826" w:right="-2"/>
        <w:rPr>
          <w:rFonts w:ascii="Trebuchet MS" w:hAnsi="Trebuchet MS"/>
          <w:sz w:val="27"/>
        </w:rPr>
      </w:pPr>
      <w:r>
        <w:rPr>
          <w:rFonts w:ascii="Trebuchet MS" w:hAnsi="Trebuchet MS"/>
          <w:color w:val="222222"/>
          <w:w w:val="90"/>
          <w:sz w:val="27"/>
        </w:rPr>
        <w:t>ANIJI Uluslar arası Yayınlar</w:t>
      </w:r>
      <w:r>
        <w:rPr>
          <w:rFonts w:ascii="Trebuchet MS" w:hAnsi="Trebuchet MS"/>
          <w:color w:val="222222"/>
          <w:spacing w:val="-45"/>
          <w:w w:val="90"/>
          <w:sz w:val="27"/>
        </w:rPr>
        <w:t xml:space="preserve"> </w:t>
      </w:r>
      <w:r>
        <w:rPr>
          <w:rFonts w:ascii="Trebuchet MS" w:hAnsi="Trebuchet MS"/>
          <w:color w:val="222222"/>
          <w:w w:val="90"/>
          <w:sz w:val="27"/>
        </w:rPr>
        <w:t xml:space="preserve">Veritabanı </w:t>
      </w:r>
      <w:r>
        <w:rPr>
          <w:rFonts w:ascii="Trebuchet MS" w:hAnsi="Trebuchet MS"/>
          <w:color w:val="222222"/>
          <w:sz w:val="27"/>
        </w:rPr>
        <w:t>Arastirmax</w:t>
      </w:r>
    </w:p>
    <w:p w14:paraId="4A8F5505" w14:textId="77777777" w:rsidR="00256510" w:rsidRDefault="004A6BED">
      <w:pPr>
        <w:spacing w:line="306" w:lineRule="exact"/>
        <w:ind w:left="826"/>
        <w:rPr>
          <w:rFonts w:ascii="Trebuchet MS"/>
          <w:sz w:val="27"/>
        </w:rPr>
      </w:pPr>
      <w:r>
        <w:rPr>
          <w:rFonts w:ascii="Trebuchet MS"/>
          <w:color w:val="222222"/>
          <w:sz w:val="27"/>
        </w:rPr>
        <w:t>Architectural Periodicals</w:t>
      </w:r>
    </w:p>
    <w:p w14:paraId="77BD7C13" w14:textId="77777777" w:rsidR="00256510" w:rsidRDefault="004A6BED">
      <w:pPr>
        <w:spacing w:before="17" w:line="254" w:lineRule="auto"/>
        <w:ind w:left="826" w:right="890"/>
        <w:rPr>
          <w:rFonts w:ascii="Trebuchet MS"/>
          <w:sz w:val="27"/>
        </w:rPr>
      </w:pPr>
      <w:r>
        <w:rPr>
          <w:rFonts w:ascii="Trebuchet MS"/>
          <w:color w:val="222222"/>
          <w:w w:val="95"/>
          <w:sz w:val="27"/>
        </w:rPr>
        <w:t>Art</w:t>
      </w:r>
      <w:r>
        <w:rPr>
          <w:rFonts w:ascii="Trebuchet MS"/>
          <w:color w:val="222222"/>
          <w:spacing w:val="-32"/>
          <w:w w:val="95"/>
          <w:sz w:val="27"/>
        </w:rPr>
        <w:t xml:space="preserve"> </w:t>
      </w:r>
      <w:r>
        <w:rPr>
          <w:rFonts w:ascii="Trebuchet MS"/>
          <w:color w:val="222222"/>
          <w:w w:val="95"/>
          <w:sz w:val="27"/>
        </w:rPr>
        <w:t>and</w:t>
      </w:r>
      <w:r>
        <w:rPr>
          <w:rFonts w:ascii="Trebuchet MS"/>
          <w:color w:val="222222"/>
          <w:spacing w:val="-32"/>
          <w:w w:val="95"/>
          <w:sz w:val="27"/>
        </w:rPr>
        <w:t xml:space="preserve"> </w:t>
      </w:r>
      <w:r>
        <w:rPr>
          <w:rFonts w:ascii="Trebuchet MS"/>
          <w:color w:val="222222"/>
          <w:w w:val="95"/>
          <w:sz w:val="27"/>
        </w:rPr>
        <w:t>Design</w:t>
      </w:r>
      <w:r>
        <w:rPr>
          <w:rFonts w:ascii="Trebuchet MS"/>
          <w:color w:val="222222"/>
          <w:spacing w:val="-32"/>
          <w:w w:val="95"/>
          <w:sz w:val="27"/>
        </w:rPr>
        <w:t xml:space="preserve"> </w:t>
      </w:r>
      <w:r>
        <w:rPr>
          <w:rFonts w:ascii="Trebuchet MS"/>
          <w:color w:val="222222"/>
          <w:w w:val="95"/>
          <w:sz w:val="27"/>
        </w:rPr>
        <w:t>Index</w:t>
      </w:r>
      <w:r>
        <w:rPr>
          <w:rFonts w:ascii="Trebuchet MS"/>
          <w:color w:val="222222"/>
          <w:spacing w:val="-32"/>
          <w:w w:val="95"/>
          <w:sz w:val="27"/>
        </w:rPr>
        <w:t xml:space="preserve"> </w:t>
      </w:r>
      <w:r>
        <w:rPr>
          <w:rFonts w:ascii="Trebuchet MS"/>
          <w:color w:val="222222"/>
          <w:w w:val="95"/>
          <w:sz w:val="27"/>
        </w:rPr>
        <w:t xml:space="preserve">(ARIAD) </w:t>
      </w:r>
      <w:r>
        <w:rPr>
          <w:rFonts w:ascii="Trebuchet MS"/>
          <w:color w:val="222222"/>
          <w:sz w:val="27"/>
        </w:rPr>
        <w:t>Art</w:t>
      </w:r>
      <w:r>
        <w:rPr>
          <w:rFonts w:ascii="Trebuchet MS"/>
          <w:color w:val="222222"/>
          <w:spacing w:val="-23"/>
          <w:sz w:val="27"/>
        </w:rPr>
        <w:t xml:space="preserve"> </w:t>
      </w:r>
      <w:r>
        <w:rPr>
          <w:rFonts w:ascii="Trebuchet MS"/>
          <w:color w:val="222222"/>
          <w:sz w:val="27"/>
        </w:rPr>
        <w:t>Index</w:t>
      </w:r>
    </w:p>
    <w:p w14:paraId="3B4DEE3F" w14:textId="77777777" w:rsidR="00256510" w:rsidRDefault="004A6BED">
      <w:pPr>
        <w:spacing w:line="306" w:lineRule="exact"/>
        <w:ind w:left="826"/>
        <w:rPr>
          <w:rFonts w:ascii="Trebuchet MS"/>
          <w:sz w:val="27"/>
        </w:rPr>
      </w:pPr>
      <w:r>
        <w:rPr>
          <w:rFonts w:ascii="Trebuchet MS"/>
          <w:color w:val="222222"/>
          <w:sz w:val="27"/>
        </w:rPr>
        <w:t>ASOS Index</w:t>
      </w:r>
    </w:p>
    <w:p w14:paraId="37B9BEC7" w14:textId="77777777" w:rsidR="00256510" w:rsidRDefault="004A6BED">
      <w:pPr>
        <w:spacing w:before="18" w:line="254" w:lineRule="auto"/>
        <w:ind w:left="826" w:right="896"/>
        <w:rPr>
          <w:rFonts w:ascii="Trebuchet MS"/>
          <w:sz w:val="27"/>
        </w:rPr>
      </w:pPr>
      <w:r>
        <w:rPr>
          <w:rFonts w:ascii="Trebuchet MS"/>
          <w:color w:val="222222"/>
          <w:w w:val="90"/>
          <w:sz w:val="27"/>
        </w:rPr>
        <w:t xml:space="preserve">Australian Education Index </w:t>
      </w:r>
      <w:r>
        <w:rPr>
          <w:rFonts w:ascii="Trebuchet MS"/>
          <w:color w:val="222222"/>
          <w:sz w:val="27"/>
        </w:rPr>
        <w:t>BC ELN</w:t>
      </w:r>
    </w:p>
    <w:p w14:paraId="6BD8B49A" w14:textId="77777777" w:rsidR="00256510" w:rsidRDefault="004A6BED">
      <w:pPr>
        <w:spacing w:line="254" w:lineRule="auto"/>
        <w:ind w:left="826" w:right="1567"/>
        <w:rPr>
          <w:rFonts w:ascii="Trebuchet MS" w:hAnsi="Trebuchet MS"/>
          <w:sz w:val="27"/>
        </w:rPr>
      </w:pPr>
      <w:r>
        <w:rPr>
          <w:rFonts w:ascii="Trebuchet MS" w:hAnsi="Trebuchet MS"/>
          <w:color w:val="222222"/>
          <w:w w:val="90"/>
          <w:sz w:val="27"/>
        </w:rPr>
        <w:t xml:space="preserve">British Education Index </w:t>
      </w:r>
      <w:r>
        <w:rPr>
          <w:rFonts w:ascii="Trebuchet MS" w:hAnsi="Trebuchet MS"/>
          <w:color w:val="222222"/>
          <w:sz w:val="27"/>
        </w:rPr>
        <w:t>Cabell’s</w:t>
      </w:r>
    </w:p>
    <w:p w14:paraId="73956FC1" w14:textId="77777777" w:rsidR="00256510" w:rsidRDefault="004A6BED">
      <w:pPr>
        <w:spacing w:line="252" w:lineRule="auto"/>
        <w:ind w:left="826" w:right="422"/>
        <w:rPr>
          <w:rFonts w:ascii="Trebuchet MS"/>
          <w:sz w:val="27"/>
        </w:rPr>
      </w:pPr>
      <w:r>
        <w:rPr>
          <w:rFonts w:ascii="Trebuchet MS"/>
          <w:color w:val="222222"/>
          <w:sz w:val="27"/>
        </w:rPr>
        <w:t xml:space="preserve">CCI - Chemistry Citation Index </w:t>
      </w:r>
      <w:r>
        <w:rPr>
          <w:rFonts w:ascii="Trebuchet MS"/>
          <w:color w:val="222222"/>
          <w:w w:val="95"/>
          <w:sz w:val="27"/>
        </w:rPr>
        <w:t>CIJE</w:t>
      </w:r>
      <w:r>
        <w:rPr>
          <w:rFonts w:ascii="Trebuchet MS"/>
          <w:color w:val="222222"/>
          <w:spacing w:val="-49"/>
          <w:w w:val="95"/>
          <w:sz w:val="27"/>
        </w:rPr>
        <w:t xml:space="preserve"> </w:t>
      </w:r>
      <w:r>
        <w:rPr>
          <w:rFonts w:ascii="Trebuchet MS"/>
          <w:color w:val="222222"/>
          <w:w w:val="95"/>
          <w:sz w:val="27"/>
        </w:rPr>
        <w:t>-</w:t>
      </w:r>
      <w:r>
        <w:rPr>
          <w:rFonts w:ascii="Trebuchet MS"/>
          <w:color w:val="222222"/>
          <w:spacing w:val="-48"/>
          <w:w w:val="95"/>
          <w:sz w:val="27"/>
        </w:rPr>
        <w:t xml:space="preserve"> </w:t>
      </w:r>
      <w:r>
        <w:rPr>
          <w:rFonts w:ascii="Trebuchet MS"/>
          <w:color w:val="222222"/>
          <w:w w:val="95"/>
          <w:sz w:val="27"/>
        </w:rPr>
        <w:t>Current</w:t>
      </w:r>
      <w:r>
        <w:rPr>
          <w:rFonts w:ascii="Trebuchet MS"/>
          <w:color w:val="222222"/>
          <w:spacing w:val="-49"/>
          <w:w w:val="95"/>
          <w:sz w:val="27"/>
        </w:rPr>
        <w:t xml:space="preserve"> </w:t>
      </w:r>
      <w:r>
        <w:rPr>
          <w:rFonts w:ascii="Trebuchet MS"/>
          <w:color w:val="222222"/>
          <w:w w:val="95"/>
          <w:sz w:val="27"/>
        </w:rPr>
        <w:t>Index</w:t>
      </w:r>
      <w:r>
        <w:rPr>
          <w:rFonts w:ascii="Trebuchet MS"/>
          <w:color w:val="222222"/>
          <w:spacing w:val="-49"/>
          <w:w w:val="95"/>
          <w:sz w:val="27"/>
        </w:rPr>
        <w:t xml:space="preserve"> </w:t>
      </w:r>
      <w:r>
        <w:rPr>
          <w:rFonts w:ascii="Trebuchet MS"/>
          <w:color w:val="222222"/>
          <w:w w:val="95"/>
          <w:sz w:val="27"/>
        </w:rPr>
        <w:t>to</w:t>
      </w:r>
      <w:r>
        <w:rPr>
          <w:rFonts w:ascii="Trebuchet MS"/>
          <w:color w:val="222222"/>
          <w:spacing w:val="-48"/>
          <w:w w:val="95"/>
          <w:sz w:val="27"/>
        </w:rPr>
        <w:t xml:space="preserve"> </w:t>
      </w:r>
      <w:r>
        <w:rPr>
          <w:rFonts w:ascii="Trebuchet MS"/>
          <w:color w:val="222222"/>
          <w:w w:val="95"/>
          <w:sz w:val="27"/>
        </w:rPr>
        <w:t>Journals</w:t>
      </w:r>
      <w:r>
        <w:rPr>
          <w:rFonts w:ascii="Trebuchet MS"/>
          <w:color w:val="222222"/>
          <w:spacing w:val="-49"/>
          <w:w w:val="95"/>
          <w:sz w:val="27"/>
        </w:rPr>
        <w:t xml:space="preserve"> </w:t>
      </w:r>
      <w:r>
        <w:rPr>
          <w:rFonts w:ascii="Trebuchet MS"/>
          <w:color w:val="222222"/>
          <w:w w:val="95"/>
          <w:sz w:val="27"/>
        </w:rPr>
        <w:t xml:space="preserve">in </w:t>
      </w:r>
      <w:r>
        <w:rPr>
          <w:rFonts w:ascii="Trebuchet MS"/>
          <w:color w:val="222222"/>
          <w:sz w:val="27"/>
        </w:rPr>
        <w:t>Education</w:t>
      </w:r>
    </w:p>
    <w:p w14:paraId="46ED2A09" w14:textId="77777777" w:rsidR="00256510" w:rsidRDefault="004A6BED">
      <w:pPr>
        <w:ind w:left="826"/>
        <w:rPr>
          <w:rFonts w:ascii="Trebuchet MS"/>
          <w:sz w:val="27"/>
        </w:rPr>
      </w:pPr>
      <w:r>
        <w:rPr>
          <w:rFonts w:ascii="Trebuchet MS"/>
          <w:color w:val="222222"/>
          <w:sz w:val="27"/>
        </w:rPr>
        <w:t>Cite Factor</w:t>
      </w:r>
    </w:p>
    <w:p w14:paraId="13727CE7" w14:textId="77777777" w:rsidR="00256510" w:rsidRDefault="004A6BED">
      <w:pPr>
        <w:spacing w:before="5" w:line="254" w:lineRule="auto"/>
        <w:ind w:left="826" w:right="332"/>
        <w:rPr>
          <w:rFonts w:ascii="Trebuchet MS"/>
          <w:sz w:val="27"/>
        </w:rPr>
      </w:pPr>
      <w:r>
        <w:rPr>
          <w:rFonts w:ascii="Trebuchet MS"/>
          <w:color w:val="222222"/>
          <w:w w:val="95"/>
          <w:sz w:val="27"/>
        </w:rPr>
        <w:t>CMCI</w:t>
      </w:r>
      <w:r>
        <w:rPr>
          <w:rFonts w:ascii="Trebuchet MS"/>
          <w:color w:val="222222"/>
          <w:spacing w:val="-26"/>
          <w:w w:val="95"/>
          <w:sz w:val="27"/>
        </w:rPr>
        <w:t xml:space="preserve"> </w:t>
      </w:r>
      <w:r>
        <w:rPr>
          <w:rFonts w:ascii="Trebuchet MS"/>
          <w:color w:val="222222"/>
          <w:w w:val="95"/>
          <w:sz w:val="27"/>
        </w:rPr>
        <w:t>-</w:t>
      </w:r>
      <w:r>
        <w:rPr>
          <w:rFonts w:ascii="Trebuchet MS"/>
          <w:color w:val="222222"/>
          <w:spacing w:val="-26"/>
          <w:w w:val="95"/>
          <w:sz w:val="27"/>
        </w:rPr>
        <w:t xml:space="preserve"> </w:t>
      </w:r>
      <w:r>
        <w:rPr>
          <w:rFonts w:ascii="Trebuchet MS"/>
          <w:color w:val="222222"/>
          <w:w w:val="95"/>
          <w:sz w:val="27"/>
        </w:rPr>
        <w:t>CompuMath</w:t>
      </w:r>
      <w:r>
        <w:rPr>
          <w:rFonts w:ascii="Trebuchet MS"/>
          <w:color w:val="222222"/>
          <w:spacing w:val="-25"/>
          <w:w w:val="95"/>
          <w:sz w:val="27"/>
        </w:rPr>
        <w:t xml:space="preserve"> </w:t>
      </w:r>
      <w:r>
        <w:rPr>
          <w:rFonts w:ascii="Trebuchet MS"/>
          <w:color w:val="222222"/>
          <w:w w:val="95"/>
          <w:sz w:val="27"/>
        </w:rPr>
        <w:t>Citation</w:t>
      </w:r>
      <w:r>
        <w:rPr>
          <w:rFonts w:ascii="Trebuchet MS"/>
          <w:color w:val="222222"/>
          <w:spacing w:val="-26"/>
          <w:w w:val="95"/>
          <w:sz w:val="27"/>
        </w:rPr>
        <w:t xml:space="preserve"> </w:t>
      </w:r>
      <w:r>
        <w:rPr>
          <w:rFonts w:ascii="Trebuchet MS"/>
          <w:color w:val="222222"/>
          <w:w w:val="95"/>
          <w:sz w:val="27"/>
        </w:rPr>
        <w:t xml:space="preserve">Index </w:t>
      </w:r>
      <w:r>
        <w:rPr>
          <w:rFonts w:ascii="Trebuchet MS"/>
          <w:color w:val="222222"/>
          <w:sz w:val="27"/>
        </w:rPr>
        <w:t>COMPENDEX</w:t>
      </w:r>
      <w:r>
        <w:rPr>
          <w:rFonts w:ascii="Trebuchet MS"/>
          <w:color w:val="222222"/>
          <w:spacing w:val="-24"/>
          <w:sz w:val="27"/>
        </w:rPr>
        <w:t xml:space="preserve"> </w:t>
      </w:r>
      <w:r>
        <w:rPr>
          <w:rFonts w:ascii="Trebuchet MS"/>
          <w:color w:val="222222"/>
          <w:sz w:val="27"/>
        </w:rPr>
        <w:t>INSPEC</w:t>
      </w:r>
    </w:p>
    <w:p w14:paraId="2A2E7765" w14:textId="77777777" w:rsidR="00256510" w:rsidRDefault="004A6BED">
      <w:pPr>
        <w:spacing w:line="252" w:lineRule="auto"/>
        <w:ind w:left="826" w:right="1806"/>
        <w:rPr>
          <w:rFonts w:ascii="Trebuchet MS"/>
          <w:sz w:val="27"/>
        </w:rPr>
      </w:pPr>
      <w:r>
        <w:rPr>
          <w:rFonts w:ascii="Trebuchet MS"/>
          <w:color w:val="222222"/>
          <w:w w:val="95"/>
          <w:sz w:val="27"/>
        </w:rPr>
        <w:t>Design</w:t>
      </w:r>
      <w:r>
        <w:rPr>
          <w:rFonts w:ascii="Trebuchet MS"/>
          <w:color w:val="222222"/>
          <w:spacing w:val="-33"/>
          <w:w w:val="95"/>
          <w:sz w:val="27"/>
        </w:rPr>
        <w:t xml:space="preserve"> </w:t>
      </w:r>
      <w:r>
        <w:rPr>
          <w:rFonts w:ascii="Trebuchet MS"/>
          <w:color w:val="222222"/>
          <w:w w:val="95"/>
          <w:sz w:val="27"/>
        </w:rPr>
        <w:t>and</w:t>
      </w:r>
      <w:r>
        <w:rPr>
          <w:rFonts w:ascii="Trebuchet MS"/>
          <w:color w:val="222222"/>
          <w:spacing w:val="-32"/>
          <w:w w:val="95"/>
          <w:sz w:val="27"/>
        </w:rPr>
        <w:t xml:space="preserve"> </w:t>
      </w:r>
      <w:r>
        <w:rPr>
          <w:rFonts w:ascii="Trebuchet MS"/>
          <w:color w:val="222222"/>
          <w:w w:val="95"/>
          <w:sz w:val="27"/>
        </w:rPr>
        <w:t>Art</w:t>
      </w:r>
      <w:r>
        <w:rPr>
          <w:rFonts w:ascii="Trebuchet MS"/>
          <w:color w:val="222222"/>
          <w:spacing w:val="-33"/>
          <w:w w:val="95"/>
          <w:sz w:val="27"/>
        </w:rPr>
        <w:t xml:space="preserve"> </w:t>
      </w:r>
      <w:r>
        <w:rPr>
          <w:rFonts w:ascii="Trebuchet MS"/>
          <w:color w:val="222222"/>
          <w:w w:val="95"/>
          <w:sz w:val="27"/>
        </w:rPr>
        <w:t xml:space="preserve">Index </w:t>
      </w:r>
      <w:r>
        <w:rPr>
          <w:rFonts w:ascii="Trebuchet MS"/>
          <w:color w:val="222222"/>
          <w:sz w:val="27"/>
        </w:rPr>
        <w:t>DI - Dental Index Doaj</w:t>
      </w:r>
    </w:p>
    <w:p w14:paraId="53A7307C" w14:textId="77777777" w:rsidR="00256510" w:rsidRDefault="004A6BED">
      <w:pPr>
        <w:spacing w:line="249" w:lineRule="auto"/>
        <w:ind w:left="826" w:right="3150"/>
        <w:rPr>
          <w:rFonts w:ascii="Trebuchet MS"/>
          <w:sz w:val="27"/>
        </w:rPr>
      </w:pPr>
      <w:r>
        <w:rPr>
          <w:rFonts w:ascii="Trebuchet MS"/>
          <w:color w:val="222222"/>
          <w:sz w:val="27"/>
        </w:rPr>
        <w:t xml:space="preserve">EBSCO </w:t>
      </w:r>
      <w:r>
        <w:rPr>
          <w:rFonts w:ascii="Trebuchet MS"/>
          <w:color w:val="222222"/>
          <w:w w:val="90"/>
          <w:sz w:val="27"/>
        </w:rPr>
        <w:t>ECONLIT</w:t>
      </w:r>
    </w:p>
    <w:p w14:paraId="4FFBFA3C" w14:textId="77777777" w:rsidR="00256510" w:rsidRDefault="004A6BED">
      <w:pPr>
        <w:spacing w:before="5" w:line="252" w:lineRule="auto"/>
        <w:ind w:left="826" w:right="1714"/>
        <w:rPr>
          <w:rFonts w:ascii="Trebuchet MS"/>
          <w:sz w:val="27"/>
        </w:rPr>
      </w:pPr>
      <w:r>
        <w:rPr>
          <w:rFonts w:ascii="Trebuchet MS"/>
          <w:color w:val="222222"/>
          <w:sz w:val="27"/>
        </w:rPr>
        <w:t>EI</w:t>
      </w:r>
      <w:r>
        <w:rPr>
          <w:rFonts w:ascii="Trebuchet MS"/>
          <w:color w:val="222222"/>
          <w:spacing w:val="-51"/>
          <w:sz w:val="27"/>
        </w:rPr>
        <w:t xml:space="preserve"> </w:t>
      </w:r>
      <w:r>
        <w:rPr>
          <w:rFonts w:ascii="Trebuchet MS"/>
          <w:color w:val="222222"/>
          <w:sz w:val="27"/>
        </w:rPr>
        <w:t>-</w:t>
      </w:r>
      <w:r>
        <w:rPr>
          <w:rFonts w:ascii="Trebuchet MS"/>
          <w:color w:val="222222"/>
          <w:spacing w:val="-51"/>
          <w:sz w:val="27"/>
        </w:rPr>
        <w:t xml:space="preserve"> </w:t>
      </w:r>
      <w:r>
        <w:rPr>
          <w:rFonts w:ascii="Trebuchet MS"/>
          <w:color w:val="222222"/>
          <w:sz w:val="27"/>
        </w:rPr>
        <w:t>Education</w:t>
      </w:r>
      <w:r>
        <w:rPr>
          <w:rFonts w:ascii="Trebuchet MS"/>
          <w:color w:val="222222"/>
          <w:spacing w:val="-50"/>
          <w:sz w:val="27"/>
        </w:rPr>
        <w:t xml:space="preserve"> </w:t>
      </w:r>
      <w:r>
        <w:rPr>
          <w:rFonts w:ascii="Trebuchet MS"/>
          <w:color w:val="222222"/>
          <w:sz w:val="27"/>
        </w:rPr>
        <w:t xml:space="preserve">Index </w:t>
      </w:r>
      <w:r>
        <w:rPr>
          <w:rFonts w:ascii="Trebuchet MS"/>
          <w:color w:val="222222"/>
          <w:w w:val="95"/>
          <w:sz w:val="27"/>
        </w:rPr>
        <w:t>EI</w:t>
      </w:r>
      <w:r>
        <w:rPr>
          <w:rFonts w:ascii="Trebuchet MS"/>
          <w:color w:val="222222"/>
          <w:spacing w:val="-46"/>
          <w:w w:val="95"/>
          <w:sz w:val="27"/>
        </w:rPr>
        <w:t xml:space="preserve"> </w:t>
      </w:r>
      <w:r>
        <w:rPr>
          <w:rFonts w:ascii="Trebuchet MS"/>
          <w:color w:val="222222"/>
          <w:w w:val="95"/>
          <w:sz w:val="27"/>
        </w:rPr>
        <w:t>-</w:t>
      </w:r>
      <w:r>
        <w:rPr>
          <w:rFonts w:ascii="Trebuchet MS"/>
          <w:color w:val="222222"/>
          <w:spacing w:val="-45"/>
          <w:w w:val="95"/>
          <w:sz w:val="27"/>
        </w:rPr>
        <w:t xml:space="preserve"> </w:t>
      </w:r>
      <w:r>
        <w:rPr>
          <w:rFonts w:ascii="Trebuchet MS"/>
          <w:color w:val="222222"/>
          <w:w w:val="95"/>
          <w:sz w:val="27"/>
        </w:rPr>
        <w:t>Engineering</w:t>
      </w:r>
      <w:r>
        <w:rPr>
          <w:rFonts w:ascii="Trebuchet MS"/>
          <w:color w:val="222222"/>
          <w:spacing w:val="-45"/>
          <w:w w:val="95"/>
          <w:sz w:val="27"/>
        </w:rPr>
        <w:t xml:space="preserve"> </w:t>
      </w:r>
      <w:r>
        <w:rPr>
          <w:rFonts w:ascii="Trebuchet MS"/>
          <w:color w:val="222222"/>
          <w:w w:val="95"/>
          <w:sz w:val="27"/>
        </w:rPr>
        <w:t xml:space="preserve">Index </w:t>
      </w:r>
      <w:r>
        <w:rPr>
          <w:rFonts w:ascii="Trebuchet MS"/>
          <w:color w:val="222222"/>
          <w:sz w:val="27"/>
        </w:rPr>
        <w:t>ESCI</w:t>
      </w:r>
    </w:p>
    <w:p w14:paraId="10BBACF0" w14:textId="77777777" w:rsidR="00256510" w:rsidRDefault="004A6BED">
      <w:pPr>
        <w:spacing w:before="1" w:line="254" w:lineRule="auto"/>
        <w:ind w:left="826" w:right="177"/>
        <w:rPr>
          <w:rFonts w:ascii="Trebuchet MS"/>
          <w:sz w:val="27"/>
        </w:rPr>
      </w:pPr>
      <w:r>
        <w:rPr>
          <w:rFonts w:ascii="Trebuchet MS"/>
          <w:color w:val="222222"/>
          <w:w w:val="95"/>
          <w:sz w:val="27"/>
        </w:rPr>
        <w:t>HERDC</w:t>
      </w:r>
      <w:r>
        <w:rPr>
          <w:rFonts w:ascii="Trebuchet MS"/>
          <w:color w:val="222222"/>
          <w:spacing w:val="-47"/>
          <w:w w:val="95"/>
          <w:sz w:val="27"/>
        </w:rPr>
        <w:t xml:space="preserve"> </w:t>
      </w:r>
      <w:r>
        <w:rPr>
          <w:rFonts w:ascii="Trebuchet MS"/>
          <w:color w:val="222222"/>
          <w:w w:val="95"/>
          <w:sz w:val="27"/>
        </w:rPr>
        <w:t>-</w:t>
      </w:r>
      <w:r>
        <w:rPr>
          <w:rFonts w:ascii="Trebuchet MS"/>
          <w:color w:val="222222"/>
          <w:spacing w:val="-47"/>
          <w:w w:val="95"/>
          <w:sz w:val="27"/>
        </w:rPr>
        <w:t xml:space="preserve"> </w:t>
      </w:r>
      <w:r>
        <w:rPr>
          <w:rFonts w:ascii="Trebuchet MS"/>
          <w:color w:val="222222"/>
          <w:w w:val="95"/>
          <w:sz w:val="27"/>
        </w:rPr>
        <w:t>Higher</w:t>
      </w:r>
      <w:r>
        <w:rPr>
          <w:rFonts w:ascii="Trebuchet MS"/>
          <w:color w:val="222222"/>
          <w:spacing w:val="-47"/>
          <w:w w:val="95"/>
          <w:sz w:val="27"/>
        </w:rPr>
        <w:t xml:space="preserve"> </w:t>
      </w:r>
      <w:r>
        <w:rPr>
          <w:rFonts w:ascii="Trebuchet MS"/>
          <w:color w:val="222222"/>
          <w:w w:val="95"/>
          <w:sz w:val="27"/>
        </w:rPr>
        <w:t>Education</w:t>
      </w:r>
      <w:r>
        <w:rPr>
          <w:rFonts w:ascii="Trebuchet MS"/>
          <w:color w:val="222222"/>
          <w:spacing w:val="-47"/>
          <w:w w:val="95"/>
          <w:sz w:val="27"/>
        </w:rPr>
        <w:t xml:space="preserve"> </w:t>
      </w:r>
      <w:r>
        <w:rPr>
          <w:rFonts w:ascii="Trebuchet MS"/>
          <w:color w:val="222222"/>
          <w:w w:val="95"/>
          <w:sz w:val="27"/>
        </w:rPr>
        <w:t xml:space="preserve">Research </w:t>
      </w:r>
      <w:r>
        <w:rPr>
          <w:rFonts w:ascii="Trebuchet MS"/>
          <w:color w:val="222222"/>
          <w:sz w:val="27"/>
        </w:rPr>
        <w:t>Data</w:t>
      </w:r>
      <w:r>
        <w:rPr>
          <w:rFonts w:ascii="Trebuchet MS"/>
          <w:color w:val="222222"/>
          <w:spacing w:val="-25"/>
          <w:sz w:val="27"/>
        </w:rPr>
        <w:t xml:space="preserve"> </w:t>
      </w:r>
      <w:r>
        <w:rPr>
          <w:rFonts w:ascii="Trebuchet MS"/>
          <w:color w:val="222222"/>
          <w:sz w:val="27"/>
        </w:rPr>
        <w:t>Collection</w:t>
      </w:r>
    </w:p>
    <w:p w14:paraId="0AE61E33" w14:textId="77777777" w:rsidR="00256510" w:rsidRDefault="004A6BED">
      <w:pPr>
        <w:spacing w:line="306" w:lineRule="exact"/>
        <w:ind w:left="826"/>
        <w:rPr>
          <w:rFonts w:ascii="Trebuchet MS"/>
          <w:sz w:val="27"/>
        </w:rPr>
      </w:pPr>
      <w:r>
        <w:rPr>
          <w:rFonts w:ascii="Trebuchet MS"/>
          <w:color w:val="222222"/>
          <w:sz w:val="27"/>
        </w:rPr>
        <w:t>ICAAP</w:t>
      </w:r>
    </w:p>
    <w:p w14:paraId="3921480B" w14:textId="77777777" w:rsidR="00256510" w:rsidRDefault="004A6BED">
      <w:pPr>
        <w:spacing w:before="18" w:line="252" w:lineRule="auto"/>
        <w:ind w:left="826" w:right="1909"/>
        <w:rPr>
          <w:rFonts w:ascii="Trebuchet MS"/>
          <w:sz w:val="27"/>
        </w:rPr>
      </w:pPr>
      <w:r>
        <w:rPr>
          <w:rFonts w:ascii="Trebuchet MS"/>
          <w:color w:val="222222"/>
          <w:sz w:val="27"/>
        </w:rPr>
        <w:t>IM</w:t>
      </w:r>
      <w:r>
        <w:rPr>
          <w:rFonts w:ascii="Trebuchet MS"/>
          <w:color w:val="222222"/>
          <w:spacing w:val="-42"/>
          <w:sz w:val="27"/>
        </w:rPr>
        <w:t xml:space="preserve"> </w:t>
      </w:r>
      <w:r>
        <w:rPr>
          <w:rFonts w:ascii="Trebuchet MS"/>
          <w:color w:val="222222"/>
          <w:sz w:val="27"/>
        </w:rPr>
        <w:t>-</w:t>
      </w:r>
      <w:r>
        <w:rPr>
          <w:rFonts w:ascii="Trebuchet MS"/>
          <w:color w:val="222222"/>
          <w:spacing w:val="-41"/>
          <w:sz w:val="27"/>
        </w:rPr>
        <w:t xml:space="preserve"> </w:t>
      </w:r>
      <w:r>
        <w:rPr>
          <w:rFonts w:ascii="Trebuchet MS"/>
          <w:color w:val="222222"/>
          <w:sz w:val="27"/>
        </w:rPr>
        <w:t>Index</w:t>
      </w:r>
      <w:r>
        <w:rPr>
          <w:rFonts w:ascii="Trebuchet MS"/>
          <w:color w:val="222222"/>
          <w:spacing w:val="-42"/>
          <w:sz w:val="27"/>
        </w:rPr>
        <w:t xml:space="preserve"> </w:t>
      </w:r>
      <w:r>
        <w:rPr>
          <w:rFonts w:ascii="Trebuchet MS"/>
          <w:color w:val="222222"/>
          <w:sz w:val="27"/>
        </w:rPr>
        <w:t>Meducus Index Copernicus Index</w:t>
      </w:r>
      <w:r>
        <w:rPr>
          <w:rFonts w:ascii="Trebuchet MS"/>
          <w:color w:val="222222"/>
          <w:spacing w:val="-37"/>
          <w:sz w:val="27"/>
        </w:rPr>
        <w:t xml:space="preserve"> </w:t>
      </w:r>
      <w:r>
        <w:rPr>
          <w:rFonts w:ascii="Trebuchet MS"/>
          <w:color w:val="222222"/>
          <w:sz w:val="27"/>
        </w:rPr>
        <w:t>Islamicus</w:t>
      </w:r>
    </w:p>
    <w:p w14:paraId="4CD5ACB4" w14:textId="77777777" w:rsidR="00256510" w:rsidRDefault="004A6BED">
      <w:pPr>
        <w:spacing w:before="102" w:line="249" w:lineRule="auto"/>
        <w:ind w:left="759" w:right="1293"/>
        <w:rPr>
          <w:rFonts w:ascii="Trebuchet MS" w:hAnsi="Trebuchet MS"/>
          <w:sz w:val="27"/>
        </w:rPr>
      </w:pPr>
      <w:r>
        <w:br w:type="column"/>
      </w:r>
      <w:r>
        <w:rPr>
          <w:rFonts w:ascii="Trebuchet MS" w:hAnsi="Trebuchet MS"/>
          <w:color w:val="222222"/>
          <w:w w:val="95"/>
          <w:sz w:val="27"/>
        </w:rPr>
        <w:t>ISI</w:t>
      </w:r>
      <w:r>
        <w:rPr>
          <w:rFonts w:ascii="Trebuchet MS" w:hAnsi="Trebuchet MS"/>
          <w:color w:val="222222"/>
          <w:spacing w:val="-47"/>
          <w:w w:val="95"/>
          <w:sz w:val="27"/>
        </w:rPr>
        <w:t xml:space="preserve"> </w:t>
      </w:r>
      <w:r>
        <w:rPr>
          <w:rFonts w:ascii="Trebuchet MS" w:hAnsi="Trebuchet MS"/>
          <w:color w:val="222222"/>
          <w:w w:val="95"/>
          <w:sz w:val="27"/>
        </w:rPr>
        <w:t>Veri</w:t>
      </w:r>
      <w:r>
        <w:rPr>
          <w:rFonts w:ascii="Trebuchet MS" w:hAnsi="Trebuchet MS"/>
          <w:color w:val="222222"/>
          <w:spacing w:val="-46"/>
          <w:w w:val="95"/>
          <w:sz w:val="27"/>
        </w:rPr>
        <w:t xml:space="preserve"> </w:t>
      </w:r>
      <w:r>
        <w:rPr>
          <w:rFonts w:ascii="Trebuchet MS" w:hAnsi="Trebuchet MS"/>
          <w:color w:val="222222"/>
          <w:w w:val="95"/>
          <w:sz w:val="27"/>
        </w:rPr>
        <w:t>Tabanına</w:t>
      </w:r>
      <w:r>
        <w:rPr>
          <w:rFonts w:ascii="Trebuchet MS" w:hAnsi="Trebuchet MS"/>
          <w:color w:val="222222"/>
          <w:spacing w:val="-46"/>
          <w:w w:val="95"/>
          <w:sz w:val="27"/>
        </w:rPr>
        <w:t xml:space="preserve"> </w:t>
      </w:r>
      <w:r>
        <w:rPr>
          <w:rFonts w:ascii="Trebuchet MS" w:hAnsi="Trebuchet MS"/>
          <w:color w:val="222222"/>
          <w:w w:val="95"/>
          <w:sz w:val="27"/>
        </w:rPr>
        <w:t>giren</w:t>
      </w:r>
      <w:r>
        <w:rPr>
          <w:rFonts w:ascii="Trebuchet MS" w:hAnsi="Trebuchet MS"/>
          <w:color w:val="222222"/>
          <w:spacing w:val="-46"/>
          <w:w w:val="95"/>
          <w:sz w:val="27"/>
        </w:rPr>
        <w:t xml:space="preserve"> </w:t>
      </w:r>
      <w:r>
        <w:rPr>
          <w:rFonts w:ascii="Trebuchet MS" w:hAnsi="Trebuchet MS"/>
          <w:color w:val="222222"/>
          <w:w w:val="95"/>
          <w:sz w:val="27"/>
        </w:rPr>
        <w:t>tüm</w:t>
      </w:r>
      <w:r>
        <w:rPr>
          <w:rFonts w:ascii="Trebuchet MS" w:hAnsi="Trebuchet MS"/>
          <w:color w:val="222222"/>
          <w:spacing w:val="-46"/>
          <w:w w:val="95"/>
          <w:sz w:val="27"/>
        </w:rPr>
        <w:t xml:space="preserve"> </w:t>
      </w:r>
      <w:r>
        <w:rPr>
          <w:rFonts w:ascii="Trebuchet MS" w:hAnsi="Trebuchet MS"/>
          <w:color w:val="222222"/>
          <w:w w:val="95"/>
          <w:sz w:val="27"/>
        </w:rPr>
        <w:t xml:space="preserve">indeksler </w:t>
      </w:r>
      <w:r>
        <w:rPr>
          <w:rFonts w:ascii="Trebuchet MS" w:hAnsi="Trebuchet MS"/>
          <w:color w:val="222222"/>
          <w:sz w:val="27"/>
        </w:rPr>
        <w:t>J-Gate</w:t>
      </w:r>
    </w:p>
    <w:p w14:paraId="3C4F6602" w14:textId="77777777" w:rsidR="00256510" w:rsidRDefault="004A6BED">
      <w:pPr>
        <w:spacing w:before="6" w:line="252" w:lineRule="auto"/>
        <w:ind w:left="759" w:right="3187"/>
        <w:rPr>
          <w:rFonts w:ascii="Trebuchet MS"/>
          <w:sz w:val="27"/>
        </w:rPr>
      </w:pPr>
      <w:r>
        <w:rPr>
          <w:rFonts w:ascii="Trebuchet MS"/>
          <w:color w:val="222222"/>
          <w:sz w:val="27"/>
        </w:rPr>
        <w:t xml:space="preserve">Journal Database Journal Seek </w:t>
      </w:r>
      <w:r>
        <w:rPr>
          <w:rFonts w:ascii="Trebuchet MS"/>
          <w:color w:val="222222"/>
          <w:w w:val="90"/>
          <w:sz w:val="27"/>
        </w:rPr>
        <w:t>Journals Indexed in</w:t>
      </w:r>
    </w:p>
    <w:p w14:paraId="4D0934CA" w14:textId="77777777" w:rsidR="00256510" w:rsidRDefault="004A6BED">
      <w:pPr>
        <w:spacing w:before="1"/>
        <w:ind w:left="759"/>
        <w:rPr>
          <w:sz w:val="24"/>
        </w:rPr>
      </w:pPr>
      <w:r>
        <w:rPr>
          <w:rFonts w:ascii="Trebuchet MS"/>
          <w:color w:val="222222"/>
          <w:sz w:val="27"/>
        </w:rPr>
        <w:t xml:space="preserve">Eric. </w:t>
      </w:r>
      <w:hyperlink r:id="rId10">
        <w:r>
          <w:rPr>
            <w:color w:val="222222"/>
            <w:sz w:val="24"/>
          </w:rPr>
          <w:t>http://www.eric.ed.gov</w:t>
        </w:r>
      </w:hyperlink>
    </w:p>
    <w:p w14:paraId="753B0FF5" w14:textId="77777777" w:rsidR="00256510" w:rsidRDefault="004A6BED">
      <w:pPr>
        <w:pStyle w:val="Balk1"/>
        <w:spacing w:before="13" w:line="252" w:lineRule="auto"/>
        <w:ind w:left="759" w:right="1765"/>
      </w:pPr>
      <w:r>
        <w:rPr>
          <w:color w:val="222222"/>
          <w:w w:val="95"/>
        </w:rPr>
        <w:t>MLA</w:t>
      </w:r>
      <w:r>
        <w:rPr>
          <w:color w:val="222222"/>
          <w:spacing w:val="-45"/>
          <w:w w:val="95"/>
        </w:rPr>
        <w:t xml:space="preserve"> </w:t>
      </w:r>
      <w:r>
        <w:rPr>
          <w:color w:val="222222"/>
          <w:w w:val="95"/>
        </w:rPr>
        <w:t>Folklore</w:t>
      </w:r>
      <w:r>
        <w:rPr>
          <w:color w:val="222222"/>
          <w:spacing w:val="-44"/>
          <w:w w:val="95"/>
        </w:rPr>
        <w:t xml:space="preserve"> </w:t>
      </w:r>
      <w:r>
        <w:rPr>
          <w:color w:val="222222"/>
          <w:w w:val="95"/>
        </w:rPr>
        <w:t>Bibliyoraphy</w:t>
      </w:r>
      <w:r>
        <w:rPr>
          <w:color w:val="222222"/>
          <w:spacing w:val="-45"/>
          <w:w w:val="95"/>
        </w:rPr>
        <w:t xml:space="preserve"> </w:t>
      </w:r>
      <w:r>
        <w:rPr>
          <w:color w:val="222222"/>
          <w:w w:val="95"/>
        </w:rPr>
        <w:t xml:space="preserve">Index MLA International Bibliography </w:t>
      </w:r>
      <w:r>
        <w:rPr>
          <w:color w:val="222222"/>
        </w:rPr>
        <w:t>Open</w:t>
      </w:r>
      <w:r>
        <w:rPr>
          <w:color w:val="222222"/>
          <w:spacing w:val="-25"/>
        </w:rPr>
        <w:t xml:space="preserve"> </w:t>
      </w:r>
      <w:r>
        <w:rPr>
          <w:color w:val="222222"/>
        </w:rPr>
        <w:t>J-Gate</w:t>
      </w:r>
    </w:p>
    <w:p w14:paraId="75E01D64" w14:textId="77777777" w:rsidR="00256510" w:rsidRDefault="004A6BED">
      <w:pPr>
        <w:spacing w:before="2" w:line="249" w:lineRule="auto"/>
        <w:ind w:left="759" w:right="3543"/>
        <w:rPr>
          <w:rFonts w:ascii="Trebuchet MS"/>
          <w:sz w:val="27"/>
        </w:rPr>
      </w:pPr>
      <w:r>
        <w:rPr>
          <w:rFonts w:ascii="Trebuchet MS"/>
          <w:color w:val="222222"/>
          <w:w w:val="90"/>
          <w:sz w:val="27"/>
        </w:rPr>
        <w:t xml:space="preserve">Proquest </w:t>
      </w:r>
      <w:r>
        <w:rPr>
          <w:rFonts w:ascii="Trebuchet MS"/>
          <w:color w:val="222222"/>
          <w:sz w:val="27"/>
        </w:rPr>
        <w:t>Pubget</w:t>
      </w:r>
    </w:p>
    <w:p w14:paraId="31D47B0B" w14:textId="77777777" w:rsidR="00256510" w:rsidRDefault="004A6BED">
      <w:pPr>
        <w:spacing w:before="5" w:line="252" w:lineRule="auto"/>
        <w:ind w:left="759" w:right="3130"/>
        <w:jc w:val="both"/>
        <w:rPr>
          <w:rFonts w:ascii="Trebuchet MS" w:hAnsi="Trebuchet MS"/>
          <w:sz w:val="27"/>
        </w:rPr>
      </w:pPr>
      <w:r>
        <w:rPr>
          <w:rFonts w:ascii="Trebuchet MS" w:hAnsi="Trebuchet MS"/>
          <w:color w:val="222222"/>
          <w:w w:val="90"/>
          <w:sz w:val="27"/>
        </w:rPr>
        <w:t xml:space="preserve">Scientific Commons </w:t>
      </w:r>
      <w:r>
        <w:rPr>
          <w:rFonts w:ascii="Trebuchet MS" w:hAnsi="Trebuchet MS"/>
          <w:color w:val="222222"/>
          <w:w w:val="95"/>
          <w:sz w:val="27"/>
        </w:rPr>
        <w:t>SCOPUS</w:t>
      </w:r>
      <w:r>
        <w:rPr>
          <w:rFonts w:ascii="Trebuchet MS" w:hAnsi="Trebuchet MS"/>
          <w:color w:val="222222"/>
          <w:spacing w:val="-47"/>
          <w:w w:val="95"/>
          <w:sz w:val="27"/>
        </w:rPr>
        <w:t xml:space="preserve"> </w:t>
      </w:r>
      <w:r>
        <w:rPr>
          <w:rFonts w:ascii="Trebuchet MS" w:hAnsi="Trebuchet MS"/>
          <w:color w:val="222222"/>
          <w:w w:val="95"/>
          <w:sz w:val="27"/>
        </w:rPr>
        <w:t>Veri</w:t>
      </w:r>
      <w:r>
        <w:rPr>
          <w:rFonts w:ascii="Trebuchet MS" w:hAnsi="Trebuchet MS"/>
          <w:color w:val="222222"/>
          <w:spacing w:val="-46"/>
          <w:w w:val="95"/>
          <w:sz w:val="27"/>
        </w:rPr>
        <w:t xml:space="preserve"> </w:t>
      </w:r>
      <w:r>
        <w:rPr>
          <w:rFonts w:ascii="Trebuchet MS" w:hAnsi="Trebuchet MS"/>
          <w:color w:val="222222"/>
          <w:w w:val="95"/>
          <w:sz w:val="27"/>
        </w:rPr>
        <w:t xml:space="preserve">Tabanı </w:t>
      </w:r>
      <w:r>
        <w:rPr>
          <w:rFonts w:ascii="Trebuchet MS" w:hAnsi="Trebuchet MS"/>
          <w:color w:val="222222"/>
          <w:sz w:val="27"/>
        </w:rPr>
        <w:t>SIOP</w:t>
      </w:r>
      <w:r>
        <w:rPr>
          <w:rFonts w:ascii="Trebuchet MS" w:hAnsi="Trebuchet MS"/>
          <w:color w:val="222222"/>
          <w:spacing w:val="-31"/>
          <w:sz w:val="27"/>
        </w:rPr>
        <w:t xml:space="preserve"> </w:t>
      </w:r>
      <w:r>
        <w:rPr>
          <w:rFonts w:ascii="Trebuchet MS" w:hAnsi="Trebuchet MS"/>
          <w:color w:val="222222"/>
          <w:sz w:val="27"/>
        </w:rPr>
        <w:t>Socindex</w:t>
      </w:r>
    </w:p>
    <w:p w14:paraId="3F811642" w14:textId="77777777" w:rsidR="00256510" w:rsidRDefault="004A6BED">
      <w:pPr>
        <w:spacing w:before="1"/>
        <w:ind w:left="759"/>
        <w:rPr>
          <w:rFonts w:ascii="Trebuchet MS"/>
          <w:sz w:val="27"/>
        </w:rPr>
      </w:pPr>
      <w:r>
        <w:rPr>
          <w:rFonts w:ascii="Trebuchet MS"/>
          <w:color w:val="222222"/>
          <w:sz w:val="27"/>
        </w:rPr>
        <w:t>SSRN</w:t>
      </w:r>
    </w:p>
    <w:p w14:paraId="563FC3D5" w14:textId="77777777" w:rsidR="00256510" w:rsidRDefault="004A6BED">
      <w:pPr>
        <w:spacing w:before="18" w:line="249" w:lineRule="auto"/>
        <w:ind w:left="759" w:right="2770"/>
        <w:rPr>
          <w:rFonts w:ascii="Trebuchet MS" w:hAnsi="Trebuchet MS"/>
          <w:sz w:val="27"/>
        </w:rPr>
      </w:pPr>
      <w:r>
        <w:rPr>
          <w:rFonts w:ascii="Trebuchet MS" w:hAnsi="Trebuchet MS"/>
          <w:color w:val="222222"/>
          <w:w w:val="90"/>
          <w:sz w:val="27"/>
        </w:rPr>
        <w:t>TDK Süreli Yayınları TTK Süreli</w:t>
      </w:r>
      <w:r>
        <w:rPr>
          <w:rFonts w:ascii="Trebuchet MS" w:hAnsi="Trebuchet MS"/>
          <w:color w:val="222222"/>
          <w:spacing w:val="-56"/>
          <w:w w:val="90"/>
          <w:sz w:val="27"/>
        </w:rPr>
        <w:t xml:space="preserve"> </w:t>
      </w:r>
      <w:r>
        <w:rPr>
          <w:rFonts w:ascii="Trebuchet MS" w:hAnsi="Trebuchet MS"/>
          <w:color w:val="222222"/>
          <w:w w:val="90"/>
          <w:sz w:val="27"/>
        </w:rPr>
        <w:t>Yayınları</w:t>
      </w:r>
    </w:p>
    <w:p w14:paraId="6748A4C2" w14:textId="77777777" w:rsidR="00256510" w:rsidRDefault="004A6BED">
      <w:pPr>
        <w:spacing w:before="5" w:line="252" w:lineRule="auto"/>
        <w:ind w:left="759" w:right="2211"/>
        <w:rPr>
          <w:rFonts w:ascii="Trebuchet MS" w:hAnsi="Trebuchet MS"/>
          <w:sz w:val="27"/>
        </w:rPr>
      </w:pPr>
      <w:r>
        <w:rPr>
          <w:rFonts w:ascii="Trebuchet MS" w:hAnsi="Trebuchet MS"/>
          <w:color w:val="222222"/>
          <w:w w:val="90"/>
          <w:sz w:val="27"/>
        </w:rPr>
        <w:t xml:space="preserve">Turkologischer Anzeiger </w:t>
      </w:r>
      <w:r>
        <w:rPr>
          <w:rFonts w:ascii="Trebuchet MS" w:hAnsi="Trebuchet MS"/>
          <w:color w:val="222222"/>
          <w:w w:val="95"/>
          <w:sz w:val="27"/>
        </w:rPr>
        <w:t>Türk</w:t>
      </w:r>
      <w:r>
        <w:rPr>
          <w:rFonts w:ascii="Trebuchet MS" w:hAnsi="Trebuchet MS"/>
          <w:color w:val="222222"/>
          <w:spacing w:val="-48"/>
          <w:w w:val="95"/>
          <w:sz w:val="27"/>
        </w:rPr>
        <w:t xml:space="preserve"> </w:t>
      </w:r>
      <w:r>
        <w:rPr>
          <w:rFonts w:ascii="Trebuchet MS" w:hAnsi="Trebuchet MS"/>
          <w:color w:val="222222"/>
          <w:w w:val="95"/>
          <w:sz w:val="27"/>
        </w:rPr>
        <w:t>Eğitim</w:t>
      </w:r>
      <w:r>
        <w:rPr>
          <w:rFonts w:ascii="Trebuchet MS" w:hAnsi="Trebuchet MS"/>
          <w:color w:val="222222"/>
          <w:spacing w:val="-48"/>
          <w:w w:val="95"/>
          <w:sz w:val="27"/>
        </w:rPr>
        <w:t xml:space="preserve"> </w:t>
      </w:r>
      <w:r>
        <w:rPr>
          <w:rFonts w:ascii="Trebuchet MS" w:hAnsi="Trebuchet MS"/>
          <w:color w:val="222222"/>
          <w:w w:val="95"/>
          <w:sz w:val="27"/>
        </w:rPr>
        <w:t>Indexi</w:t>
      </w:r>
      <w:r>
        <w:rPr>
          <w:rFonts w:ascii="Trebuchet MS" w:hAnsi="Trebuchet MS"/>
          <w:color w:val="222222"/>
          <w:spacing w:val="-47"/>
          <w:w w:val="95"/>
          <w:sz w:val="27"/>
        </w:rPr>
        <w:t xml:space="preserve"> </w:t>
      </w:r>
      <w:r>
        <w:rPr>
          <w:rFonts w:ascii="Trebuchet MS" w:hAnsi="Trebuchet MS"/>
          <w:color w:val="222222"/>
          <w:w w:val="95"/>
          <w:sz w:val="27"/>
        </w:rPr>
        <w:t xml:space="preserve">(TEI) </w:t>
      </w:r>
      <w:r>
        <w:rPr>
          <w:rFonts w:ascii="Trebuchet MS" w:hAnsi="Trebuchet MS"/>
          <w:color w:val="222222"/>
          <w:sz w:val="27"/>
        </w:rPr>
        <w:t>ULAKBIM</w:t>
      </w:r>
      <w:r>
        <w:rPr>
          <w:rFonts w:ascii="Trebuchet MS" w:hAnsi="Trebuchet MS"/>
          <w:color w:val="222222"/>
          <w:spacing w:val="-24"/>
          <w:sz w:val="27"/>
        </w:rPr>
        <w:t xml:space="preserve"> </w:t>
      </w:r>
      <w:r>
        <w:rPr>
          <w:rFonts w:ascii="Trebuchet MS" w:hAnsi="Trebuchet MS"/>
          <w:color w:val="222222"/>
          <w:sz w:val="27"/>
        </w:rPr>
        <w:t>SBVT</w:t>
      </w:r>
    </w:p>
    <w:p w14:paraId="68E59345" w14:textId="77777777" w:rsidR="00256510" w:rsidRDefault="004A6BED">
      <w:pPr>
        <w:spacing w:before="2"/>
        <w:ind w:left="759"/>
        <w:rPr>
          <w:rFonts w:ascii="Trebuchet MS" w:hAnsi="Trebuchet MS"/>
          <w:sz w:val="27"/>
        </w:rPr>
      </w:pPr>
      <w:r>
        <w:rPr>
          <w:rFonts w:ascii="Trebuchet MS" w:hAnsi="Trebuchet MS"/>
          <w:color w:val="222222"/>
          <w:sz w:val="27"/>
        </w:rPr>
        <w:t>ULRICH’S Periodicals</w:t>
      </w:r>
    </w:p>
    <w:p w14:paraId="4A4FB461" w14:textId="77777777" w:rsidR="00256510" w:rsidRDefault="004A6BED">
      <w:pPr>
        <w:spacing w:before="17" w:line="249" w:lineRule="auto"/>
        <w:ind w:left="759" w:right="1293"/>
        <w:rPr>
          <w:rFonts w:ascii="Trebuchet MS" w:hAnsi="Trebuchet MS"/>
          <w:sz w:val="27"/>
        </w:rPr>
      </w:pPr>
      <w:r>
        <w:rPr>
          <w:rFonts w:ascii="Trebuchet MS" w:hAnsi="Trebuchet MS"/>
          <w:color w:val="222222"/>
          <w:w w:val="90"/>
          <w:sz w:val="27"/>
        </w:rPr>
        <w:t xml:space="preserve">Ulrich’s Periodicals Directory (UPD) </w:t>
      </w:r>
      <w:r>
        <w:rPr>
          <w:rFonts w:ascii="Trebuchet MS" w:hAnsi="Trebuchet MS"/>
          <w:color w:val="222222"/>
          <w:sz w:val="27"/>
        </w:rPr>
        <w:t>Ulrichsweb</w:t>
      </w:r>
    </w:p>
    <w:p w14:paraId="6EC7BFCF" w14:textId="77777777" w:rsidR="00256510" w:rsidRDefault="004A6BED">
      <w:pPr>
        <w:spacing w:before="6"/>
        <w:ind w:left="759"/>
        <w:rPr>
          <w:rFonts w:ascii="Trebuchet MS"/>
          <w:sz w:val="27"/>
        </w:rPr>
      </w:pPr>
      <w:r>
        <w:rPr>
          <w:rFonts w:ascii="Trebuchet MS"/>
          <w:color w:val="222222"/>
          <w:sz w:val="27"/>
        </w:rPr>
        <w:t>VOCED</w:t>
      </w:r>
    </w:p>
    <w:p w14:paraId="71E78041" w14:textId="5FA6F97E" w:rsidR="00256510" w:rsidRDefault="004A6BED" w:rsidP="006776BD">
      <w:pPr>
        <w:spacing w:before="18"/>
        <w:ind w:left="759"/>
        <w:rPr>
          <w:rFonts w:ascii="Trebuchet MS"/>
          <w:sz w:val="27"/>
        </w:rPr>
        <w:sectPr w:rsidR="00256510">
          <w:type w:val="continuous"/>
          <w:pgSz w:w="11900" w:h="16840"/>
          <w:pgMar w:top="1520" w:right="260" w:bottom="280" w:left="600" w:header="708" w:footer="708" w:gutter="0"/>
          <w:cols w:num="2" w:space="708" w:equalWidth="0">
            <w:col w:w="4923" w:space="40"/>
            <w:col w:w="6077"/>
          </w:cols>
        </w:sectPr>
      </w:pPr>
      <w:r>
        <w:rPr>
          <w:rFonts w:ascii="Trebuchet MS"/>
          <w:color w:val="222222"/>
          <w:sz w:val="27"/>
        </w:rPr>
        <w:t>WorldCa</w:t>
      </w:r>
    </w:p>
    <w:p w14:paraId="401B5505" w14:textId="77777777" w:rsidR="003E4DB5" w:rsidRDefault="003E4DB5" w:rsidP="003E4DB5">
      <w:pPr>
        <w:pStyle w:val="Balk1"/>
        <w:tabs>
          <w:tab w:val="left" w:pos="400"/>
        </w:tabs>
        <w:spacing w:line="360" w:lineRule="auto"/>
        <w:ind w:left="0"/>
        <w:rPr>
          <w:rFonts w:ascii="Times New Roman" w:hAnsi="Times New Roman" w:cs="Times New Roman"/>
          <w:b/>
          <w:bCs/>
          <w:sz w:val="24"/>
          <w:szCs w:val="24"/>
        </w:rPr>
      </w:pPr>
      <w:r w:rsidRPr="00B45DF3">
        <w:rPr>
          <w:rFonts w:ascii="Times New Roman" w:hAnsi="Times New Roman" w:cs="Times New Roman"/>
          <w:b/>
          <w:bCs/>
          <w:sz w:val="24"/>
          <w:szCs w:val="24"/>
        </w:rPr>
        <w:lastRenderedPageBreak/>
        <w:t>ULUSAL</w:t>
      </w:r>
      <w:r w:rsidRPr="00B45DF3">
        <w:rPr>
          <w:rFonts w:ascii="Times New Roman" w:hAnsi="Times New Roman" w:cs="Times New Roman"/>
          <w:b/>
          <w:bCs/>
          <w:spacing w:val="-7"/>
          <w:sz w:val="24"/>
          <w:szCs w:val="24"/>
        </w:rPr>
        <w:t xml:space="preserve"> </w:t>
      </w:r>
      <w:r w:rsidRPr="00B45DF3">
        <w:rPr>
          <w:rFonts w:ascii="Times New Roman" w:hAnsi="Times New Roman" w:cs="Times New Roman"/>
          <w:b/>
          <w:bCs/>
          <w:sz w:val="24"/>
          <w:szCs w:val="24"/>
        </w:rPr>
        <w:t>YAYINEVLERİ</w:t>
      </w:r>
      <w:r>
        <w:rPr>
          <w:rFonts w:ascii="Times New Roman" w:hAnsi="Times New Roman" w:cs="Times New Roman"/>
          <w:b/>
          <w:bCs/>
          <w:sz w:val="24"/>
          <w:szCs w:val="24"/>
        </w:rPr>
        <w:t xml:space="preserve"> </w:t>
      </w:r>
    </w:p>
    <w:p w14:paraId="45BA82AE" w14:textId="2394929A" w:rsidR="003E4DB5" w:rsidRPr="003E4DB5" w:rsidRDefault="003E4DB5" w:rsidP="003E4DB5">
      <w:pPr>
        <w:pStyle w:val="Balk1"/>
        <w:tabs>
          <w:tab w:val="left" w:pos="400"/>
        </w:tabs>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w:t>
      </w:r>
      <w:r w:rsidRPr="003E4DB5">
        <w:rPr>
          <w:rFonts w:ascii="Times New Roman" w:hAnsi="Times New Roman" w:cs="Times New Roman"/>
          <w:b/>
          <w:bCs/>
          <w:sz w:val="24"/>
          <w:szCs w:val="24"/>
          <w:shd w:val="clear" w:color="auto" w:fill="FFFF00"/>
        </w:rPr>
        <w:t>Listede olmayan</w:t>
      </w:r>
      <w:r w:rsidR="007D2ED1">
        <w:rPr>
          <w:rFonts w:ascii="Times New Roman" w:hAnsi="Times New Roman" w:cs="Times New Roman"/>
          <w:b/>
          <w:bCs/>
          <w:sz w:val="24"/>
          <w:szCs w:val="24"/>
          <w:shd w:val="clear" w:color="auto" w:fill="FFFF00"/>
        </w:rPr>
        <w:t xml:space="preserve"> </w:t>
      </w:r>
      <w:r w:rsidRPr="003E4DB5">
        <w:rPr>
          <w:rFonts w:ascii="Times New Roman" w:hAnsi="Times New Roman" w:cs="Times New Roman"/>
          <w:b/>
          <w:bCs/>
          <w:sz w:val="24"/>
          <w:szCs w:val="24"/>
          <w:shd w:val="clear" w:color="auto" w:fill="FFFF00"/>
        </w:rPr>
        <w:t>ancak Akademik Teşvik Yönetmeliğindeki Ulusal Yayınevi kriterini karşılayan yayınevleri</w:t>
      </w:r>
      <w:r w:rsidR="008557D0">
        <w:rPr>
          <w:rFonts w:ascii="Times New Roman" w:hAnsi="Times New Roman" w:cs="Times New Roman"/>
          <w:b/>
          <w:bCs/>
          <w:sz w:val="24"/>
          <w:szCs w:val="24"/>
          <w:shd w:val="clear" w:color="auto" w:fill="FFFF00"/>
        </w:rPr>
        <w:t>,</w:t>
      </w:r>
      <w:r w:rsidRPr="003E4DB5">
        <w:rPr>
          <w:rFonts w:ascii="Times New Roman" w:hAnsi="Times New Roman" w:cs="Times New Roman"/>
          <w:b/>
          <w:bCs/>
          <w:sz w:val="24"/>
          <w:szCs w:val="24"/>
          <w:shd w:val="clear" w:color="auto" w:fill="FFFF00"/>
        </w:rPr>
        <w:t xml:space="preserve"> ilgili belgelerinin eksiksiz sunulması durumunda komisyon tarafından değerlendirilecektir</w:t>
      </w:r>
      <w:r w:rsidR="007D2ED1">
        <w:rPr>
          <w:rFonts w:ascii="Times New Roman" w:hAnsi="Times New Roman" w:cs="Times New Roman"/>
          <w:b/>
          <w:bCs/>
          <w:sz w:val="24"/>
          <w:szCs w:val="24"/>
          <w:shd w:val="clear" w:color="auto" w:fill="FFFF00"/>
        </w:rPr>
        <w:t xml:space="preserve">. Ayrıca listede bulunan yayınevlerinden Uluslararası </w:t>
      </w:r>
      <w:r w:rsidR="008557D0">
        <w:rPr>
          <w:rFonts w:ascii="Times New Roman" w:hAnsi="Times New Roman" w:cs="Times New Roman"/>
          <w:b/>
          <w:bCs/>
          <w:sz w:val="24"/>
          <w:szCs w:val="24"/>
          <w:shd w:val="clear" w:color="auto" w:fill="FFFF00"/>
        </w:rPr>
        <w:t>Y</w:t>
      </w:r>
      <w:r w:rsidR="007D2ED1">
        <w:rPr>
          <w:rFonts w:ascii="Times New Roman" w:hAnsi="Times New Roman" w:cs="Times New Roman"/>
          <w:b/>
          <w:bCs/>
          <w:sz w:val="24"/>
          <w:szCs w:val="24"/>
          <w:shd w:val="clear" w:color="auto" w:fill="FFFF00"/>
        </w:rPr>
        <w:t xml:space="preserve">ayınevi </w:t>
      </w:r>
      <w:r w:rsidR="008557D0">
        <w:rPr>
          <w:rFonts w:ascii="Times New Roman" w:hAnsi="Times New Roman" w:cs="Times New Roman"/>
          <w:b/>
          <w:bCs/>
          <w:sz w:val="24"/>
          <w:szCs w:val="24"/>
          <w:shd w:val="clear" w:color="auto" w:fill="FFFF00"/>
        </w:rPr>
        <w:t xml:space="preserve">olduğu beyan edilenler için de  belgelerin tam olması </w:t>
      </w:r>
      <w:r w:rsidR="007D2ED1">
        <w:rPr>
          <w:rFonts w:ascii="Times New Roman" w:hAnsi="Times New Roman" w:cs="Times New Roman"/>
          <w:b/>
          <w:bCs/>
          <w:sz w:val="24"/>
          <w:szCs w:val="24"/>
          <w:shd w:val="clear" w:color="auto" w:fill="FFFF00"/>
        </w:rPr>
        <w:t xml:space="preserve">durumda </w:t>
      </w:r>
      <w:r w:rsidR="008557D0">
        <w:rPr>
          <w:rFonts w:ascii="Times New Roman" w:hAnsi="Times New Roman" w:cs="Times New Roman"/>
          <w:b/>
          <w:bCs/>
          <w:sz w:val="24"/>
          <w:szCs w:val="24"/>
          <w:shd w:val="clear" w:color="auto" w:fill="FFFF00"/>
        </w:rPr>
        <w:t>değerlendirme yapılacaktır</w:t>
      </w:r>
      <w:r w:rsidRPr="003E4DB5">
        <w:rPr>
          <w:rFonts w:ascii="Times New Roman" w:hAnsi="Times New Roman" w:cs="Times New Roman"/>
          <w:b/>
          <w:bCs/>
          <w:sz w:val="24"/>
          <w:szCs w:val="24"/>
          <w:shd w:val="clear" w:color="auto" w:fill="FFFF00"/>
        </w:rPr>
        <w:t>)</w:t>
      </w:r>
      <w:r w:rsidR="007D2ED1">
        <w:rPr>
          <w:rFonts w:ascii="Times New Roman" w:hAnsi="Times New Roman" w:cs="Times New Roman"/>
          <w:b/>
          <w:bCs/>
          <w:sz w:val="24"/>
          <w:szCs w:val="24"/>
          <w:shd w:val="clear" w:color="auto" w:fill="FFFF00"/>
        </w:rPr>
        <w:t>.</w:t>
      </w:r>
    </w:p>
    <w:p w14:paraId="4EAB0A39" w14:textId="77777777" w:rsidR="003E4DB5" w:rsidRDefault="003E4DB5" w:rsidP="003E4DB5"/>
    <w:p w14:paraId="61EAE550" w14:textId="77777777" w:rsidR="003E4DB5" w:rsidRDefault="003E4DB5" w:rsidP="003E4DB5">
      <w:pPr>
        <w:sectPr w:rsidR="003E4DB5" w:rsidSect="003E4DB5">
          <w:pgSz w:w="11900" w:h="16840"/>
          <w:pgMar w:top="1600" w:right="260" w:bottom="280" w:left="600" w:header="708" w:footer="708" w:gutter="0"/>
          <w:cols w:space="708"/>
        </w:sectPr>
      </w:pPr>
    </w:p>
    <w:p w14:paraId="3972471F" w14:textId="77777777" w:rsidR="00645F74" w:rsidRPr="00B45DF3" w:rsidRDefault="00645F74" w:rsidP="00645F74">
      <w:pPr>
        <w:pStyle w:val="ListeParagraf"/>
        <w:widowControl/>
        <w:numPr>
          <w:ilvl w:val="0"/>
          <w:numId w:val="31"/>
        </w:numPr>
        <w:autoSpaceDE/>
        <w:autoSpaceDN/>
        <w:spacing w:before="198" w:line="360" w:lineRule="auto"/>
        <w:ind w:right="0"/>
        <w:contextualSpacing/>
        <w:jc w:val="left"/>
        <w:rPr>
          <w:rFonts w:ascii="Times New Roman" w:hAnsi="Times New Roman" w:cs="Times New Roman"/>
        </w:rPr>
      </w:pPr>
      <w:r w:rsidRPr="00B45DF3">
        <w:rPr>
          <w:rFonts w:ascii="Times New Roman" w:hAnsi="Times New Roman" w:cs="Times New Roman"/>
        </w:rPr>
        <w:t xml:space="preserve">ABSAM Yayınları </w:t>
      </w:r>
    </w:p>
    <w:p w14:paraId="701F3F62" w14:textId="77777777" w:rsidR="00645F74" w:rsidRPr="00B45DF3" w:rsidRDefault="00645F74" w:rsidP="00645F74">
      <w:pPr>
        <w:pStyle w:val="ListeParagraf"/>
        <w:widowControl/>
        <w:numPr>
          <w:ilvl w:val="0"/>
          <w:numId w:val="31"/>
        </w:numPr>
        <w:autoSpaceDE/>
        <w:autoSpaceDN/>
        <w:spacing w:before="198" w:line="360" w:lineRule="auto"/>
        <w:ind w:right="0"/>
        <w:contextualSpacing/>
        <w:jc w:val="left"/>
        <w:rPr>
          <w:rFonts w:ascii="Times New Roman" w:hAnsi="Times New Roman" w:cs="Times New Roman"/>
        </w:rPr>
      </w:pPr>
      <w:r w:rsidRPr="00B45DF3">
        <w:rPr>
          <w:rFonts w:ascii="Times New Roman" w:hAnsi="Times New Roman" w:cs="Times New Roman"/>
        </w:rPr>
        <w:t>Acar Bilgi Merkezi (ABM) Yayınevi</w:t>
      </w:r>
    </w:p>
    <w:p w14:paraId="79CF8B9C" w14:textId="77777777" w:rsidR="00645F74" w:rsidRPr="00B45DF3" w:rsidRDefault="00645F74" w:rsidP="00645F74">
      <w:pPr>
        <w:pStyle w:val="ListeParagraf"/>
        <w:widowControl/>
        <w:numPr>
          <w:ilvl w:val="0"/>
          <w:numId w:val="31"/>
        </w:numPr>
        <w:autoSpaceDE/>
        <w:autoSpaceDN/>
        <w:spacing w:before="198" w:line="360" w:lineRule="auto"/>
        <w:ind w:right="0"/>
        <w:contextualSpacing/>
        <w:jc w:val="left"/>
        <w:rPr>
          <w:rFonts w:ascii="Times New Roman" w:hAnsi="Times New Roman" w:cs="Times New Roman"/>
        </w:rPr>
      </w:pPr>
      <w:r w:rsidRPr="00B45DF3">
        <w:rPr>
          <w:rFonts w:ascii="Times New Roman" w:hAnsi="Times New Roman" w:cs="Times New Roman"/>
        </w:rPr>
        <w:t>Adım Yayıncılık</w:t>
      </w:r>
    </w:p>
    <w:p w14:paraId="2A2BC700" w14:textId="77777777"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Agora Kitaplığı</w:t>
      </w:r>
    </w:p>
    <w:p w14:paraId="6C7E110E" w14:textId="77777777"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Akademi Artı Yayıncılık</w:t>
      </w:r>
    </w:p>
    <w:p w14:paraId="3B613FEC" w14:textId="77777777" w:rsidR="00645F74" w:rsidRPr="00B45DF3" w:rsidRDefault="00645F74" w:rsidP="00645F74">
      <w:pPr>
        <w:pStyle w:val="ListeParagraf"/>
        <w:numPr>
          <w:ilvl w:val="0"/>
          <w:numId w:val="31"/>
        </w:numPr>
        <w:spacing w:before="0" w:line="360" w:lineRule="auto"/>
        <w:ind w:right="0"/>
        <w:jc w:val="left"/>
        <w:rPr>
          <w:rFonts w:ascii="Times New Roman" w:hAnsi="Times New Roman" w:cs="Times New Roman"/>
        </w:rPr>
      </w:pPr>
      <w:r w:rsidRPr="00B45DF3">
        <w:rPr>
          <w:rFonts w:ascii="Times New Roman" w:hAnsi="Times New Roman" w:cs="Times New Roman"/>
        </w:rPr>
        <w:t>Akademi Yayıncılık</w:t>
      </w:r>
    </w:p>
    <w:p w14:paraId="0BF3F604" w14:textId="77777777" w:rsidR="00645F74" w:rsidRPr="00B45DF3" w:rsidRDefault="00645F74" w:rsidP="00645F74">
      <w:pPr>
        <w:pStyle w:val="ListeParagraf"/>
        <w:widowControl/>
        <w:numPr>
          <w:ilvl w:val="0"/>
          <w:numId w:val="31"/>
        </w:numPr>
        <w:autoSpaceDE/>
        <w:autoSpaceDN/>
        <w:spacing w:before="198" w:line="360" w:lineRule="auto"/>
        <w:ind w:right="0"/>
        <w:contextualSpacing/>
        <w:jc w:val="left"/>
        <w:rPr>
          <w:rFonts w:ascii="Times New Roman" w:hAnsi="Times New Roman" w:cs="Times New Roman"/>
        </w:rPr>
      </w:pPr>
      <w:r w:rsidRPr="00B45DF3">
        <w:rPr>
          <w:rFonts w:ascii="Times New Roman" w:hAnsi="Times New Roman" w:cs="Times New Roman"/>
        </w:rPr>
        <w:t>Akçağ Yayınları</w:t>
      </w:r>
    </w:p>
    <w:p w14:paraId="29319D98" w14:textId="77777777" w:rsidR="00645F74" w:rsidRPr="00B45DF3" w:rsidRDefault="00645F74" w:rsidP="00645F74">
      <w:pPr>
        <w:pStyle w:val="ListeParagraf"/>
        <w:widowControl/>
        <w:numPr>
          <w:ilvl w:val="0"/>
          <w:numId w:val="31"/>
        </w:numPr>
        <w:autoSpaceDE/>
        <w:autoSpaceDN/>
        <w:spacing w:before="198" w:line="360" w:lineRule="auto"/>
        <w:ind w:right="0"/>
        <w:contextualSpacing/>
        <w:jc w:val="left"/>
        <w:rPr>
          <w:rFonts w:ascii="Times New Roman" w:hAnsi="Times New Roman" w:cs="Times New Roman"/>
        </w:rPr>
      </w:pPr>
      <w:r w:rsidRPr="00B45DF3">
        <w:rPr>
          <w:rFonts w:ascii="Times New Roman" w:hAnsi="Times New Roman" w:cs="Times New Roman"/>
        </w:rPr>
        <w:t>Alfa Aktüel Yayınları</w:t>
      </w:r>
    </w:p>
    <w:p w14:paraId="6F779526" w14:textId="77777777" w:rsidR="00645F74" w:rsidRPr="00B45DF3" w:rsidRDefault="00645F74" w:rsidP="00645F74">
      <w:pPr>
        <w:pStyle w:val="ListeParagraf"/>
        <w:widowControl/>
        <w:numPr>
          <w:ilvl w:val="0"/>
          <w:numId w:val="31"/>
        </w:numPr>
        <w:autoSpaceDE/>
        <w:autoSpaceDN/>
        <w:spacing w:before="198" w:line="360" w:lineRule="auto"/>
        <w:ind w:right="0"/>
        <w:contextualSpacing/>
        <w:jc w:val="left"/>
        <w:rPr>
          <w:rFonts w:ascii="Times New Roman" w:hAnsi="Times New Roman" w:cs="Times New Roman"/>
        </w:rPr>
      </w:pPr>
      <w:r w:rsidRPr="00B45DF3">
        <w:rPr>
          <w:rFonts w:ascii="Times New Roman" w:hAnsi="Times New Roman" w:cs="Times New Roman"/>
        </w:rPr>
        <w:t>Alfa Yayınları</w:t>
      </w:r>
    </w:p>
    <w:p w14:paraId="59A1D734" w14:textId="77777777" w:rsidR="00645F74" w:rsidRPr="00B45DF3" w:rsidRDefault="00645F74" w:rsidP="00645F74">
      <w:pPr>
        <w:pStyle w:val="ListeParagraf"/>
        <w:widowControl/>
        <w:numPr>
          <w:ilvl w:val="0"/>
          <w:numId w:val="31"/>
        </w:numPr>
        <w:autoSpaceDE/>
        <w:autoSpaceDN/>
        <w:spacing w:before="198" w:line="360" w:lineRule="auto"/>
        <w:ind w:right="0"/>
        <w:contextualSpacing/>
        <w:jc w:val="left"/>
        <w:rPr>
          <w:rFonts w:ascii="Times New Roman" w:hAnsi="Times New Roman" w:cs="Times New Roman"/>
        </w:rPr>
      </w:pPr>
      <w:r w:rsidRPr="00B45DF3">
        <w:rPr>
          <w:rFonts w:ascii="Times New Roman" w:hAnsi="Times New Roman" w:cs="Times New Roman"/>
        </w:rPr>
        <w:t>Alkım Yayınevi</w:t>
      </w:r>
    </w:p>
    <w:p w14:paraId="30C9BE3B" w14:textId="77777777" w:rsidR="00645F74" w:rsidRPr="00B45DF3" w:rsidRDefault="00645F74" w:rsidP="00645F74">
      <w:pPr>
        <w:pStyle w:val="ListeParagraf"/>
        <w:widowControl/>
        <w:numPr>
          <w:ilvl w:val="0"/>
          <w:numId w:val="31"/>
        </w:numPr>
        <w:autoSpaceDE/>
        <w:autoSpaceDN/>
        <w:spacing w:before="198" w:line="360" w:lineRule="auto"/>
        <w:ind w:right="0"/>
        <w:contextualSpacing/>
        <w:jc w:val="left"/>
        <w:rPr>
          <w:rFonts w:ascii="Times New Roman" w:hAnsi="Times New Roman" w:cs="Times New Roman"/>
        </w:rPr>
      </w:pPr>
      <w:r w:rsidRPr="00B45DF3">
        <w:rPr>
          <w:rFonts w:ascii="Times New Roman" w:hAnsi="Times New Roman" w:cs="Times New Roman"/>
        </w:rPr>
        <w:t>Altaş Basım Yayın Dağıtım</w:t>
      </w:r>
    </w:p>
    <w:p w14:paraId="4693BD31" w14:textId="77777777"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Altın Kitaplar</w:t>
      </w:r>
    </w:p>
    <w:p w14:paraId="2CCDDFE3" w14:textId="77777777" w:rsidR="00645F74" w:rsidRPr="00B45DF3" w:rsidRDefault="00645F74" w:rsidP="00645F74">
      <w:pPr>
        <w:pStyle w:val="ListeParagraf"/>
        <w:widowControl/>
        <w:numPr>
          <w:ilvl w:val="0"/>
          <w:numId w:val="31"/>
        </w:numPr>
        <w:autoSpaceDE/>
        <w:autoSpaceDN/>
        <w:spacing w:before="0" w:line="360" w:lineRule="auto"/>
        <w:ind w:right="0"/>
        <w:jc w:val="left"/>
        <w:rPr>
          <w:rFonts w:ascii="Times New Roman" w:hAnsi="Times New Roman" w:cs="Times New Roman"/>
        </w:rPr>
      </w:pPr>
      <w:r w:rsidRPr="00B45DF3">
        <w:rPr>
          <w:rFonts w:ascii="Times New Roman" w:hAnsi="Times New Roman" w:cs="Times New Roman"/>
        </w:rPr>
        <w:t>Anadolu Üniversitesi Basımevi</w:t>
      </w:r>
    </w:p>
    <w:p w14:paraId="7112CE32" w14:textId="77777777"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Anahtar Kitaplar Yayınevi</w:t>
      </w:r>
    </w:p>
    <w:p w14:paraId="797D3FFC" w14:textId="77777777"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Anı Yayıncılık</w:t>
      </w:r>
    </w:p>
    <w:p w14:paraId="5DD98E5D"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Ankara Üniversitesi Basımevi</w:t>
      </w:r>
    </w:p>
    <w:p w14:paraId="7E37640B"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Ankara</w:t>
      </w:r>
      <w:r w:rsidRPr="00B45DF3">
        <w:rPr>
          <w:rFonts w:ascii="Times New Roman" w:hAnsi="Times New Roman" w:cs="Times New Roman"/>
          <w:spacing w:val="-3"/>
        </w:rPr>
        <w:t xml:space="preserve"> </w:t>
      </w:r>
      <w:r w:rsidRPr="00B45DF3">
        <w:rPr>
          <w:rFonts w:ascii="Times New Roman" w:hAnsi="Times New Roman" w:cs="Times New Roman"/>
        </w:rPr>
        <w:t>Yayınevi</w:t>
      </w:r>
    </w:p>
    <w:p w14:paraId="2E05E72B"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Aras Yayınclık</w:t>
      </w:r>
    </w:p>
    <w:p w14:paraId="33822920"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Arkadaş Yayıncılık</w:t>
      </w:r>
    </w:p>
    <w:p w14:paraId="23707590"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Arkeoloji ve Sanat Yayınları</w:t>
      </w:r>
    </w:p>
    <w:p w14:paraId="2C5ACCFC"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Artemis Yayınları</w:t>
      </w:r>
    </w:p>
    <w:p w14:paraId="3276B7D0" w14:textId="77777777" w:rsidR="00645F74" w:rsidRPr="00B45DF3" w:rsidRDefault="00645F74" w:rsidP="00645F74">
      <w:pPr>
        <w:pStyle w:val="ListeParagraf"/>
        <w:widowControl/>
        <w:numPr>
          <w:ilvl w:val="0"/>
          <w:numId w:val="31"/>
        </w:numPr>
        <w:autoSpaceDE/>
        <w:autoSpaceDN/>
        <w:spacing w:before="0" w:after="160" w:line="360" w:lineRule="auto"/>
        <w:ind w:right="0"/>
        <w:contextualSpacing/>
        <w:jc w:val="left"/>
        <w:rPr>
          <w:rFonts w:ascii="Times New Roman" w:hAnsi="Times New Roman" w:cs="Times New Roman"/>
        </w:rPr>
      </w:pPr>
      <w:r w:rsidRPr="00B45DF3">
        <w:rPr>
          <w:rFonts w:ascii="Times New Roman" w:hAnsi="Times New Roman" w:cs="Times New Roman"/>
        </w:rPr>
        <w:t>Aşfa Yayınları</w:t>
      </w:r>
    </w:p>
    <w:p w14:paraId="0F767F5B" w14:textId="77777777" w:rsidR="00645F74" w:rsidRPr="00B45DF3" w:rsidRDefault="00645F74" w:rsidP="00645F74">
      <w:pPr>
        <w:pStyle w:val="GvdeMetni"/>
        <w:numPr>
          <w:ilvl w:val="0"/>
          <w:numId w:val="31"/>
        </w:numPr>
        <w:spacing w:line="360" w:lineRule="auto"/>
        <w:rPr>
          <w:rFonts w:ascii="Times New Roman" w:hAnsi="Times New Roman" w:cs="Times New Roman"/>
          <w:sz w:val="22"/>
          <w:szCs w:val="22"/>
        </w:rPr>
      </w:pPr>
      <w:r w:rsidRPr="00B45DF3">
        <w:rPr>
          <w:rFonts w:ascii="Times New Roman" w:hAnsi="Times New Roman" w:cs="Times New Roman"/>
          <w:sz w:val="22"/>
          <w:szCs w:val="22"/>
        </w:rPr>
        <w:t>Asil</w:t>
      </w:r>
      <w:r w:rsidRPr="00B45DF3">
        <w:rPr>
          <w:rFonts w:ascii="Times New Roman" w:hAnsi="Times New Roman" w:cs="Times New Roman"/>
          <w:spacing w:val="-5"/>
          <w:sz w:val="22"/>
          <w:szCs w:val="22"/>
        </w:rPr>
        <w:t xml:space="preserve"> </w:t>
      </w:r>
      <w:r w:rsidRPr="00B45DF3">
        <w:rPr>
          <w:rFonts w:ascii="Times New Roman" w:hAnsi="Times New Roman" w:cs="Times New Roman"/>
          <w:sz w:val="22"/>
          <w:szCs w:val="22"/>
        </w:rPr>
        <w:t>Yayıncılık</w:t>
      </w:r>
      <w:r w:rsidRPr="00B45DF3">
        <w:rPr>
          <w:rFonts w:ascii="Times New Roman" w:hAnsi="Times New Roman" w:cs="Times New Roman"/>
          <w:sz w:val="22"/>
          <w:szCs w:val="22"/>
        </w:rPr>
        <w:tab/>
      </w:r>
    </w:p>
    <w:p w14:paraId="500082E6" w14:textId="77777777" w:rsidR="00645F74" w:rsidRPr="00B45DF3" w:rsidRDefault="00645F74" w:rsidP="00645F74">
      <w:pPr>
        <w:pStyle w:val="ListeParagraf"/>
        <w:numPr>
          <w:ilvl w:val="0"/>
          <w:numId w:val="31"/>
        </w:numPr>
        <w:spacing w:before="0" w:line="360" w:lineRule="auto"/>
        <w:ind w:right="0"/>
        <w:jc w:val="left"/>
        <w:rPr>
          <w:rFonts w:ascii="Times New Roman" w:hAnsi="Times New Roman" w:cs="Times New Roman"/>
        </w:rPr>
      </w:pPr>
      <w:r w:rsidRPr="00B45DF3">
        <w:rPr>
          <w:rFonts w:ascii="Times New Roman" w:hAnsi="Times New Roman" w:cs="Times New Roman"/>
        </w:rPr>
        <w:t>Astana</w:t>
      </w:r>
      <w:r w:rsidRPr="00B45DF3">
        <w:rPr>
          <w:rFonts w:ascii="Times New Roman" w:hAnsi="Times New Roman" w:cs="Times New Roman"/>
          <w:spacing w:val="-5"/>
        </w:rPr>
        <w:t xml:space="preserve"> </w:t>
      </w:r>
      <w:r w:rsidRPr="00B45DF3">
        <w:rPr>
          <w:rFonts w:ascii="Times New Roman" w:hAnsi="Times New Roman" w:cs="Times New Roman"/>
        </w:rPr>
        <w:t>Yayınları</w:t>
      </w:r>
    </w:p>
    <w:p w14:paraId="3EAA9E47" w14:textId="77777777" w:rsidR="00645F74" w:rsidRPr="00B45DF3" w:rsidRDefault="00645F74" w:rsidP="00645F74">
      <w:pPr>
        <w:pStyle w:val="ListeParagraf"/>
        <w:numPr>
          <w:ilvl w:val="0"/>
          <w:numId w:val="31"/>
        </w:numPr>
        <w:spacing w:before="0" w:line="360" w:lineRule="auto"/>
        <w:ind w:right="0"/>
        <w:jc w:val="left"/>
        <w:rPr>
          <w:rFonts w:ascii="Times New Roman" w:hAnsi="Times New Roman" w:cs="Times New Roman"/>
        </w:rPr>
      </w:pPr>
      <w:r w:rsidRPr="00B45DF3">
        <w:rPr>
          <w:rFonts w:ascii="Times New Roman" w:hAnsi="Times New Roman" w:cs="Times New Roman"/>
        </w:rPr>
        <w:t>Atatürk Üniversitesi Basımevi</w:t>
      </w:r>
    </w:p>
    <w:p w14:paraId="3286D2C6" w14:textId="77777777" w:rsidR="00645F74" w:rsidRPr="00B45DF3" w:rsidRDefault="00645F74" w:rsidP="00645F74">
      <w:pPr>
        <w:pStyle w:val="ListeParagraf"/>
        <w:numPr>
          <w:ilvl w:val="0"/>
          <w:numId w:val="31"/>
        </w:numPr>
        <w:spacing w:before="0" w:line="360" w:lineRule="auto"/>
        <w:ind w:right="0"/>
        <w:jc w:val="left"/>
        <w:rPr>
          <w:rFonts w:ascii="Times New Roman" w:hAnsi="Times New Roman" w:cs="Times New Roman"/>
        </w:rPr>
      </w:pPr>
      <w:r w:rsidRPr="00B45DF3">
        <w:rPr>
          <w:rFonts w:ascii="Times New Roman" w:hAnsi="Times New Roman" w:cs="Times New Roman"/>
        </w:rPr>
        <w:t>Atlas Yayınevi</w:t>
      </w:r>
    </w:p>
    <w:p w14:paraId="7950CC9E" w14:textId="77777777" w:rsidR="00645F74" w:rsidRPr="00B45DF3" w:rsidRDefault="00645F74" w:rsidP="00645F74">
      <w:pPr>
        <w:pStyle w:val="ListeParagraf"/>
        <w:widowControl/>
        <w:numPr>
          <w:ilvl w:val="0"/>
          <w:numId w:val="31"/>
        </w:numPr>
        <w:autoSpaceDE/>
        <w:autoSpaceDN/>
        <w:spacing w:before="0" w:after="160" w:line="360" w:lineRule="auto"/>
        <w:ind w:right="0"/>
        <w:contextualSpacing/>
        <w:jc w:val="left"/>
        <w:rPr>
          <w:rFonts w:ascii="Times New Roman" w:hAnsi="Times New Roman" w:cs="Times New Roman"/>
        </w:rPr>
      </w:pPr>
      <w:r w:rsidRPr="00B45DF3">
        <w:rPr>
          <w:rFonts w:ascii="Times New Roman" w:hAnsi="Times New Roman" w:cs="Times New Roman"/>
        </w:rPr>
        <w:t>Ayna Yayınevi</w:t>
      </w:r>
    </w:p>
    <w:p w14:paraId="2BC6CFAC"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Ayrıntı Yayınevi</w:t>
      </w:r>
    </w:p>
    <w:p w14:paraId="21256A97" w14:textId="77777777" w:rsidR="00645F74" w:rsidRPr="00B45DF3" w:rsidRDefault="00645F74" w:rsidP="00645F74">
      <w:pPr>
        <w:pStyle w:val="ListeParagraf"/>
        <w:widowControl/>
        <w:autoSpaceDE/>
        <w:autoSpaceDN/>
        <w:spacing w:before="198" w:after="160" w:line="360" w:lineRule="auto"/>
        <w:ind w:left="643" w:right="0" w:firstLine="0"/>
        <w:contextualSpacing/>
        <w:jc w:val="left"/>
        <w:rPr>
          <w:rFonts w:ascii="Times New Roman" w:hAnsi="Times New Roman" w:cs="Times New Roman"/>
        </w:rPr>
      </w:pPr>
    </w:p>
    <w:p w14:paraId="7225DFBF" w14:textId="77777777" w:rsidR="00645F74" w:rsidRPr="00B45DF3" w:rsidRDefault="00645F74" w:rsidP="00645F74">
      <w:pPr>
        <w:pStyle w:val="ListeParagraf"/>
        <w:widowControl/>
        <w:autoSpaceDE/>
        <w:autoSpaceDN/>
        <w:spacing w:before="198" w:after="160" w:line="360" w:lineRule="auto"/>
        <w:ind w:left="643" w:right="0" w:firstLine="0"/>
        <w:contextualSpacing/>
        <w:jc w:val="left"/>
        <w:rPr>
          <w:rFonts w:ascii="Times New Roman" w:hAnsi="Times New Roman" w:cs="Times New Roman"/>
        </w:rPr>
      </w:pPr>
    </w:p>
    <w:p w14:paraId="1983D756" w14:textId="52A5D6A3" w:rsidR="00645F74" w:rsidRDefault="00645F74" w:rsidP="00645F74">
      <w:pPr>
        <w:pStyle w:val="ListeParagraf"/>
        <w:widowControl/>
        <w:autoSpaceDE/>
        <w:autoSpaceDN/>
        <w:spacing w:before="198" w:after="160" w:line="360" w:lineRule="auto"/>
        <w:ind w:left="643" w:right="0" w:firstLine="0"/>
        <w:contextualSpacing/>
        <w:jc w:val="left"/>
        <w:rPr>
          <w:rFonts w:ascii="Times New Roman" w:hAnsi="Times New Roman" w:cs="Times New Roman"/>
        </w:rPr>
      </w:pPr>
    </w:p>
    <w:p w14:paraId="1310B111" w14:textId="0265956C" w:rsidR="00B45DF3" w:rsidRPr="0009037C" w:rsidRDefault="00B45DF3" w:rsidP="0009037C">
      <w:pPr>
        <w:widowControl/>
        <w:autoSpaceDE/>
        <w:autoSpaceDN/>
        <w:spacing w:before="198" w:after="160" w:line="360" w:lineRule="auto"/>
        <w:contextualSpacing/>
        <w:rPr>
          <w:rFonts w:ascii="Times New Roman" w:hAnsi="Times New Roman" w:cs="Times New Roman"/>
        </w:rPr>
      </w:pPr>
    </w:p>
    <w:p w14:paraId="0519C025" w14:textId="320589CA"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Babıali Kültür Yayıncılığı</w:t>
      </w:r>
    </w:p>
    <w:p w14:paraId="47ED09EE" w14:textId="77777777" w:rsidR="00645F74" w:rsidRPr="00B45DF3" w:rsidRDefault="00645F74" w:rsidP="00645F74">
      <w:pPr>
        <w:pStyle w:val="ListeParagraf"/>
        <w:widowControl/>
        <w:numPr>
          <w:ilvl w:val="0"/>
          <w:numId w:val="31"/>
        </w:numPr>
        <w:autoSpaceDE/>
        <w:autoSpaceDN/>
        <w:spacing w:before="0" w:after="160" w:line="360" w:lineRule="auto"/>
        <w:ind w:right="0"/>
        <w:contextualSpacing/>
        <w:jc w:val="left"/>
        <w:rPr>
          <w:rFonts w:ascii="Times New Roman" w:hAnsi="Times New Roman" w:cs="Times New Roman"/>
        </w:rPr>
      </w:pPr>
      <w:r w:rsidRPr="00B45DF3">
        <w:rPr>
          <w:rFonts w:ascii="Times New Roman" w:hAnsi="Times New Roman" w:cs="Times New Roman"/>
        </w:rPr>
        <w:t>Babil Yayınları</w:t>
      </w:r>
    </w:p>
    <w:p w14:paraId="66BAA347" w14:textId="2B949E16" w:rsidR="00B45DF3" w:rsidRPr="00B45DF3" w:rsidRDefault="00645F74" w:rsidP="00B45DF3">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Bağlam Yayınevi</w:t>
      </w:r>
    </w:p>
    <w:p w14:paraId="61E00050" w14:textId="486BB2E4"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Bahçeşehir Üniversitesi Yayınları</w:t>
      </w:r>
    </w:p>
    <w:p w14:paraId="6978DBFF" w14:textId="77777777" w:rsidR="00645F74" w:rsidRPr="00B45DF3" w:rsidRDefault="00645F74" w:rsidP="00645F74">
      <w:pPr>
        <w:pStyle w:val="GvdeMetni"/>
        <w:numPr>
          <w:ilvl w:val="0"/>
          <w:numId w:val="31"/>
        </w:numPr>
        <w:spacing w:line="360" w:lineRule="auto"/>
        <w:rPr>
          <w:rFonts w:ascii="Times New Roman" w:hAnsi="Times New Roman" w:cs="Times New Roman"/>
          <w:sz w:val="22"/>
          <w:szCs w:val="22"/>
        </w:rPr>
      </w:pPr>
      <w:r w:rsidRPr="00B45DF3">
        <w:rPr>
          <w:rFonts w:ascii="Times New Roman" w:hAnsi="Times New Roman" w:cs="Times New Roman"/>
          <w:sz w:val="22"/>
          <w:szCs w:val="22"/>
        </w:rPr>
        <w:t>Banka</w:t>
      </w:r>
      <w:r w:rsidRPr="00B45DF3">
        <w:rPr>
          <w:rFonts w:ascii="Times New Roman" w:hAnsi="Times New Roman" w:cs="Times New Roman"/>
          <w:spacing w:val="-1"/>
          <w:sz w:val="22"/>
          <w:szCs w:val="22"/>
        </w:rPr>
        <w:t xml:space="preserve"> </w:t>
      </w:r>
      <w:r w:rsidRPr="00B45DF3">
        <w:rPr>
          <w:rFonts w:ascii="Times New Roman" w:hAnsi="Times New Roman" w:cs="Times New Roman"/>
          <w:sz w:val="22"/>
          <w:szCs w:val="22"/>
        </w:rPr>
        <w:t>ve</w:t>
      </w:r>
      <w:r w:rsidRPr="00B45DF3">
        <w:rPr>
          <w:rFonts w:ascii="Times New Roman" w:hAnsi="Times New Roman" w:cs="Times New Roman"/>
          <w:spacing w:val="-1"/>
          <w:sz w:val="22"/>
          <w:szCs w:val="22"/>
        </w:rPr>
        <w:t xml:space="preserve"> </w:t>
      </w:r>
      <w:r w:rsidRPr="00B45DF3">
        <w:rPr>
          <w:rFonts w:ascii="Times New Roman" w:hAnsi="Times New Roman" w:cs="Times New Roman"/>
          <w:sz w:val="22"/>
          <w:szCs w:val="22"/>
        </w:rPr>
        <w:t>Ticaret Hukuku</w:t>
      </w:r>
      <w:r w:rsidRPr="00B45DF3">
        <w:rPr>
          <w:rFonts w:ascii="Times New Roman" w:hAnsi="Times New Roman" w:cs="Times New Roman"/>
          <w:spacing w:val="-1"/>
          <w:sz w:val="22"/>
          <w:szCs w:val="22"/>
        </w:rPr>
        <w:t xml:space="preserve"> </w:t>
      </w:r>
      <w:r w:rsidRPr="00B45DF3">
        <w:rPr>
          <w:rFonts w:ascii="Times New Roman" w:hAnsi="Times New Roman" w:cs="Times New Roman"/>
          <w:sz w:val="22"/>
          <w:szCs w:val="22"/>
        </w:rPr>
        <w:t>Araştırma</w:t>
      </w:r>
      <w:r w:rsidRPr="00B45DF3">
        <w:rPr>
          <w:rFonts w:ascii="Times New Roman" w:hAnsi="Times New Roman" w:cs="Times New Roman"/>
          <w:spacing w:val="-1"/>
          <w:sz w:val="22"/>
          <w:szCs w:val="22"/>
        </w:rPr>
        <w:t xml:space="preserve"> </w:t>
      </w:r>
      <w:r w:rsidRPr="00B45DF3">
        <w:rPr>
          <w:rFonts w:ascii="Times New Roman" w:hAnsi="Times New Roman" w:cs="Times New Roman"/>
          <w:sz w:val="22"/>
          <w:szCs w:val="22"/>
        </w:rPr>
        <w:t>Enstitüsü</w:t>
      </w:r>
    </w:p>
    <w:p w14:paraId="5C9CA4CB" w14:textId="77777777" w:rsidR="00645F74" w:rsidRPr="00B45DF3" w:rsidRDefault="00645F74" w:rsidP="00645F74">
      <w:pPr>
        <w:pStyle w:val="GvdeMetni"/>
        <w:numPr>
          <w:ilvl w:val="0"/>
          <w:numId w:val="31"/>
        </w:numPr>
        <w:spacing w:line="360" w:lineRule="auto"/>
        <w:rPr>
          <w:rFonts w:ascii="Times New Roman" w:hAnsi="Times New Roman" w:cs="Times New Roman"/>
          <w:sz w:val="22"/>
          <w:szCs w:val="22"/>
        </w:rPr>
      </w:pPr>
      <w:r w:rsidRPr="00B45DF3">
        <w:rPr>
          <w:rFonts w:ascii="Times New Roman" w:hAnsi="Times New Roman" w:cs="Times New Roman"/>
          <w:sz w:val="22"/>
          <w:szCs w:val="22"/>
        </w:rPr>
        <w:t>Barış</w:t>
      </w:r>
      <w:r w:rsidRPr="00B45DF3">
        <w:rPr>
          <w:rFonts w:ascii="Times New Roman" w:hAnsi="Times New Roman" w:cs="Times New Roman"/>
          <w:spacing w:val="-2"/>
          <w:sz w:val="22"/>
          <w:szCs w:val="22"/>
        </w:rPr>
        <w:t xml:space="preserve"> </w:t>
      </w:r>
      <w:r w:rsidRPr="00B45DF3">
        <w:rPr>
          <w:rFonts w:ascii="Times New Roman" w:hAnsi="Times New Roman" w:cs="Times New Roman"/>
          <w:sz w:val="22"/>
          <w:szCs w:val="22"/>
        </w:rPr>
        <w:t>Yayınları</w:t>
      </w:r>
    </w:p>
    <w:p w14:paraId="006AF3D0" w14:textId="41876A25"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sz w:val="20"/>
          <w:szCs w:val="20"/>
        </w:rPr>
      </w:pPr>
      <w:r w:rsidRPr="00B45DF3">
        <w:rPr>
          <w:rFonts w:ascii="Times New Roman" w:hAnsi="Times New Roman" w:cs="Times New Roman"/>
          <w:sz w:val="20"/>
          <w:szCs w:val="20"/>
        </w:rPr>
        <w:t>Başbakanlık Basın Yayın ve Enformasyon Genel M</w:t>
      </w:r>
      <w:r w:rsidR="00B45DF3">
        <w:rPr>
          <w:rFonts w:ascii="Times New Roman" w:hAnsi="Times New Roman" w:cs="Times New Roman"/>
          <w:sz w:val="20"/>
          <w:szCs w:val="20"/>
        </w:rPr>
        <w:t>.</w:t>
      </w:r>
    </w:p>
    <w:p w14:paraId="221833E7" w14:textId="77777777" w:rsidR="00645F74" w:rsidRPr="00B45DF3" w:rsidRDefault="00645F74" w:rsidP="00645F74">
      <w:pPr>
        <w:pStyle w:val="GvdeMetni"/>
        <w:numPr>
          <w:ilvl w:val="0"/>
          <w:numId w:val="31"/>
        </w:numPr>
        <w:spacing w:line="360" w:lineRule="auto"/>
        <w:rPr>
          <w:rFonts w:ascii="Times New Roman" w:hAnsi="Times New Roman" w:cs="Times New Roman"/>
          <w:sz w:val="22"/>
          <w:szCs w:val="22"/>
        </w:rPr>
      </w:pPr>
      <w:r w:rsidRPr="00B45DF3">
        <w:rPr>
          <w:rFonts w:ascii="Times New Roman" w:hAnsi="Times New Roman" w:cs="Times New Roman"/>
          <w:sz w:val="22"/>
          <w:szCs w:val="22"/>
        </w:rPr>
        <w:t>BEKAD</w:t>
      </w:r>
      <w:r w:rsidRPr="00B45DF3">
        <w:rPr>
          <w:rFonts w:ascii="Times New Roman" w:hAnsi="Times New Roman" w:cs="Times New Roman"/>
          <w:spacing w:val="-3"/>
          <w:sz w:val="22"/>
          <w:szCs w:val="22"/>
        </w:rPr>
        <w:t xml:space="preserve"> </w:t>
      </w:r>
      <w:r w:rsidRPr="00B45DF3">
        <w:rPr>
          <w:rFonts w:ascii="Times New Roman" w:hAnsi="Times New Roman" w:cs="Times New Roman"/>
          <w:sz w:val="22"/>
          <w:szCs w:val="22"/>
        </w:rPr>
        <w:t>Yayınları</w:t>
      </w:r>
    </w:p>
    <w:p w14:paraId="158BE762" w14:textId="77777777"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Berfin Basın Yayın</w:t>
      </w:r>
    </w:p>
    <w:p w14:paraId="33385E00" w14:textId="77777777"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Berikan Yayınlar</w:t>
      </w:r>
    </w:p>
    <w:p w14:paraId="147AFB75" w14:textId="77777777"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Beta Basım Yayım Dağıtım</w:t>
      </w:r>
    </w:p>
    <w:p w14:paraId="4D0D8458" w14:textId="77777777"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Bgst Yayınları</w:t>
      </w:r>
    </w:p>
    <w:p w14:paraId="1A9AF515" w14:textId="77777777"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BGST Yayınları</w:t>
      </w:r>
    </w:p>
    <w:p w14:paraId="45B8DEFA" w14:textId="77777777" w:rsidR="00645F74" w:rsidRPr="00B45DF3" w:rsidRDefault="00645F74" w:rsidP="00645F74">
      <w:pPr>
        <w:pStyle w:val="GvdeMetni"/>
        <w:numPr>
          <w:ilvl w:val="0"/>
          <w:numId w:val="31"/>
        </w:numPr>
        <w:spacing w:line="360" w:lineRule="auto"/>
        <w:rPr>
          <w:rFonts w:ascii="Times New Roman" w:hAnsi="Times New Roman" w:cs="Times New Roman"/>
          <w:sz w:val="22"/>
          <w:szCs w:val="22"/>
        </w:rPr>
      </w:pPr>
      <w:r w:rsidRPr="00B45DF3">
        <w:rPr>
          <w:rFonts w:ascii="Times New Roman" w:hAnsi="Times New Roman" w:cs="Times New Roman"/>
          <w:sz w:val="22"/>
          <w:szCs w:val="22"/>
        </w:rPr>
        <w:t>Bilge</w:t>
      </w:r>
      <w:r w:rsidRPr="00B45DF3">
        <w:rPr>
          <w:rFonts w:ascii="Times New Roman" w:hAnsi="Times New Roman" w:cs="Times New Roman"/>
          <w:spacing w:val="-5"/>
          <w:sz w:val="22"/>
          <w:szCs w:val="22"/>
        </w:rPr>
        <w:t xml:space="preserve"> </w:t>
      </w:r>
      <w:r w:rsidRPr="00B45DF3">
        <w:rPr>
          <w:rFonts w:ascii="Times New Roman" w:hAnsi="Times New Roman" w:cs="Times New Roman"/>
          <w:sz w:val="22"/>
          <w:szCs w:val="22"/>
        </w:rPr>
        <w:t>Yayınevi</w:t>
      </w:r>
      <w:r w:rsidRPr="00B45DF3">
        <w:rPr>
          <w:rFonts w:ascii="Times New Roman" w:hAnsi="Times New Roman" w:cs="Times New Roman"/>
          <w:sz w:val="22"/>
          <w:szCs w:val="22"/>
        </w:rPr>
        <w:tab/>
      </w:r>
    </w:p>
    <w:p w14:paraId="604EE713" w14:textId="77777777" w:rsidR="00645F74" w:rsidRPr="00B45DF3" w:rsidRDefault="00645F74" w:rsidP="00645F74">
      <w:pPr>
        <w:pStyle w:val="GvdeMetni"/>
        <w:numPr>
          <w:ilvl w:val="0"/>
          <w:numId w:val="31"/>
        </w:numPr>
        <w:spacing w:line="360" w:lineRule="auto"/>
        <w:rPr>
          <w:rFonts w:ascii="Times New Roman" w:hAnsi="Times New Roman" w:cs="Times New Roman"/>
          <w:sz w:val="22"/>
          <w:szCs w:val="22"/>
        </w:rPr>
      </w:pPr>
      <w:r w:rsidRPr="00B45DF3">
        <w:rPr>
          <w:rFonts w:ascii="Times New Roman" w:hAnsi="Times New Roman" w:cs="Times New Roman"/>
          <w:sz w:val="22"/>
          <w:szCs w:val="22"/>
        </w:rPr>
        <w:t>Bilgesu</w:t>
      </w:r>
      <w:r w:rsidRPr="00B45DF3">
        <w:rPr>
          <w:rFonts w:ascii="Times New Roman" w:hAnsi="Times New Roman" w:cs="Times New Roman"/>
          <w:spacing w:val="-3"/>
          <w:sz w:val="22"/>
          <w:szCs w:val="22"/>
        </w:rPr>
        <w:t xml:space="preserve"> </w:t>
      </w:r>
      <w:r w:rsidRPr="00B45DF3">
        <w:rPr>
          <w:rFonts w:ascii="Times New Roman" w:hAnsi="Times New Roman" w:cs="Times New Roman"/>
          <w:sz w:val="22"/>
          <w:szCs w:val="22"/>
        </w:rPr>
        <w:t>Yayıncılık</w:t>
      </w:r>
    </w:p>
    <w:p w14:paraId="4E039DF7" w14:textId="77777777" w:rsidR="00645F74" w:rsidRPr="00B45DF3" w:rsidRDefault="00645F74" w:rsidP="00645F74">
      <w:pPr>
        <w:pStyle w:val="ListeParagraf"/>
        <w:widowControl/>
        <w:numPr>
          <w:ilvl w:val="0"/>
          <w:numId w:val="31"/>
        </w:numPr>
        <w:autoSpaceDE/>
        <w:autoSpaceDN/>
        <w:spacing w:before="0" w:after="160" w:line="360" w:lineRule="auto"/>
        <w:ind w:right="0"/>
        <w:contextualSpacing/>
        <w:jc w:val="left"/>
        <w:rPr>
          <w:rFonts w:ascii="Times New Roman" w:hAnsi="Times New Roman" w:cs="Times New Roman"/>
        </w:rPr>
      </w:pPr>
      <w:r w:rsidRPr="00B45DF3">
        <w:rPr>
          <w:rFonts w:ascii="Times New Roman" w:hAnsi="Times New Roman" w:cs="Times New Roman"/>
        </w:rPr>
        <w:t>Bilgi Yayınevi</w:t>
      </w:r>
    </w:p>
    <w:p w14:paraId="7BCFF34E" w14:textId="77777777" w:rsidR="00645F74" w:rsidRPr="00B45DF3" w:rsidRDefault="00645F74" w:rsidP="00645F74">
      <w:pPr>
        <w:pStyle w:val="ListeParagraf"/>
        <w:widowControl/>
        <w:numPr>
          <w:ilvl w:val="0"/>
          <w:numId w:val="31"/>
        </w:numPr>
        <w:autoSpaceDE/>
        <w:autoSpaceDN/>
        <w:spacing w:before="0" w:after="160" w:line="360" w:lineRule="auto"/>
        <w:ind w:right="0"/>
        <w:contextualSpacing/>
        <w:jc w:val="left"/>
        <w:rPr>
          <w:rFonts w:ascii="Times New Roman" w:hAnsi="Times New Roman" w:cs="Times New Roman"/>
        </w:rPr>
      </w:pPr>
      <w:r w:rsidRPr="00B45DF3">
        <w:rPr>
          <w:rFonts w:ascii="Times New Roman" w:hAnsi="Times New Roman" w:cs="Times New Roman"/>
        </w:rPr>
        <w:t>Bilim Teknik Yayınevi</w:t>
      </w:r>
    </w:p>
    <w:p w14:paraId="73B5EAB9"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 xml:space="preserve">Boğaziçi Üniversitesi Yayınları </w:t>
      </w:r>
    </w:p>
    <w:p w14:paraId="24FAB0EC"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 xml:space="preserve">Boyut Yayın Grubu </w:t>
      </w:r>
    </w:p>
    <w:p w14:paraId="40620EFF"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Büyük Doğu Yayınevi</w:t>
      </w:r>
    </w:p>
    <w:p w14:paraId="0CE62E7F"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 xml:space="preserve">Çağ Matbaası </w:t>
      </w:r>
    </w:p>
    <w:p w14:paraId="75927A27"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Can Yayınları</w:t>
      </w:r>
    </w:p>
    <w:p w14:paraId="0F6516F8"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Ceviz Kabuğu</w:t>
      </w:r>
    </w:p>
    <w:p w14:paraId="342ED1AE"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Cinius Kitabevi</w:t>
      </w:r>
    </w:p>
    <w:p w14:paraId="032ED2C9"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Çizgi Kitabevi</w:t>
      </w:r>
    </w:p>
    <w:p w14:paraId="365922F1"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Çizgi Kitabevi Yayınları</w:t>
      </w:r>
    </w:p>
    <w:p w14:paraId="149E3AB1"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Çizgi Tıp Yayınevi</w:t>
      </w:r>
    </w:p>
    <w:p w14:paraId="153E5931"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Csa Global Yayıncılık</w:t>
      </w:r>
    </w:p>
    <w:p w14:paraId="13F06BD2" w14:textId="77777777" w:rsidR="00645F74"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Çukurova Nobel Tıp Kitapevi</w:t>
      </w:r>
    </w:p>
    <w:p w14:paraId="3761E237" w14:textId="77777777" w:rsidR="0009037C" w:rsidRDefault="0009037C" w:rsidP="0009037C">
      <w:pPr>
        <w:pStyle w:val="ListeParagraf"/>
        <w:widowControl/>
        <w:autoSpaceDE/>
        <w:autoSpaceDN/>
        <w:spacing w:before="198" w:after="160" w:line="360" w:lineRule="auto"/>
        <w:ind w:left="643" w:right="0" w:firstLine="0"/>
        <w:contextualSpacing/>
        <w:jc w:val="left"/>
        <w:rPr>
          <w:rFonts w:ascii="Times New Roman" w:hAnsi="Times New Roman" w:cs="Times New Roman"/>
        </w:rPr>
      </w:pPr>
    </w:p>
    <w:p w14:paraId="700581B1" w14:textId="77777777" w:rsidR="0009037C" w:rsidRDefault="0009037C" w:rsidP="0009037C">
      <w:pPr>
        <w:pStyle w:val="ListeParagraf"/>
        <w:widowControl/>
        <w:autoSpaceDE/>
        <w:autoSpaceDN/>
        <w:spacing w:before="198" w:after="160" w:line="360" w:lineRule="auto"/>
        <w:ind w:left="643" w:right="0" w:firstLine="0"/>
        <w:contextualSpacing/>
        <w:jc w:val="left"/>
        <w:rPr>
          <w:rFonts w:ascii="Times New Roman" w:hAnsi="Times New Roman" w:cs="Times New Roman"/>
        </w:rPr>
      </w:pPr>
    </w:p>
    <w:p w14:paraId="19624406" w14:textId="77777777" w:rsidR="0009037C" w:rsidRDefault="0009037C" w:rsidP="0009037C">
      <w:pPr>
        <w:pStyle w:val="ListeParagraf"/>
        <w:widowControl/>
        <w:autoSpaceDE/>
        <w:autoSpaceDN/>
        <w:spacing w:before="198" w:after="160" w:line="360" w:lineRule="auto"/>
        <w:ind w:left="643" w:right="0" w:firstLine="0"/>
        <w:contextualSpacing/>
        <w:jc w:val="left"/>
        <w:rPr>
          <w:rFonts w:ascii="Times New Roman" w:hAnsi="Times New Roman" w:cs="Times New Roman"/>
        </w:rPr>
      </w:pPr>
    </w:p>
    <w:p w14:paraId="2DB16EF8" w14:textId="77777777" w:rsidR="0009037C" w:rsidRPr="00B45DF3" w:rsidRDefault="0009037C" w:rsidP="0009037C">
      <w:pPr>
        <w:pStyle w:val="ListeParagraf"/>
        <w:widowControl/>
        <w:autoSpaceDE/>
        <w:autoSpaceDN/>
        <w:spacing w:before="198" w:after="160" w:line="360" w:lineRule="auto"/>
        <w:ind w:left="643" w:right="0" w:firstLine="0"/>
        <w:contextualSpacing/>
        <w:jc w:val="left"/>
        <w:rPr>
          <w:rFonts w:ascii="Times New Roman" w:hAnsi="Times New Roman" w:cs="Times New Roman"/>
        </w:rPr>
      </w:pPr>
    </w:p>
    <w:p w14:paraId="6B1A4120" w14:textId="7B28BE92" w:rsidR="00B45DF3" w:rsidRPr="008557D0" w:rsidRDefault="00645F74" w:rsidP="003E4DB5">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lastRenderedPageBreak/>
        <w:t>Cumhuriyet Kitapları</w:t>
      </w:r>
    </w:p>
    <w:p w14:paraId="02F942C9" w14:textId="564D35EA" w:rsidR="00645F74" w:rsidRPr="00B45DF3" w:rsidRDefault="00645F74" w:rsidP="00645F74">
      <w:pPr>
        <w:pStyle w:val="ListeParagraf"/>
        <w:widowControl/>
        <w:numPr>
          <w:ilvl w:val="0"/>
          <w:numId w:val="31"/>
        </w:numPr>
        <w:autoSpaceDE/>
        <w:autoSpaceDN/>
        <w:spacing w:before="0" w:line="360" w:lineRule="auto"/>
        <w:ind w:right="0"/>
        <w:contextualSpacing/>
        <w:jc w:val="left"/>
        <w:rPr>
          <w:rFonts w:ascii="Times New Roman" w:hAnsi="Times New Roman" w:cs="Times New Roman"/>
        </w:rPr>
      </w:pPr>
      <w:r w:rsidRPr="00B45DF3">
        <w:rPr>
          <w:rFonts w:ascii="Times New Roman" w:hAnsi="Times New Roman" w:cs="Times New Roman"/>
        </w:rPr>
        <w:t>Damla Yayınevi</w:t>
      </w:r>
    </w:p>
    <w:p w14:paraId="2F83D437" w14:textId="77777777" w:rsidR="00645F74" w:rsidRPr="00B45DF3" w:rsidRDefault="00645F74" w:rsidP="00645F74">
      <w:pPr>
        <w:pStyle w:val="GvdeMetni"/>
        <w:numPr>
          <w:ilvl w:val="0"/>
          <w:numId w:val="31"/>
        </w:numPr>
        <w:spacing w:line="360" w:lineRule="auto"/>
        <w:rPr>
          <w:rFonts w:ascii="Times New Roman" w:hAnsi="Times New Roman" w:cs="Times New Roman"/>
          <w:sz w:val="22"/>
          <w:szCs w:val="22"/>
        </w:rPr>
      </w:pPr>
      <w:r w:rsidRPr="00B45DF3">
        <w:rPr>
          <w:rFonts w:ascii="Times New Roman" w:hAnsi="Times New Roman" w:cs="Times New Roman"/>
          <w:sz w:val="22"/>
          <w:szCs w:val="22"/>
        </w:rPr>
        <w:t>Danıştay</w:t>
      </w:r>
      <w:r w:rsidRPr="00B45DF3">
        <w:rPr>
          <w:rFonts w:ascii="Times New Roman" w:hAnsi="Times New Roman" w:cs="Times New Roman"/>
          <w:spacing w:val="-6"/>
          <w:sz w:val="22"/>
          <w:szCs w:val="22"/>
        </w:rPr>
        <w:t xml:space="preserve"> </w:t>
      </w:r>
      <w:r w:rsidRPr="00B45DF3">
        <w:rPr>
          <w:rFonts w:ascii="Times New Roman" w:hAnsi="Times New Roman" w:cs="Times New Roman"/>
          <w:sz w:val="22"/>
          <w:szCs w:val="22"/>
        </w:rPr>
        <w:t>Yayınları</w:t>
      </w:r>
      <w:r w:rsidRPr="00B45DF3">
        <w:rPr>
          <w:rFonts w:ascii="Times New Roman" w:hAnsi="Times New Roman" w:cs="Times New Roman"/>
          <w:sz w:val="22"/>
          <w:szCs w:val="22"/>
        </w:rPr>
        <w:tab/>
      </w:r>
    </w:p>
    <w:p w14:paraId="6F71087D" w14:textId="77777777" w:rsidR="00645F74" w:rsidRPr="00B45DF3" w:rsidRDefault="00645F74" w:rsidP="00645F74">
      <w:pPr>
        <w:pStyle w:val="GvdeMetni"/>
        <w:numPr>
          <w:ilvl w:val="0"/>
          <w:numId w:val="31"/>
        </w:numPr>
        <w:spacing w:line="360" w:lineRule="auto"/>
        <w:rPr>
          <w:rFonts w:ascii="Times New Roman" w:hAnsi="Times New Roman" w:cs="Times New Roman"/>
          <w:sz w:val="22"/>
          <w:szCs w:val="22"/>
        </w:rPr>
      </w:pPr>
      <w:r w:rsidRPr="00B45DF3">
        <w:rPr>
          <w:rFonts w:ascii="Times New Roman" w:hAnsi="Times New Roman" w:cs="Times New Roman"/>
          <w:sz w:val="22"/>
          <w:szCs w:val="22"/>
        </w:rPr>
        <w:t>Dayınlarlı</w:t>
      </w:r>
      <w:r w:rsidRPr="00B45DF3">
        <w:rPr>
          <w:rFonts w:ascii="Times New Roman" w:hAnsi="Times New Roman" w:cs="Times New Roman"/>
          <w:spacing w:val="-4"/>
          <w:sz w:val="22"/>
          <w:szCs w:val="22"/>
        </w:rPr>
        <w:t xml:space="preserve"> </w:t>
      </w:r>
      <w:r w:rsidRPr="00B45DF3">
        <w:rPr>
          <w:rFonts w:ascii="Times New Roman" w:hAnsi="Times New Roman" w:cs="Times New Roman"/>
          <w:sz w:val="22"/>
          <w:szCs w:val="22"/>
        </w:rPr>
        <w:t>Yayıncılık</w:t>
      </w:r>
    </w:p>
    <w:p w14:paraId="5E5F9154" w14:textId="77777777" w:rsidR="00645F74" w:rsidRPr="00B45DF3" w:rsidRDefault="00645F74" w:rsidP="00645F74">
      <w:pPr>
        <w:pStyle w:val="ListeParagraf"/>
        <w:widowControl/>
        <w:numPr>
          <w:ilvl w:val="0"/>
          <w:numId w:val="31"/>
        </w:numPr>
        <w:autoSpaceDE/>
        <w:autoSpaceDN/>
        <w:spacing w:before="0" w:after="160" w:line="360" w:lineRule="auto"/>
        <w:ind w:right="0"/>
        <w:contextualSpacing/>
        <w:jc w:val="left"/>
        <w:rPr>
          <w:rFonts w:ascii="Times New Roman" w:hAnsi="Times New Roman" w:cs="Times New Roman"/>
        </w:rPr>
      </w:pPr>
      <w:r w:rsidRPr="00B45DF3">
        <w:rPr>
          <w:rFonts w:ascii="Times New Roman" w:hAnsi="Times New Roman" w:cs="Times New Roman"/>
        </w:rPr>
        <w:t xml:space="preserve">Değişim Yayınları </w:t>
      </w:r>
    </w:p>
    <w:p w14:paraId="13572F57"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Delta Yayınları</w:t>
      </w:r>
    </w:p>
    <w:p w14:paraId="12BFDEB2"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Denge Kitap Yayın Dağıtım</w:t>
      </w:r>
    </w:p>
    <w:p w14:paraId="65CF0E15"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Deniz Kitabevi</w:t>
      </w:r>
    </w:p>
    <w:p w14:paraId="535C170A"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Der Yayınları</w:t>
      </w:r>
    </w:p>
    <w:p w14:paraId="0EECCB8E"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Derin Yayınları</w:t>
      </w:r>
    </w:p>
    <w:p w14:paraId="2D49AFCC"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Detay Yayıncılık</w:t>
      </w:r>
    </w:p>
    <w:p w14:paraId="7EE9FB33"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Dipnot Yayınları</w:t>
      </w:r>
    </w:p>
    <w:p w14:paraId="7156C86A"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Doğa Sektörel Yayın Grubu</w:t>
      </w:r>
    </w:p>
    <w:p w14:paraId="29537223"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Doğan Kitap</w:t>
      </w:r>
    </w:p>
    <w:p w14:paraId="014E6449"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Doğu Batı Yayıncılık</w:t>
      </w:r>
    </w:p>
    <w:p w14:paraId="376A0782"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Dora</w:t>
      </w:r>
      <w:r w:rsidRPr="00B45DF3">
        <w:rPr>
          <w:rFonts w:ascii="Times New Roman" w:hAnsi="Times New Roman" w:cs="Times New Roman"/>
          <w:spacing w:val="-5"/>
        </w:rPr>
        <w:t xml:space="preserve"> </w:t>
      </w:r>
      <w:r w:rsidRPr="00B45DF3">
        <w:rPr>
          <w:rFonts w:ascii="Times New Roman" w:hAnsi="Times New Roman" w:cs="Times New Roman"/>
        </w:rPr>
        <w:t>Yayıncılık</w:t>
      </w:r>
      <w:r w:rsidRPr="00B45DF3">
        <w:rPr>
          <w:rFonts w:ascii="Times New Roman" w:hAnsi="Times New Roman" w:cs="Times New Roman"/>
        </w:rPr>
        <w:tab/>
      </w:r>
    </w:p>
    <w:p w14:paraId="79AEC889"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Efil Yayınları</w:t>
      </w:r>
    </w:p>
    <w:p w14:paraId="415031EC" w14:textId="42898276"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Ege Üniver</w:t>
      </w:r>
      <w:r w:rsidR="00B45DF3" w:rsidRPr="00B45DF3">
        <w:rPr>
          <w:rFonts w:ascii="Times New Roman" w:hAnsi="Times New Roman" w:cs="Times New Roman"/>
        </w:rPr>
        <w:t>si</w:t>
      </w:r>
      <w:r w:rsidRPr="00B45DF3">
        <w:rPr>
          <w:rFonts w:ascii="Times New Roman" w:hAnsi="Times New Roman" w:cs="Times New Roman"/>
        </w:rPr>
        <w:t>tesi</w:t>
      </w:r>
    </w:p>
    <w:p w14:paraId="3C97F1D8"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Eğiten Kitap Yayıncılık</w:t>
      </w:r>
    </w:p>
    <w:p w14:paraId="2C25AD68"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Eğitim Yayınevi</w:t>
      </w:r>
    </w:p>
    <w:p w14:paraId="3C7A42A0"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Ekin</w:t>
      </w:r>
      <w:r w:rsidRPr="00B45DF3">
        <w:rPr>
          <w:rFonts w:ascii="Times New Roman" w:hAnsi="Times New Roman" w:cs="Times New Roman"/>
          <w:spacing w:val="-3"/>
        </w:rPr>
        <w:t xml:space="preserve"> </w:t>
      </w:r>
      <w:r w:rsidRPr="00B45DF3">
        <w:rPr>
          <w:rFonts w:ascii="Times New Roman" w:hAnsi="Times New Roman" w:cs="Times New Roman"/>
        </w:rPr>
        <w:t>Yayınevi</w:t>
      </w:r>
      <w:r w:rsidRPr="00B45DF3">
        <w:rPr>
          <w:rFonts w:ascii="Times New Roman" w:hAnsi="Times New Roman" w:cs="Times New Roman"/>
        </w:rPr>
        <w:tab/>
      </w:r>
    </w:p>
    <w:p w14:paraId="395AD7C8"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EMATıp Yayınevi</w:t>
      </w:r>
    </w:p>
    <w:p w14:paraId="6D14DD75"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Epo</w:t>
      </w:r>
    </w:p>
    <w:p w14:paraId="5480CE7C"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Eren Yayıncılık</w:t>
      </w:r>
    </w:p>
    <w:p w14:paraId="6C7E43FC"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Esen Kitap</w:t>
      </w:r>
    </w:p>
    <w:p w14:paraId="43030BB0"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Eskişehir Osmangazi Üniversitesi Basımevi</w:t>
      </w:r>
    </w:p>
    <w:p w14:paraId="66E44390"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Everest Yayınevi</w:t>
      </w:r>
    </w:p>
    <w:p w14:paraId="5E00E957"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Felibus Kitap</w:t>
      </w:r>
    </w:p>
    <w:p w14:paraId="64049C60"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Filiz Kitabevi Basım</w:t>
      </w:r>
    </w:p>
    <w:p w14:paraId="1FEFECB0"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Galatasaray Üniversitesi</w:t>
      </w:r>
    </w:p>
    <w:p w14:paraId="5257DF4C"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Galenos Yayınevi</w:t>
      </w:r>
    </w:p>
    <w:p w14:paraId="101E4BC4"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Gazi Kitabevi</w:t>
      </w:r>
    </w:p>
    <w:p w14:paraId="754D59EB"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Gelişim Yayıncılık</w:t>
      </w:r>
    </w:p>
    <w:p w14:paraId="337F83A8"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Genel Yayın Dağıtım</w:t>
      </w:r>
    </w:p>
    <w:p w14:paraId="3DEAA477"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Geyik Yayınları</w:t>
      </w:r>
    </w:p>
    <w:p w14:paraId="6DB43A4D"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Göktuğ Yayıncılık</w:t>
      </w:r>
    </w:p>
    <w:p w14:paraId="362D8A58" w14:textId="77777777" w:rsidR="00645F74" w:rsidRPr="00B45DF3" w:rsidRDefault="00645F74" w:rsidP="00645F74">
      <w:pPr>
        <w:pStyle w:val="ListeParagraf"/>
        <w:widowControl/>
        <w:numPr>
          <w:ilvl w:val="0"/>
          <w:numId w:val="31"/>
        </w:numPr>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Görsel Yayınlar</w:t>
      </w:r>
    </w:p>
    <w:p w14:paraId="0C211AE1"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Grafiker Yayınları</w:t>
      </w:r>
    </w:p>
    <w:p w14:paraId="6D10D319"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Güneş Tıp Kitap Evi</w:t>
      </w:r>
    </w:p>
    <w:p w14:paraId="397F4A1D" w14:textId="77777777" w:rsidR="00645F74" w:rsidRPr="00B45DF3" w:rsidRDefault="00645F74" w:rsidP="00645F74">
      <w:pPr>
        <w:pStyle w:val="ListeParagraf"/>
        <w:widowControl/>
        <w:numPr>
          <w:ilvl w:val="0"/>
          <w:numId w:val="31"/>
        </w:numPr>
        <w:tabs>
          <w:tab w:val="left" w:pos="567"/>
          <w:tab w:val="left" w:pos="851"/>
        </w:tabs>
        <w:autoSpaceDE/>
        <w:autoSpaceDN/>
        <w:spacing w:before="198" w:after="160" w:line="360" w:lineRule="auto"/>
        <w:ind w:right="0"/>
        <w:contextualSpacing/>
        <w:jc w:val="left"/>
        <w:rPr>
          <w:rFonts w:ascii="Times New Roman" w:hAnsi="Times New Roman" w:cs="Times New Roman"/>
        </w:rPr>
      </w:pPr>
      <w:r w:rsidRPr="00B45DF3">
        <w:rPr>
          <w:rFonts w:ascii="Times New Roman" w:hAnsi="Times New Roman" w:cs="Times New Roman"/>
        </w:rPr>
        <w:t>Günışığı Kitaplığı</w:t>
      </w:r>
    </w:p>
    <w:p w14:paraId="634B00E4"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Gürbüz Yayınları</w:t>
      </w:r>
    </w:p>
    <w:p w14:paraId="4F6E1A2C"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Habitus Yayıncılık</w:t>
      </w:r>
    </w:p>
    <w:p w14:paraId="4DEEE0AD"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Hakikat Kitapevi</w:t>
      </w:r>
    </w:p>
    <w:p w14:paraId="602E2CC1"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Hasat Yayıncılık</w:t>
      </w:r>
    </w:p>
    <w:p w14:paraId="6677D522" w14:textId="77777777" w:rsidR="00645F74" w:rsidRPr="00B45DF3" w:rsidRDefault="00645F74" w:rsidP="00645F74">
      <w:pPr>
        <w:pStyle w:val="ListeParagraf"/>
        <w:widowControl/>
        <w:numPr>
          <w:ilvl w:val="0"/>
          <w:numId w:val="31"/>
        </w:numPr>
        <w:tabs>
          <w:tab w:val="left" w:pos="851"/>
        </w:tabs>
        <w:autoSpaceDE/>
        <w:autoSpaceDN/>
        <w:spacing w:before="0" w:line="360" w:lineRule="auto"/>
        <w:ind w:right="285"/>
        <w:jc w:val="left"/>
        <w:rPr>
          <w:rFonts w:ascii="Times New Roman" w:hAnsi="Times New Roman" w:cs="Times New Roman"/>
        </w:rPr>
      </w:pPr>
      <w:r w:rsidRPr="00B45DF3">
        <w:rPr>
          <w:rFonts w:ascii="Times New Roman" w:hAnsi="Times New Roman" w:cs="Times New Roman"/>
        </w:rPr>
        <w:t>Hatipoğlu Basım Yayın</w:t>
      </w:r>
    </w:p>
    <w:p w14:paraId="1E385E35" w14:textId="77777777" w:rsidR="00645F74" w:rsidRPr="00B45DF3" w:rsidRDefault="00645F74" w:rsidP="00645F74">
      <w:pPr>
        <w:pStyle w:val="ListeParagraf"/>
        <w:widowControl/>
        <w:numPr>
          <w:ilvl w:val="0"/>
          <w:numId w:val="31"/>
        </w:numPr>
        <w:tabs>
          <w:tab w:val="left" w:pos="851"/>
        </w:tabs>
        <w:autoSpaceDE/>
        <w:autoSpaceDN/>
        <w:spacing w:before="0" w:line="360" w:lineRule="auto"/>
        <w:ind w:right="285"/>
        <w:jc w:val="left"/>
        <w:rPr>
          <w:rFonts w:ascii="Times New Roman" w:hAnsi="Times New Roman" w:cs="Times New Roman"/>
        </w:rPr>
      </w:pPr>
      <w:r w:rsidRPr="00B45DF3">
        <w:rPr>
          <w:rFonts w:ascii="Times New Roman" w:hAnsi="Times New Roman" w:cs="Times New Roman"/>
        </w:rPr>
        <w:t>Hayat Yayıncılık İletişim Eğitim</w:t>
      </w:r>
    </w:p>
    <w:p w14:paraId="7382DD75" w14:textId="77777777" w:rsidR="00645F74" w:rsidRPr="00B45DF3" w:rsidRDefault="00645F74" w:rsidP="00645F74">
      <w:pPr>
        <w:pStyle w:val="ListeParagraf"/>
        <w:widowControl/>
        <w:numPr>
          <w:ilvl w:val="0"/>
          <w:numId w:val="31"/>
        </w:numPr>
        <w:tabs>
          <w:tab w:val="left" w:pos="851"/>
        </w:tabs>
        <w:autoSpaceDE/>
        <w:autoSpaceDN/>
        <w:spacing w:before="0" w:line="360" w:lineRule="auto"/>
        <w:ind w:right="285"/>
        <w:contextualSpacing/>
        <w:jc w:val="left"/>
        <w:rPr>
          <w:rFonts w:ascii="Times New Roman" w:hAnsi="Times New Roman" w:cs="Times New Roman"/>
        </w:rPr>
      </w:pPr>
      <w:r w:rsidRPr="00B45DF3">
        <w:rPr>
          <w:rFonts w:ascii="Times New Roman" w:hAnsi="Times New Roman" w:cs="Times New Roman"/>
        </w:rPr>
        <w:t>Hayy Kitap</w:t>
      </w:r>
    </w:p>
    <w:p w14:paraId="7E76D945"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Hedef CS Yayıncılık</w:t>
      </w:r>
    </w:p>
    <w:p w14:paraId="307A315D"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Hegem Yayınları</w:t>
      </w:r>
    </w:p>
    <w:p w14:paraId="5AC49C05"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Heretik Yayıncılık</w:t>
      </w:r>
    </w:p>
    <w:p w14:paraId="43A2407C" w14:textId="77777777" w:rsidR="00645F74" w:rsidRPr="00B45DF3" w:rsidRDefault="00645F74" w:rsidP="00645F74">
      <w:pPr>
        <w:pStyle w:val="ListeParagraf"/>
        <w:widowControl/>
        <w:numPr>
          <w:ilvl w:val="0"/>
          <w:numId w:val="31"/>
        </w:numPr>
        <w:tabs>
          <w:tab w:val="left" w:pos="851"/>
        </w:tabs>
        <w:autoSpaceDE/>
        <w:autoSpaceDN/>
        <w:spacing w:before="0" w:line="360" w:lineRule="auto"/>
        <w:ind w:right="285"/>
        <w:jc w:val="left"/>
        <w:rPr>
          <w:rFonts w:ascii="Times New Roman" w:hAnsi="Times New Roman" w:cs="Times New Roman"/>
        </w:rPr>
      </w:pPr>
      <w:r w:rsidRPr="00B45DF3">
        <w:rPr>
          <w:rFonts w:ascii="Times New Roman" w:hAnsi="Times New Roman" w:cs="Times New Roman"/>
        </w:rPr>
        <w:t>Hiper Yayın</w:t>
      </w:r>
    </w:p>
    <w:p w14:paraId="4290B8A0" w14:textId="77777777" w:rsidR="00645F74" w:rsidRPr="00B45DF3" w:rsidRDefault="00645F74" w:rsidP="00645F74">
      <w:pPr>
        <w:pStyle w:val="ListeParagraf"/>
        <w:widowControl/>
        <w:numPr>
          <w:ilvl w:val="0"/>
          <w:numId w:val="31"/>
        </w:numPr>
        <w:tabs>
          <w:tab w:val="left" w:pos="851"/>
        </w:tabs>
        <w:autoSpaceDE/>
        <w:autoSpaceDN/>
        <w:spacing w:before="0" w:line="360" w:lineRule="auto"/>
        <w:ind w:right="285"/>
        <w:jc w:val="left"/>
        <w:rPr>
          <w:rFonts w:ascii="Times New Roman" w:hAnsi="Times New Roman" w:cs="Times New Roman"/>
        </w:rPr>
      </w:pPr>
      <w:r w:rsidRPr="00B45DF3">
        <w:rPr>
          <w:rFonts w:ascii="Times New Roman" w:hAnsi="Times New Roman" w:cs="Times New Roman"/>
        </w:rPr>
        <w:t>Hipokrat Yayıncılık</w:t>
      </w:r>
    </w:p>
    <w:p w14:paraId="4507BB53" w14:textId="77777777" w:rsidR="00645F74" w:rsidRPr="00B45DF3" w:rsidRDefault="00645F74" w:rsidP="00645F74">
      <w:pPr>
        <w:pStyle w:val="ListeParagraf"/>
        <w:widowControl/>
        <w:numPr>
          <w:ilvl w:val="0"/>
          <w:numId w:val="31"/>
        </w:numPr>
        <w:tabs>
          <w:tab w:val="left" w:pos="851"/>
        </w:tabs>
        <w:autoSpaceDE/>
        <w:autoSpaceDN/>
        <w:spacing w:before="0" w:line="360" w:lineRule="auto"/>
        <w:ind w:right="285"/>
        <w:contextualSpacing/>
        <w:jc w:val="left"/>
        <w:rPr>
          <w:rFonts w:ascii="Times New Roman" w:hAnsi="Times New Roman" w:cs="Times New Roman"/>
        </w:rPr>
      </w:pPr>
      <w:r w:rsidRPr="00B45DF3">
        <w:rPr>
          <w:rFonts w:ascii="Times New Roman" w:hAnsi="Times New Roman" w:cs="Times New Roman"/>
        </w:rPr>
        <w:t>Hüner Yayınevi</w:t>
      </w:r>
    </w:p>
    <w:p w14:paraId="54AA39E4"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IKSAD International Publishing</w:t>
      </w:r>
    </w:p>
    <w:p w14:paraId="217BB865"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İKSV Yayınları</w:t>
      </w:r>
    </w:p>
    <w:p w14:paraId="225DC8FE"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İl Press Basım ve Yayım</w:t>
      </w:r>
    </w:p>
    <w:p w14:paraId="02F48B00"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İletişim Yayınları</w:t>
      </w:r>
    </w:p>
    <w:p w14:paraId="7A85207D"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İmaj</w:t>
      </w:r>
      <w:r w:rsidRPr="00B45DF3">
        <w:rPr>
          <w:rFonts w:ascii="Times New Roman" w:hAnsi="Times New Roman" w:cs="Times New Roman"/>
          <w:spacing w:val="-1"/>
        </w:rPr>
        <w:t xml:space="preserve"> </w:t>
      </w:r>
      <w:r w:rsidRPr="00B45DF3">
        <w:rPr>
          <w:rFonts w:ascii="Times New Roman" w:hAnsi="Times New Roman" w:cs="Times New Roman"/>
        </w:rPr>
        <w:t>Yayıncılık</w:t>
      </w:r>
      <w:r w:rsidRPr="00B45DF3">
        <w:rPr>
          <w:rFonts w:ascii="Times New Roman" w:hAnsi="Times New Roman" w:cs="Times New Roman"/>
        </w:rPr>
        <w:tab/>
      </w:r>
    </w:p>
    <w:p w14:paraId="603C6308"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İmge Kitabevi Yayınları</w:t>
      </w:r>
    </w:p>
    <w:p w14:paraId="07B011FC"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İnkılap Yayınevi</w:t>
      </w:r>
    </w:p>
    <w:p w14:paraId="08AEAF7E"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İnsan Kitap</w:t>
      </w:r>
    </w:p>
    <w:p w14:paraId="308F1811" w14:textId="77777777" w:rsidR="00645F74" w:rsidRPr="00B45DF3" w:rsidRDefault="00645F74" w:rsidP="00645F74">
      <w:pPr>
        <w:pStyle w:val="ListeParagraf"/>
        <w:numPr>
          <w:ilvl w:val="0"/>
          <w:numId w:val="31"/>
        </w:numPr>
        <w:tabs>
          <w:tab w:val="left" w:pos="851"/>
        </w:tabs>
        <w:spacing w:before="198" w:line="360" w:lineRule="auto"/>
        <w:ind w:right="285"/>
        <w:jc w:val="left"/>
        <w:rPr>
          <w:rFonts w:ascii="Times New Roman" w:hAnsi="Times New Roman" w:cs="Times New Roman"/>
        </w:rPr>
      </w:pPr>
      <w:r w:rsidRPr="00B45DF3">
        <w:rPr>
          <w:rFonts w:ascii="Times New Roman" w:hAnsi="Times New Roman" w:cs="Times New Roman"/>
        </w:rPr>
        <w:t>İntertıp Yayınevi</w:t>
      </w:r>
    </w:p>
    <w:p w14:paraId="7C9B0CDA"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İşbankası Yayınları</w:t>
      </w:r>
    </w:p>
    <w:p w14:paraId="63490EBD"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İstanbul Bilgi Üniversitesi Yayınları</w:t>
      </w:r>
    </w:p>
    <w:p w14:paraId="04C75922"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İstanbul Kültür Sanat Vakfı Yayınları</w:t>
      </w:r>
    </w:p>
    <w:p w14:paraId="6EB3131D"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İstanbul Tıp Kitap Evleri</w:t>
      </w:r>
    </w:p>
    <w:p w14:paraId="66F12E5A"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İstanbul Üniversitesi Yayınları</w:t>
      </w:r>
    </w:p>
    <w:p w14:paraId="4D8C2569"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İstos</w:t>
      </w:r>
    </w:p>
    <w:p w14:paraId="14840A82"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İthaki</w:t>
      </w:r>
      <w:r w:rsidRPr="00B45DF3">
        <w:rPr>
          <w:rFonts w:ascii="Times New Roman" w:hAnsi="Times New Roman" w:cs="Times New Roman"/>
          <w:spacing w:val="-3"/>
        </w:rPr>
        <w:t xml:space="preserve"> </w:t>
      </w:r>
      <w:r w:rsidRPr="00B45DF3">
        <w:rPr>
          <w:rFonts w:ascii="Times New Roman" w:hAnsi="Times New Roman" w:cs="Times New Roman"/>
        </w:rPr>
        <w:t>Yayınları</w:t>
      </w:r>
      <w:r w:rsidRPr="00B45DF3">
        <w:rPr>
          <w:rFonts w:ascii="Times New Roman" w:hAnsi="Times New Roman" w:cs="Times New Roman"/>
        </w:rPr>
        <w:tab/>
      </w:r>
    </w:p>
    <w:p w14:paraId="2893DD24"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İTÜ Yayınları</w:t>
      </w:r>
    </w:p>
    <w:p w14:paraId="4B978598"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İzmir Tıp Kitapevi</w:t>
      </w:r>
    </w:p>
    <w:p w14:paraId="0EECF80E"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Kabalcı Yayınevi</w:t>
      </w:r>
    </w:p>
    <w:p w14:paraId="33F4F0C7"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Kadim Yayınları</w:t>
      </w:r>
    </w:p>
    <w:p w14:paraId="56C5C4E7"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 xml:space="preserve">Kadir Has Üniversitesi </w:t>
      </w:r>
    </w:p>
    <w:p w14:paraId="7C1FBE1C"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Kalkedon</w:t>
      </w:r>
    </w:p>
    <w:p w14:paraId="68CD4376"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Kanes Yayınları</w:t>
      </w:r>
    </w:p>
    <w:p w14:paraId="25A1F97C"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Karahan</w:t>
      </w:r>
      <w:r w:rsidRPr="00B45DF3">
        <w:rPr>
          <w:rFonts w:ascii="Times New Roman" w:hAnsi="Times New Roman" w:cs="Times New Roman"/>
          <w:spacing w:val="-7"/>
        </w:rPr>
        <w:t xml:space="preserve"> </w:t>
      </w:r>
      <w:r w:rsidRPr="00B45DF3">
        <w:rPr>
          <w:rFonts w:ascii="Times New Roman" w:hAnsi="Times New Roman" w:cs="Times New Roman"/>
        </w:rPr>
        <w:t>Kitabevi</w:t>
      </w:r>
    </w:p>
    <w:p w14:paraId="51ECC7F0"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Karakutu Yayınları</w:t>
      </w:r>
    </w:p>
    <w:p w14:paraId="03BF1D61"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lastRenderedPageBreak/>
        <w:t>Kariyer Yayınları</w:t>
      </w:r>
    </w:p>
    <w:p w14:paraId="55D6C7E3"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Kartal</w:t>
      </w:r>
      <w:r w:rsidRPr="00B45DF3">
        <w:rPr>
          <w:rFonts w:ascii="Times New Roman" w:hAnsi="Times New Roman" w:cs="Times New Roman"/>
          <w:spacing w:val="-1"/>
        </w:rPr>
        <w:t xml:space="preserve"> </w:t>
      </w:r>
      <w:r w:rsidRPr="00B45DF3">
        <w:rPr>
          <w:rFonts w:ascii="Times New Roman" w:hAnsi="Times New Roman" w:cs="Times New Roman"/>
        </w:rPr>
        <w:t>Yayınevi</w:t>
      </w:r>
      <w:r w:rsidRPr="00B45DF3">
        <w:rPr>
          <w:rFonts w:ascii="Times New Roman" w:hAnsi="Times New Roman" w:cs="Times New Roman"/>
        </w:rPr>
        <w:tab/>
      </w:r>
    </w:p>
    <w:p w14:paraId="2BBF2B67"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Kavram Yayınları</w:t>
      </w:r>
    </w:p>
    <w:p w14:paraId="5FF0E363"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Kaynak Yayınları</w:t>
      </w:r>
    </w:p>
    <w:p w14:paraId="3750260E"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Kazancı</w:t>
      </w:r>
      <w:r w:rsidRPr="00B45DF3">
        <w:rPr>
          <w:rFonts w:ascii="Times New Roman" w:hAnsi="Times New Roman" w:cs="Times New Roman"/>
          <w:spacing w:val="-6"/>
        </w:rPr>
        <w:t xml:space="preserve"> </w:t>
      </w:r>
      <w:r w:rsidRPr="00B45DF3">
        <w:rPr>
          <w:rFonts w:ascii="Times New Roman" w:hAnsi="Times New Roman" w:cs="Times New Roman"/>
        </w:rPr>
        <w:t>Hukuk</w:t>
      </w:r>
      <w:r w:rsidRPr="00B45DF3">
        <w:rPr>
          <w:rFonts w:ascii="Times New Roman" w:hAnsi="Times New Roman" w:cs="Times New Roman"/>
          <w:spacing w:val="-3"/>
        </w:rPr>
        <w:t xml:space="preserve"> </w:t>
      </w:r>
      <w:r w:rsidRPr="00B45DF3">
        <w:rPr>
          <w:rFonts w:ascii="Times New Roman" w:hAnsi="Times New Roman" w:cs="Times New Roman"/>
        </w:rPr>
        <w:t>Yayınevi</w:t>
      </w:r>
      <w:r w:rsidRPr="00B45DF3">
        <w:rPr>
          <w:rFonts w:ascii="Times New Roman" w:hAnsi="Times New Roman" w:cs="Times New Roman"/>
        </w:rPr>
        <w:tab/>
      </w:r>
    </w:p>
    <w:p w14:paraId="18D0BFCE"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Kesit Yayınları</w:t>
      </w:r>
    </w:p>
    <w:p w14:paraId="1B5AF7B6"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Kibo Elektronik Yayın Kataloğu</w:t>
      </w:r>
    </w:p>
    <w:p w14:paraId="0BDDCB99"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Kitap Yayınevi</w:t>
      </w:r>
    </w:p>
    <w:p w14:paraId="56D87530"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Koç Üniversitesi Yayınları</w:t>
      </w:r>
    </w:p>
    <w:p w14:paraId="49148CA7"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Kök Yayıncılık</w:t>
      </w:r>
    </w:p>
    <w:p w14:paraId="3464B0D2"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Küre Yayınları</w:t>
      </w:r>
    </w:p>
    <w:p w14:paraId="15E02D13"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Lazer Ofset</w:t>
      </w:r>
    </w:p>
    <w:p w14:paraId="542E0200"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Lebib</w:t>
      </w:r>
      <w:r w:rsidRPr="00B45DF3">
        <w:rPr>
          <w:rFonts w:ascii="Times New Roman" w:hAnsi="Times New Roman" w:cs="Times New Roman"/>
          <w:spacing w:val="-4"/>
        </w:rPr>
        <w:t xml:space="preserve"> </w:t>
      </w:r>
      <w:r w:rsidRPr="00B45DF3">
        <w:rPr>
          <w:rFonts w:ascii="Times New Roman" w:hAnsi="Times New Roman" w:cs="Times New Roman"/>
        </w:rPr>
        <w:t>Yalkın</w:t>
      </w:r>
      <w:r w:rsidRPr="00B45DF3">
        <w:rPr>
          <w:rFonts w:ascii="Times New Roman" w:hAnsi="Times New Roman" w:cs="Times New Roman"/>
          <w:spacing w:val="-3"/>
        </w:rPr>
        <w:t xml:space="preserve"> </w:t>
      </w:r>
      <w:r w:rsidRPr="00B45DF3">
        <w:rPr>
          <w:rFonts w:ascii="Times New Roman" w:hAnsi="Times New Roman" w:cs="Times New Roman"/>
        </w:rPr>
        <w:t>Yayınları</w:t>
      </w:r>
      <w:r w:rsidRPr="00B45DF3">
        <w:rPr>
          <w:rFonts w:ascii="Times New Roman" w:hAnsi="Times New Roman" w:cs="Times New Roman"/>
        </w:rPr>
        <w:tab/>
      </w:r>
    </w:p>
    <w:p w14:paraId="040F9A83"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Legal Yayınevi</w:t>
      </w:r>
    </w:p>
    <w:p w14:paraId="65A74544"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Liberte Yayıncılık</w:t>
      </w:r>
    </w:p>
    <w:p w14:paraId="5D192BF3"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Libra Kitapçılık ve Yayıncılık</w:t>
      </w:r>
    </w:p>
    <w:p w14:paraId="29B7F8D9"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Literatür Yayıncılık</w:t>
      </w:r>
    </w:p>
    <w:p w14:paraId="11D26212"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Logos</w:t>
      </w:r>
    </w:p>
    <w:p w14:paraId="4F08F9B8"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 xml:space="preserve">Medikal Yayıncılık </w:t>
      </w:r>
    </w:p>
    <w:p w14:paraId="70C9C532"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Metis Yayınları</w:t>
      </w:r>
    </w:p>
    <w:p w14:paraId="079F0AA6"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Modern Tıp Kitabevi</w:t>
      </w:r>
    </w:p>
    <w:p w14:paraId="7B6842F7"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Morpa Kültür Yayınları</w:t>
      </w:r>
    </w:p>
    <w:p w14:paraId="69DDF491"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Mutlu Yayıncılık</w:t>
      </w:r>
    </w:p>
    <w:p w14:paraId="02FC3BD1"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Namık Kemal Üniversitesi</w:t>
      </w:r>
    </w:p>
    <w:p w14:paraId="218F6BF0"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Nika Yayınevi</w:t>
      </w:r>
    </w:p>
    <w:p w14:paraId="162C93B5"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Nisan Kitabevi</w:t>
      </w:r>
    </w:p>
    <w:p w14:paraId="7819B386"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Norgunk Yayınları</w:t>
      </w:r>
    </w:p>
    <w:p w14:paraId="0D09022F"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Nota</w:t>
      </w:r>
      <w:r w:rsidRPr="00B45DF3">
        <w:rPr>
          <w:rFonts w:ascii="Times New Roman" w:hAnsi="Times New Roman" w:cs="Times New Roman"/>
          <w:spacing w:val="-3"/>
        </w:rPr>
        <w:t xml:space="preserve"> </w:t>
      </w:r>
      <w:r w:rsidRPr="00B45DF3">
        <w:rPr>
          <w:rFonts w:ascii="Times New Roman" w:hAnsi="Times New Roman" w:cs="Times New Roman"/>
        </w:rPr>
        <w:t>Bene</w:t>
      </w:r>
      <w:r w:rsidRPr="00B45DF3">
        <w:rPr>
          <w:rFonts w:ascii="Times New Roman" w:hAnsi="Times New Roman" w:cs="Times New Roman"/>
          <w:spacing w:val="-3"/>
        </w:rPr>
        <w:t xml:space="preserve"> </w:t>
      </w:r>
      <w:r w:rsidRPr="00B45DF3">
        <w:rPr>
          <w:rFonts w:ascii="Times New Roman" w:hAnsi="Times New Roman" w:cs="Times New Roman"/>
        </w:rPr>
        <w:t>Yayınları</w:t>
      </w:r>
    </w:p>
    <w:p w14:paraId="2DA58B22"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ODTÜ Yayıncılık</w:t>
      </w:r>
    </w:p>
    <w:p w14:paraId="42D76AD2"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Oluş</w:t>
      </w:r>
      <w:r w:rsidRPr="00B45DF3">
        <w:rPr>
          <w:rFonts w:ascii="Times New Roman" w:hAnsi="Times New Roman" w:cs="Times New Roman"/>
          <w:spacing w:val="-5"/>
        </w:rPr>
        <w:t xml:space="preserve"> </w:t>
      </w:r>
      <w:r w:rsidRPr="00B45DF3">
        <w:rPr>
          <w:rFonts w:ascii="Times New Roman" w:hAnsi="Times New Roman" w:cs="Times New Roman"/>
        </w:rPr>
        <w:t>Yayıncılık</w:t>
      </w:r>
    </w:p>
    <w:p w14:paraId="5D29E177" w14:textId="77777777" w:rsidR="00645F74" w:rsidRPr="00B45DF3" w:rsidRDefault="00645F74" w:rsidP="00645F74">
      <w:pPr>
        <w:pStyle w:val="ListeParagraf"/>
        <w:numPr>
          <w:ilvl w:val="0"/>
          <w:numId w:val="31"/>
        </w:numPr>
        <w:tabs>
          <w:tab w:val="left" w:pos="851"/>
        </w:tabs>
        <w:spacing w:before="0" w:line="360" w:lineRule="auto"/>
        <w:ind w:right="285"/>
        <w:jc w:val="left"/>
        <w:rPr>
          <w:rFonts w:ascii="Times New Roman" w:hAnsi="Times New Roman" w:cs="Times New Roman"/>
        </w:rPr>
      </w:pPr>
      <w:r w:rsidRPr="00B45DF3">
        <w:rPr>
          <w:rFonts w:ascii="Times New Roman" w:hAnsi="Times New Roman" w:cs="Times New Roman"/>
        </w:rPr>
        <w:t>Oniki</w:t>
      </w:r>
      <w:r w:rsidRPr="00B45DF3">
        <w:rPr>
          <w:rFonts w:ascii="Times New Roman" w:hAnsi="Times New Roman" w:cs="Times New Roman"/>
          <w:spacing w:val="-4"/>
        </w:rPr>
        <w:t xml:space="preserve"> </w:t>
      </w:r>
      <w:r w:rsidRPr="00B45DF3">
        <w:rPr>
          <w:rFonts w:ascii="Times New Roman" w:hAnsi="Times New Roman" w:cs="Times New Roman"/>
        </w:rPr>
        <w:t>Levha</w:t>
      </w:r>
      <w:r w:rsidRPr="00B45DF3">
        <w:rPr>
          <w:rFonts w:ascii="Times New Roman" w:hAnsi="Times New Roman" w:cs="Times New Roman"/>
          <w:spacing w:val="-3"/>
        </w:rPr>
        <w:t xml:space="preserve"> </w:t>
      </w:r>
      <w:r w:rsidRPr="00B45DF3">
        <w:rPr>
          <w:rFonts w:ascii="Times New Roman" w:hAnsi="Times New Roman" w:cs="Times New Roman"/>
        </w:rPr>
        <w:t>Yayınevi</w:t>
      </w:r>
      <w:r w:rsidRPr="00B45DF3">
        <w:rPr>
          <w:rFonts w:ascii="Times New Roman" w:hAnsi="Times New Roman" w:cs="Times New Roman"/>
        </w:rPr>
        <w:tab/>
      </w:r>
    </w:p>
    <w:p w14:paraId="2ABB70A4" w14:textId="77777777" w:rsidR="00645F74" w:rsidRPr="00B45DF3" w:rsidRDefault="00645F74" w:rsidP="00B45DF3">
      <w:pPr>
        <w:pStyle w:val="ListeParagraf"/>
        <w:numPr>
          <w:ilvl w:val="0"/>
          <w:numId w:val="31"/>
        </w:numPr>
        <w:tabs>
          <w:tab w:val="left" w:pos="851"/>
        </w:tabs>
        <w:spacing w:before="0" w:line="360" w:lineRule="auto"/>
        <w:ind w:right="285"/>
        <w:jc w:val="left"/>
        <w:rPr>
          <w:rFonts w:ascii="Times New Roman" w:hAnsi="Times New Roman" w:cs="Times New Roman"/>
        </w:rPr>
      </w:pPr>
      <w:r w:rsidRPr="00B45DF3">
        <w:rPr>
          <w:rFonts w:ascii="Times New Roman" w:hAnsi="Times New Roman" w:cs="Times New Roman"/>
        </w:rPr>
        <w:t>Optimist Yayınları</w:t>
      </w:r>
    </w:p>
    <w:p w14:paraId="73DD1852" w14:textId="77777777" w:rsidR="00645F74" w:rsidRPr="00B45DF3" w:rsidRDefault="00645F74" w:rsidP="00B45DF3">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Orion</w:t>
      </w:r>
      <w:r w:rsidRPr="00B45DF3">
        <w:rPr>
          <w:rFonts w:ascii="Times New Roman" w:hAnsi="Times New Roman" w:cs="Times New Roman"/>
          <w:spacing w:val="-6"/>
        </w:rPr>
        <w:t xml:space="preserve"> </w:t>
      </w:r>
      <w:r w:rsidRPr="00B45DF3">
        <w:rPr>
          <w:rFonts w:ascii="Times New Roman" w:hAnsi="Times New Roman" w:cs="Times New Roman"/>
        </w:rPr>
        <w:t>Yayıncılık</w:t>
      </w:r>
    </w:p>
    <w:p w14:paraId="03FAEC57"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Ötiken Kitapevi</w:t>
      </w:r>
    </w:p>
    <w:p w14:paraId="4C498478"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Otonom Yayıncılık</w:t>
      </w:r>
    </w:p>
    <w:p w14:paraId="3B6BD8A5"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Ötüken Neşriyat</w:t>
      </w:r>
    </w:p>
    <w:p w14:paraId="3362FEBE" w14:textId="482E4C3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 xml:space="preserve">Özkaynak Kültür </w:t>
      </w:r>
      <w:r w:rsidR="00B45DF3" w:rsidRPr="00B45DF3">
        <w:rPr>
          <w:rFonts w:ascii="Times New Roman" w:hAnsi="Times New Roman" w:cs="Times New Roman"/>
        </w:rPr>
        <w:t>v</w:t>
      </w:r>
      <w:r w:rsidRPr="00B45DF3">
        <w:rPr>
          <w:rFonts w:ascii="Times New Roman" w:hAnsi="Times New Roman" w:cs="Times New Roman"/>
        </w:rPr>
        <w:t>e Sanat Ürünleri</w:t>
      </w:r>
    </w:p>
    <w:p w14:paraId="77D39FD4"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Palme Yayın Dağıtım Pazarlama</w:t>
      </w:r>
    </w:p>
    <w:p w14:paraId="0CA77BEF"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Paloma Yayınevi</w:t>
      </w:r>
    </w:p>
    <w:p w14:paraId="104A334E"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Pan Yayıncılık</w:t>
      </w:r>
    </w:p>
    <w:p w14:paraId="099EE2A6"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Papatya Yayıncılık</w:t>
      </w:r>
    </w:p>
    <w:p w14:paraId="2F69AD55"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Papirüs Yayın</w:t>
      </w:r>
    </w:p>
    <w:p w14:paraId="042B641C"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Paradigma Akademi</w:t>
      </w:r>
    </w:p>
    <w:p w14:paraId="0FAC2B90"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Payel Yayıncılık</w:t>
      </w:r>
    </w:p>
    <w:p w14:paraId="5B0FFF4A" w14:textId="77777777" w:rsidR="00645F74" w:rsidRPr="00B45DF3" w:rsidRDefault="00645F74" w:rsidP="00645F74">
      <w:pPr>
        <w:pStyle w:val="ListeParagraf"/>
        <w:numPr>
          <w:ilvl w:val="0"/>
          <w:numId w:val="31"/>
        </w:numPr>
        <w:tabs>
          <w:tab w:val="left" w:pos="851"/>
        </w:tabs>
        <w:spacing w:before="0" w:line="360" w:lineRule="auto"/>
        <w:ind w:right="285"/>
        <w:jc w:val="left"/>
        <w:rPr>
          <w:rFonts w:ascii="Times New Roman" w:hAnsi="Times New Roman" w:cs="Times New Roman"/>
        </w:rPr>
      </w:pPr>
      <w:r w:rsidRPr="00B45DF3">
        <w:rPr>
          <w:rFonts w:ascii="Times New Roman" w:hAnsi="Times New Roman" w:cs="Times New Roman"/>
        </w:rPr>
        <w:t>Pegem</w:t>
      </w:r>
      <w:r w:rsidRPr="00B45DF3">
        <w:rPr>
          <w:rFonts w:ascii="Times New Roman" w:hAnsi="Times New Roman" w:cs="Times New Roman"/>
          <w:spacing w:val="-2"/>
        </w:rPr>
        <w:t xml:space="preserve"> </w:t>
      </w:r>
      <w:r w:rsidRPr="00B45DF3">
        <w:rPr>
          <w:rFonts w:ascii="Times New Roman" w:hAnsi="Times New Roman" w:cs="Times New Roman"/>
        </w:rPr>
        <w:t>Akademi</w:t>
      </w:r>
      <w:r w:rsidRPr="00B45DF3">
        <w:rPr>
          <w:rFonts w:ascii="Times New Roman" w:hAnsi="Times New Roman" w:cs="Times New Roman"/>
          <w:spacing w:val="-1"/>
        </w:rPr>
        <w:t xml:space="preserve"> </w:t>
      </w:r>
      <w:r w:rsidRPr="00B45DF3">
        <w:rPr>
          <w:rFonts w:ascii="Times New Roman" w:hAnsi="Times New Roman" w:cs="Times New Roman"/>
        </w:rPr>
        <w:t>Yayıncılık</w:t>
      </w:r>
    </w:p>
    <w:p w14:paraId="0FC19AC5" w14:textId="77777777" w:rsidR="00645F74" w:rsidRPr="00B45DF3" w:rsidRDefault="00645F74" w:rsidP="00645F74">
      <w:pPr>
        <w:pStyle w:val="GvdeMetni"/>
        <w:numPr>
          <w:ilvl w:val="0"/>
          <w:numId w:val="31"/>
        </w:numPr>
        <w:tabs>
          <w:tab w:val="left" w:pos="851"/>
        </w:tabs>
        <w:spacing w:line="360" w:lineRule="auto"/>
        <w:ind w:right="285"/>
        <w:rPr>
          <w:rFonts w:ascii="Times New Roman" w:hAnsi="Times New Roman" w:cs="Times New Roman"/>
          <w:sz w:val="22"/>
          <w:szCs w:val="22"/>
        </w:rPr>
      </w:pPr>
      <w:r w:rsidRPr="00B45DF3">
        <w:rPr>
          <w:rFonts w:ascii="Times New Roman" w:hAnsi="Times New Roman" w:cs="Times New Roman"/>
          <w:sz w:val="22"/>
          <w:szCs w:val="22"/>
        </w:rPr>
        <w:t>Pinhan</w:t>
      </w:r>
      <w:r w:rsidRPr="00B45DF3">
        <w:rPr>
          <w:rFonts w:ascii="Times New Roman" w:hAnsi="Times New Roman" w:cs="Times New Roman"/>
          <w:spacing w:val="-4"/>
          <w:sz w:val="22"/>
          <w:szCs w:val="22"/>
        </w:rPr>
        <w:t xml:space="preserve"> </w:t>
      </w:r>
      <w:r w:rsidRPr="00B45DF3">
        <w:rPr>
          <w:rFonts w:ascii="Times New Roman" w:hAnsi="Times New Roman" w:cs="Times New Roman"/>
          <w:sz w:val="22"/>
          <w:szCs w:val="22"/>
        </w:rPr>
        <w:t>Yayınları</w:t>
      </w:r>
      <w:r w:rsidRPr="00B45DF3">
        <w:rPr>
          <w:rFonts w:ascii="Times New Roman" w:hAnsi="Times New Roman" w:cs="Times New Roman"/>
          <w:sz w:val="22"/>
          <w:szCs w:val="22"/>
        </w:rPr>
        <w:tab/>
      </w:r>
    </w:p>
    <w:p w14:paraId="115B25BA"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Profil Yayıncılık</w:t>
      </w:r>
    </w:p>
    <w:p w14:paraId="70C2FFD9" w14:textId="77777777" w:rsidR="00645F74" w:rsidRPr="00B45DF3" w:rsidRDefault="00645F74" w:rsidP="00645F74">
      <w:pPr>
        <w:pStyle w:val="ListeParagraf"/>
        <w:numPr>
          <w:ilvl w:val="0"/>
          <w:numId w:val="31"/>
        </w:numPr>
        <w:tabs>
          <w:tab w:val="left" w:pos="851"/>
        </w:tabs>
        <w:spacing w:before="0" w:line="360" w:lineRule="auto"/>
        <w:ind w:right="285"/>
        <w:jc w:val="left"/>
        <w:rPr>
          <w:rFonts w:ascii="Times New Roman" w:hAnsi="Times New Roman" w:cs="Times New Roman"/>
        </w:rPr>
      </w:pPr>
      <w:r w:rsidRPr="00B45DF3">
        <w:rPr>
          <w:rFonts w:ascii="Times New Roman" w:hAnsi="Times New Roman" w:cs="Times New Roman"/>
        </w:rPr>
        <w:t>Plural Yayıncılık</w:t>
      </w:r>
    </w:p>
    <w:p w14:paraId="03DE1947" w14:textId="77777777" w:rsidR="00645F74" w:rsidRPr="00B45DF3" w:rsidRDefault="00645F74" w:rsidP="00645F74">
      <w:pPr>
        <w:pStyle w:val="ListeParagraf"/>
        <w:numPr>
          <w:ilvl w:val="0"/>
          <w:numId w:val="31"/>
        </w:numPr>
        <w:tabs>
          <w:tab w:val="left" w:pos="851"/>
        </w:tabs>
        <w:spacing w:before="0" w:line="360" w:lineRule="auto"/>
        <w:ind w:right="285"/>
        <w:jc w:val="left"/>
        <w:rPr>
          <w:rFonts w:ascii="Times New Roman" w:hAnsi="Times New Roman" w:cs="Times New Roman"/>
        </w:rPr>
      </w:pPr>
      <w:r w:rsidRPr="00B45DF3">
        <w:rPr>
          <w:rFonts w:ascii="Times New Roman" w:hAnsi="Times New Roman" w:cs="Times New Roman"/>
        </w:rPr>
        <w:t>Quıntessence Yayıncılık Türkiye</w:t>
      </w:r>
    </w:p>
    <w:p w14:paraId="7A7C6C91"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Rağbet Yayınları</w:t>
      </w:r>
    </w:p>
    <w:p w14:paraId="125DE439"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Ray Yayıncılık</w:t>
      </w:r>
    </w:p>
    <w:p w14:paraId="370927C3"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Remzi</w:t>
      </w:r>
      <w:r w:rsidRPr="00B45DF3">
        <w:rPr>
          <w:rFonts w:ascii="Times New Roman" w:hAnsi="Times New Roman" w:cs="Times New Roman"/>
          <w:spacing w:val="-5"/>
        </w:rPr>
        <w:t xml:space="preserve"> </w:t>
      </w:r>
      <w:r w:rsidRPr="00B45DF3">
        <w:rPr>
          <w:rFonts w:ascii="Times New Roman" w:hAnsi="Times New Roman" w:cs="Times New Roman"/>
        </w:rPr>
        <w:t>Kitabevi</w:t>
      </w:r>
    </w:p>
    <w:p w14:paraId="7547417F"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Sabancı Üniversitesi Yayınları</w:t>
      </w:r>
    </w:p>
    <w:p w14:paraId="49A8A749"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Sağlık Bilimleri Üniversitesi Yayınları</w:t>
      </w:r>
    </w:p>
    <w:p w14:paraId="662688FD"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Sanat Kitapevi</w:t>
      </w:r>
    </w:p>
    <w:p w14:paraId="6F623A35"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Savaş</w:t>
      </w:r>
      <w:r w:rsidRPr="00B45DF3">
        <w:rPr>
          <w:rFonts w:ascii="Times New Roman" w:hAnsi="Times New Roman" w:cs="Times New Roman"/>
          <w:spacing w:val="-5"/>
        </w:rPr>
        <w:t xml:space="preserve"> </w:t>
      </w:r>
      <w:r w:rsidRPr="00B45DF3">
        <w:rPr>
          <w:rFonts w:ascii="Times New Roman" w:hAnsi="Times New Roman" w:cs="Times New Roman"/>
        </w:rPr>
        <w:t>Yayınları</w:t>
      </w:r>
    </w:p>
    <w:p w14:paraId="265FFD77"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Say Yayınları</w:t>
      </w:r>
    </w:p>
    <w:p w14:paraId="4B8B7B99"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Sayram</w:t>
      </w:r>
      <w:r w:rsidRPr="00B45DF3">
        <w:rPr>
          <w:rFonts w:ascii="Times New Roman" w:hAnsi="Times New Roman" w:cs="Times New Roman"/>
          <w:spacing w:val="-8"/>
        </w:rPr>
        <w:t xml:space="preserve"> </w:t>
      </w:r>
      <w:r w:rsidRPr="00B45DF3">
        <w:rPr>
          <w:rFonts w:ascii="Times New Roman" w:hAnsi="Times New Roman" w:cs="Times New Roman"/>
        </w:rPr>
        <w:t>Yayınları</w:t>
      </w:r>
    </w:p>
    <w:p w14:paraId="41116D5B"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Scala Yayıncılık</w:t>
      </w:r>
    </w:p>
    <w:p w14:paraId="549D0E8E"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Seçkin Yayıncılık</w:t>
      </w:r>
    </w:p>
    <w:p w14:paraId="284436E7"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Sel Yayınevi</w:t>
      </w:r>
    </w:p>
    <w:p w14:paraId="5BFB032C"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Selim Ofset</w:t>
      </w:r>
    </w:p>
    <w:p w14:paraId="47B5A539"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SETA Yayınları</w:t>
      </w:r>
    </w:p>
    <w:p w14:paraId="1E904750"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Sinan Ofset</w:t>
      </w:r>
    </w:p>
    <w:p w14:paraId="200C861B"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Siyasal</w:t>
      </w:r>
      <w:r w:rsidRPr="00B45DF3">
        <w:rPr>
          <w:rFonts w:ascii="Times New Roman" w:hAnsi="Times New Roman" w:cs="Times New Roman"/>
          <w:spacing w:val="-1"/>
        </w:rPr>
        <w:t xml:space="preserve"> </w:t>
      </w:r>
      <w:r w:rsidRPr="00B45DF3">
        <w:rPr>
          <w:rFonts w:ascii="Times New Roman" w:hAnsi="Times New Roman" w:cs="Times New Roman"/>
        </w:rPr>
        <w:t>Kitabevi</w:t>
      </w:r>
      <w:r w:rsidRPr="00B45DF3">
        <w:rPr>
          <w:rFonts w:ascii="Times New Roman" w:hAnsi="Times New Roman" w:cs="Times New Roman"/>
        </w:rPr>
        <w:tab/>
      </w:r>
    </w:p>
    <w:p w14:paraId="1B817C92"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Sorun Yayınları Kolektifi</w:t>
      </w:r>
    </w:p>
    <w:p w14:paraId="5194C0CF" w14:textId="1F4B4CC5"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 xml:space="preserve">T.C Kültür </w:t>
      </w:r>
      <w:r w:rsidR="00B45DF3" w:rsidRPr="00B45DF3">
        <w:rPr>
          <w:rFonts w:ascii="Times New Roman" w:hAnsi="Times New Roman" w:cs="Times New Roman"/>
        </w:rPr>
        <w:t>v</w:t>
      </w:r>
      <w:r w:rsidRPr="00B45DF3">
        <w:rPr>
          <w:rFonts w:ascii="Times New Roman" w:hAnsi="Times New Roman" w:cs="Times New Roman"/>
        </w:rPr>
        <w:t>e Turizm Bakanlığı Yayınları</w:t>
      </w:r>
    </w:p>
    <w:p w14:paraId="52B5A1E2"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Tarih Vakfı Yayınları</w:t>
      </w:r>
    </w:p>
    <w:p w14:paraId="1D104F65"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Tarih Vakfı Yurt Yayınları</w:t>
      </w:r>
    </w:p>
    <w:p w14:paraId="15C28593"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Taş Kitapçılık</w:t>
      </w:r>
    </w:p>
    <w:p w14:paraId="628B0E80"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TEAS Press</w:t>
      </w:r>
    </w:p>
    <w:p w14:paraId="0BB823E3"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Tekhne Yayınları</w:t>
      </w:r>
    </w:p>
    <w:p w14:paraId="324577B5"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Tekin Yayınevi</w:t>
      </w:r>
    </w:p>
    <w:p w14:paraId="2E0E3618"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Tibyan Yayıncılık</w:t>
      </w:r>
    </w:p>
    <w:p w14:paraId="723DFA4D"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Timaş Yayınları</w:t>
      </w:r>
    </w:p>
    <w:p w14:paraId="4EB85608"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TODAİE</w:t>
      </w:r>
      <w:r w:rsidRPr="00B45DF3">
        <w:rPr>
          <w:rFonts w:ascii="Times New Roman" w:hAnsi="Times New Roman" w:cs="Times New Roman"/>
          <w:spacing w:val="-5"/>
        </w:rPr>
        <w:t xml:space="preserve"> </w:t>
      </w:r>
      <w:r w:rsidRPr="00B45DF3">
        <w:rPr>
          <w:rFonts w:ascii="Times New Roman" w:hAnsi="Times New Roman" w:cs="Times New Roman"/>
        </w:rPr>
        <w:t>Yayınları</w:t>
      </w:r>
    </w:p>
    <w:p w14:paraId="10C946B4"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TÜBİTAK</w:t>
      </w:r>
    </w:p>
    <w:p w14:paraId="14AA1A0C"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Turhan</w:t>
      </w:r>
      <w:r w:rsidRPr="00B45DF3">
        <w:rPr>
          <w:rFonts w:ascii="Times New Roman" w:hAnsi="Times New Roman" w:cs="Times New Roman"/>
          <w:spacing w:val="-3"/>
        </w:rPr>
        <w:t xml:space="preserve"> </w:t>
      </w:r>
      <w:r w:rsidRPr="00B45DF3">
        <w:rPr>
          <w:rFonts w:ascii="Times New Roman" w:hAnsi="Times New Roman" w:cs="Times New Roman"/>
        </w:rPr>
        <w:t>Kitabevi</w:t>
      </w:r>
      <w:r w:rsidRPr="00B45DF3">
        <w:rPr>
          <w:rFonts w:ascii="Times New Roman" w:hAnsi="Times New Roman" w:cs="Times New Roman"/>
        </w:rPr>
        <w:tab/>
      </w:r>
    </w:p>
    <w:p w14:paraId="1D21AA8B" w14:textId="0FCE5B24" w:rsidR="00B45DF3" w:rsidRPr="00B45DF3" w:rsidRDefault="00645F74" w:rsidP="00B45DF3">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lastRenderedPageBreak/>
        <w:t>Türk Alman Kitapevi</w:t>
      </w:r>
    </w:p>
    <w:p w14:paraId="49D4FE62" w14:textId="5FAA2386"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Türk Psikologlar Derneği</w:t>
      </w:r>
    </w:p>
    <w:p w14:paraId="0B2FBFB6"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Türkiye İş Bankası Kültür Yayınları</w:t>
      </w:r>
    </w:p>
    <w:p w14:paraId="41DA4EE2"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Türkiye Klinikleri</w:t>
      </w:r>
    </w:p>
    <w:p w14:paraId="6F10FC8E"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Türkmen</w:t>
      </w:r>
      <w:r w:rsidRPr="00B45DF3">
        <w:rPr>
          <w:rFonts w:ascii="Times New Roman" w:hAnsi="Times New Roman" w:cs="Times New Roman"/>
          <w:spacing w:val="-3"/>
        </w:rPr>
        <w:t xml:space="preserve"> </w:t>
      </w:r>
      <w:r w:rsidRPr="00B45DF3">
        <w:rPr>
          <w:rFonts w:ascii="Times New Roman" w:hAnsi="Times New Roman" w:cs="Times New Roman"/>
        </w:rPr>
        <w:t>Kitabevi</w:t>
      </w:r>
      <w:r w:rsidRPr="00B45DF3">
        <w:rPr>
          <w:rFonts w:ascii="Times New Roman" w:hAnsi="Times New Roman" w:cs="Times New Roman"/>
        </w:rPr>
        <w:tab/>
      </w:r>
    </w:p>
    <w:p w14:paraId="79B5C639"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Türk-Metal</w:t>
      </w:r>
      <w:r w:rsidRPr="00B45DF3">
        <w:rPr>
          <w:rFonts w:ascii="Times New Roman" w:hAnsi="Times New Roman" w:cs="Times New Roman"/>
          <w:spacing w:val="-3"/>
        </w:rPr>
        <w:t xml:space="preserve"> </w:t>
      </w:r>
      <w:r w:rsidRPr="00B45DF3">
        <w:rPr>
          <w:rFonts w:ascii="Times New Roman" w:hAnsi="Times New Roman" w:cs="Times New Roman"/>
        </w:rPr>
        <w:t>Sendikası</w:t>
      </w:r>
      <w:r w:rsidRPr="00B45DF3">
        <w:rPr>
          <w:rFonts w:ascii="Times New Roman" w:hAnsi="Times New Roman" w:cs="Times New Roman"/>
          <w:spacing w:val="-3"/>
        </w:rPr>
        <w:t xml:space="preserve"> </w:t>
      </w:r>
      <w:r w:rsidRPr="00B45DF3">
        <w:rPr>
          <w:rFonts w:ascii="Times New Roman" w:hAnsi="Times New Roman" w:cs="Times New Roman"/>
        </w:rPr>
        <w:t>Yayınları</w:t>
      </w:r>
    </w:p>
    <w:p w14:paraId="4D82759D"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TYM Yayınevi</w:t>
      </w:r>
      <w:r w:rsidRPr="00B45DF3">
        <w:rPr>
          <w:rFonts w:ascii="Times New Roman" w:hAnsi="Times New Roman" w:cs="Times New Roman"/>
        </w:rPr>
        <w:tab/>
      </w:r>
    </w:p>
    <w:p w14:paraId="418F7060" w14:textId="77777777" w:rsidR="00B45DF3" w:rsidRDefault="00645F74" w:rsidP="00B45DF3">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Uludağ Üniversitesi</w:t>
      </w:r>
    </w:p>
    <w:p w14:paraId="53492D7F" w14:textId="2B8C546C" w:rsidR="00645F74" w:rsidRPr="00B45DF3" w:rsidRDefault="00645F74" w:rsidP="00B45DF3">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Umut Tepe Yayınları</w:t>
      </w:r>
    </w:p>
    <w:p w14:paraId="3963411F"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Vakıfbank Kültür Yayınları</w:t>
      </w:r>
    </w:p>
    <w:p w14:paraId="2FC60FE4"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Varlık Yayınları</w:t>
      </w:r>
    </w:p>
    <w:p w14:paraId="6F85EBAA" w14:textId="77777777" w:rsidR="00B45DF3" w:rsidRDefault="00B45DF3" w:rsidP="00B45DF3">
      <w:pPr>
        <w:pStyle w:val="ListeParagraf"/>
        <w:widowControl/>
        <w:tabs>
          <w:tab w:val="left" w:pos="851"/>
        </w:tabs>
        <w:autoSpaceDE/>
        <w:autoSpaceDN/>
        <w:spacing w:before="198" w:after="160" w:line="360" w:lineRule="auto"/>
        <w:ind w:left="643" w:right="285" w:firstLine="0"/>
        <w:contextualSpacing/>
        <w:jc w:val="left"/>
        <w:rPr>
          <w:rFonts w:ascii="Times New Roman" w:hAnsi="Times New Roman" w:cs="Times New Roman"/>
        </w:rPr>
      </w:pPr>
    </w:p>
    <w:p w14:paraId="7186E9F5" w14:textId="77777777" w:rsidR="00B45DF3" w:rsidRPr="00B45DF3" w:rsidRDefault="00B45DF3" w:rsidP="00B45DF3">
      <w:pPr>
        <w:widowControl/>
        <w:tabs>
          <w:tab w:val="left" w:pos="851"/>
        </w:tabs>
        <w:autoSpaceDE/>
        <w:autoSpaceDN/>
        <w:spacing w:before="198" w:after="160" w:line="360" w:lineRule="auto"/>
        <w:ind w:right="285"/>
        <w:contextualSpacing/>
        <w:rPr>
          <w:rFonts w:ascii="Times New Roman" w:hAnsi="Times New Roman" w:cs="Times New Roman"/>
        </w:rPr>
      </w:pPr>
    </w:p>
    <w:p w14:paraId="2C37D745" w14:textId="1CD8E6E7" w:rsidR="00B45DF3" w:rsidRDefault="00B45DF3" w:rsidP="00B45DF3">
      <w:pPr>
        <w:widowControl/>
        <w:tabs>
          <w:tab w:val="left" w:pos="851"/>
        </w:tabs>
        <w:autoSpaceDE/>
        <w:autoSpaceDN/>
        <w:spacing w:before="198" w:after="160" w:line="360" w:lineRule="auto"/>
        <w:ind w:right="285"/>
        <w:contextualSpacing/>
        <w:rPr>
          <w:rFonts w:ascii="Times New Roman" w:hAnsi="Times New Roman" w:cs="Times New Roman"/>
        </w:rPr>
      </w:pPr>
    </w:p>
    <w:p w14:paraId="481EE8FC" w14:textId="64DCE6CF" w:rsidR="00B45DF3" w:rsidRDefault="00B45DF3" w:rsidP="00B45DF3">
      <w:pPr>
        <w:widowControl/>
        <w:tabs>
          <w:tab w:val="left" w:pos="851"/>
        </w:tabs>
        <w:autoSpaceDE/>
        <w:autoSpaceDN/>
        <w:spacing w:before="198" w:after="160" w:line="360" w:lineRule="auto"/>
        <w:ind w:right="285"/>
        <w:contextualSpacing/>
        <w:rPr>
          <w:rFonts w:ascii="Times New Roman" w:hAnsi="Times New Roman" w:cs="Times New Roman"/>
        </w:rPr>
      </w:pPr>
    </w:p>
    <w:p w14:paraId="098F762F" w14:textId="5FB59A86" w:rsidR="00B45DF3" w:rsidRDefault="00B45DF3" w:rsidP="00B45DF3">
      <w:pPr>
        <w:widowControl/>
        <w:tabs>
          <w:tab w:val="left" w:pos="851"/>
        </w:tabs>
        <w:autoSpaceDE/>
        <w:autoSpaceDN/>
        <w:spacing w:before="198" w:after="160" w:line="360" w:lineRule="auto"/>
        <w:ind w:right="285"/>
        <w:contextualSpacing/>
        <w:rPr>
          <w:rFonts w:ascii="Times New Roman" w:hAnsi="Times New Roman" w:cs="Times New Roman"/>
        </w:rPr>
      </w:pPr>
    </w:p>
    <w:p w14:paraId="54F60263" w14:textId="7CC66588" w:rsidR="00B45DF3" w:rsidRDefault="00B45DF3" w:rsidP="00B45DF3">
      <w:pPr>
        <w:widowControl/>
        <w:tabs>
          <w:tab w:val="left" w:pos="851"/>
        </w:tabs>
        <w:autoSpaceDE/>
        <w:autoSpaceDN/>
        <w:spacing w:before="198" w:after="160" w:line="360" w:lineRule="auto"/>
        <w:ind w:right="285"/>
        <w:contextualSpacing/>
        <w:rPr>
          <w:rFonts w:ascii="Times New Roman" w:hAnsi="Times New Roman" w:cs="Times New Roman"/>
        </w:rPr>
      </w:pPr>
    </w:p>
    <w:p w14:paraId="6231FCE1" w14:textId="32BF21ED" w:rsidR="00B45DF3" w:rsidRDefault="00B45DF3" w:rsidP="00B45DF3">
      <w:pPr>
        <w:widowControl/>
        <w:tabs>
          <w:tab w:val="left" w:pos="851"/>
        </w:tabs>
        <w:autoSpaceDE/>
        <w:autoSpaceDN/>
        <w:spacing w:before="198" w:after="160" w:line="360" w:lineRule="auto"/>
        <w:ind w:right="285"/>
        <w:contextualSpacing/>
        <w:rPr>
          <w:rFonts w:ascii="Times New Roman" w:hAnsi="Times New Roman" w:cs="Times New Roman"/>
        </w:rPr>
      </w:pPr>
    </w:p>
    <w:p w14:paraId="698540EF" w14:textId="381907BC" w:rsidR="00B45DF3" w:rsidRDefault="00B45DF3" w:rsidP="00B45DF3">
      <w:pPr>
        <w:widowControl/>
        <w:tabs>
          <w:tab w:val="left" w:pos="851"/>
        </w:tabs>
        <w:autoSpaceDE/>
        <w:autoSpaceDN/>
        <w:spacing w:before="198" w:after="160" w:line="360" w:lineRule="auto"/>
        <w:ind w:right="285"/>
        <w:contextualSpacing/>
        <w:rPr>
          <w:rFonts w:ascii="Times New Roman" w:hAnsi="Times New Roman" w:cs="Times New Roman"/>
        </w:rPr>
      </w:pPr>
    </w:p>
    <w:p w14:paraId="334A9B41" w14:textId="5032CBED" w:rsidR="00B45DF3" w:rsidRDefault="00B45DF3" w:rsidP="00B45DF3">
      <w:pPr>
        <w:widowControl/>
        <w:tabs>
          <w:tab w:val="left" w:pos="851"/>
        </w:tabs>
        <w:autoSpaceDE/>
        <w:autoSpaceDN/>
        <w:spacing w:before="198" w:after="160" w:line="360" w:lineRule="auto"/>
        <w:ind w:right="285"/>
        <w:contextualSpacing/>
        <w:rPr>
          <w:rFonts w:ascii="Times New Roman" w:hAnsi="Times New Roman" w:cs="Times New Roman"/>
        </w:rPr>
      </w:pPr>
    </w:p>
    <w:p w14:paraId="47C62F98" w14:textId="191CB4A9" w:rsidR="00B45DF3" w:rsidRDefault="00B45DF3" w:rsidP="00B45DF3">
      <w:pPr>
        <w:widowControl/>
        <w:tabs>
          <w:tab w:val="left" w:pos="851"/>
        </w:tabs>
        <w:autoSpaceDE/>
        <w:autoSpaceDN/>
        <w:spacing w:before="198" w:after="160" w:line="360" w:lineRule="auto"/>
        <w:ind w:right="285"/>
        <w:contextualSpacing/>
        <w:rPr>
          <w:rFonts w:ascii="Times New Roman" w:hAnsi="Times New Roman" w:cs="Times New Roman"/>
        </w:rPr>
      </w:pPr>
    </w:p>
    <w:p w14:paraId="7D4B7415" w14:textId="52B14EC7" w:rsidR="00B45DF3" w:rsidRDefault="00B45DF3" w:rsidP="00B45DF3">
      <w:pPr>
        <w:widowControl/>
        <w:tabs>
          <w:tab w:val="left" w:pos="851"/>
        </w:tabs>
        <w:autoSpaceDE/>
        <w:autoSpaceDN/>
        <w:spacing w:before="198" w:after="160" w:line="360" w:lineRule="auto"/>
        <w:ind w:right="285"/>
        <w:contextualSpacing/>
        <w:rPr>
          <w:rFonts w:ascii="Times New Roman" w:hAnsi="Times New Roman" w:cs="Times New Roman"/>
        </w:rPr>
      </w:pPr>
    </w:p>
    <w:p w14:paraId="7727F996" w14:textId="5DF5A9CA" w:rsidR="00B45DF3" w:rsidRPr="00B45DF3" w:rsidRDefault="00B45DF3" w:rsidP="00B45DF3">
      <w:pPr>
        <w:widowControl/>
        <w:tabs>
          <w:tab w:val="left" w:pos="851"/>
        </w:tabs>
        <w:autoSpaceDE/>
        <w:autoSpaceDN/>
        <w:spacing w:before="198" w:after="160" w:line="360" w:lineRule="auto"/>
        <w:ind w:right="285"/>
        <w:contextualSpacing/>
        <w:rPr>
          <w:rFonts w:ascii="Times New Roman" w:hAnsi="Times New Roman" w:cs="Times New Roman"/>
        </w:rPr>
      </w:pPr>
    </w:p>
    <w:p w14:paraId="5C5C5832" w14:textId="3A7C5578" w:rsidR="00645F74" w:rsidRPr="00B45DF3" w:rsidRDefault="00645F74" w:rsidP="00B45DF3">
      <w:pPr>
        <w:pStyle w:val="ListeParagraf"/>
        <w:widowControl/>
        <w:tabs>
          <w:tab w:val="left" w:pos="851"/>
        </w:tabs>
        <w:autoSpaceDE/>
        <w:autoSpaceDN/>
        <w:spacing w:before="198" w:after="160" w:line="360" w:lineRule="auto"/>
        <w:ind w:left="643" w:right="285" w:firstLine="0"/>
        <w:contextualSpacing/>
        <w:jc w:val="left"/>
        <w:rPr>
          <w:rFonts w:ascii="Times New Roman" w:hAnsi="Times New Roman" w:cs="Times New Roman"/>
        </w:rPr>
      </w:pPr>
      <w:r w:rsidRPr="00B45DF3">
        <w:rPr>
          <w:rFonts w:ascii="Times New Roman" w:hAnsi="Times New Roman" w:cs="Times New Roman"/>
        </w:rPr>
        <w:tab/>
      </w:r>
    </w:p>
    <w:p w14:paraId="5DB0631C"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Vedat Kitapçılık</w:t>
      </w:r>
    </w:p>
    <w:p w14:paraId="52D7070E"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contextualSpacing/>
        <w:jc w:val="left"/>
        <w:rPr>
          <w:rFonts w:ascii="Times New Roman" w:hAnsi="Times New Roman" w:cs="Times New Roman"/>
        </w:rPr>
      </w:pPr>
      <w:r w:rsidRPr="00B45DF3">
        <w:rPr>
          <w:rFonts w:ascii="Times New Roman" w:hAnsi="Times New Roman" w:cs="Times New Roman"/>
        </w:rPr>
        <w:t xml:space="preserve">Versus </w:t>
      </w:r>
    </w:p>
    <w:p w14:paraId="1E3694C8" w14:textId="77777777" w:rsidR="00645F74" w:rsidRPr="00B45DF3" w:rsidRDefault="00645F74" w:rsidP="00645F74">
      <w:pPr>
        <w:pStyle w:val="ListeParagraf"/>
        <w:widowControl/>
        <w:numPr>
          <w:ilvl w:val="0"/>
          <w:numId w:val="31"/>
        </w:numPr>
        <w:tabs>
          <w:tab w:val="left" w:pos="851"/>
        </w:tabs>
        <w:autoSpaceDE/>
        <w:autoSpaceDN/>
        <w:spacing w:before="198" w:after="160" w:line="360" w:lineRule="auto"/>
        <w:ind w:right="285"/>
        <w:jc w:val="left"/>
        <w:rPr>
          <w:rFonts w:ascii="Times New Roman" w:hAnsi="Times New Roman" w:cs="Times New Roman"/>
        </w:rPr>
      </w:pPr>
      <w:r w:rsidRPr="00B45DF3">
        <w:rPr>
          <w:rFonts w:ascii="Times New Roman" w:hAnsi="Times New Roman" w:cs="Times New Roman"/>
        </w:rPr>
        <w:t>Vize Yayıncılık</w:t>
      </w:r>
    </w:p>
    <w:p w14:paraId="2EF67754"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jc w:val="left"/>
        <w:rPr>
          <w:rFonts w:ascii="Times New Roman" w:hAnsi="Times New Roman" w:cs="Times New Roman"/>
        </w:rPr>
      </w:pPr>
      <w:r w:rsidRPr="00B45DF3">
        <w:rPr>
          <w:rFonts w:ascii="Times New Roman" w:hAnsi="Times New Roman" w:cs="Times New Roman"/>
        </w:rPr>
        <w:t>Yaklaşım Yayıncılık</w:t>
      </w:r>
      <w:r w:rsidRPr="00B45DF3">
        <w:rPr>
          <w:rFonts w:ascii="Times New Roman" w:hAnsi="Times New Roman" w:cs="Times New Roman"/>
        </w:rPr>
        <w:tab/>
      </w:r>
    </w:p>
    <w:p w14:paraId="404C8D9C" w14:textId="77777777" w:rsidR="00645F74" w:rsidRPr="00B45DF3" w:rsidRDefault="00645F74" w:rsidP="00645F74">
      <w:pPr>
        <w:pStyle w:val="ListeParagraf"/>
        <w:widowControl/>
        <w:numPr>
          <w:ilvl w:val="0"/>
          <w:numId w:val="31"/>
        </w:numPr>
        <w:tabs>
          <w:tab w:val="left" w:pos="851"/>
        </w:tabs>
        <w:autoSpaceDE/>
        <w:autoSpaceDN/>
        <w:spacing w:before="0" w:line="360" w:lineRule="auto"/>
        <w:ind w:right="285"/>
        <w:jc w:val="left"/>
        <w:rPr>
          <w:rFonts w:ascii="Times New Roman" w:hAnsi="Times New Roman" w:cs="Times New Roman"/>
        </w:rPr>
      </w:pPr>
      <w:r w:rsidRPr="00B45DF3">
        <w:rPr>
          <w:rFonts w:ascii="Times New Roman" w:hAnsi="Times New Roman" w:cs="Times New Roman"/>
        </w:rPr>
        <w:t xml:space="preserve">Yapı Kredi Yayınları </w:t>
      </w:r>
    </w:p>
    <w:p w14:paraId="53E16712" w14:textId="77777777" w:rsidR="00645F74" w:rsidRPr="00B45DF3" w:rsidRDefault="00645F74" w:rsidP="00645F74">
      <w:pPr>
        <w:pStyle w:val="ListeParagraf"/>
        <w:widowControl/>
        <w:numPr>
          <w:ilvl w:val="0"/>
          <w:numId w:val="31"/>
        </w:numPr>
        <w:tabs>
          <w:tab w:val="left" w:pos="851"/>
        </w:tabs>
        <w:autoSpaceDE/>
        <w:autoSpaceDN/>
        <w:spacing w:before="0" w:line="360" w:lineRule="auto"/>
        <w:ind w:right="285"/>
        <w:contextualSpacing/>
        <w:jc w:val="left"/>
        <w:rPr>
          <w:rFonts w:ascii="Times New Roman" w:hAnsi="Times New Roman" w:cs="Times New Roman"/>
        </w:rPr>
      </w:pPr>
      <w:r w:rsidRPr="00B45DF3">
        <w:rPr>
          <w:rFonts w:ascii="Times New Roman" w:hAnsi="Times New Roman" w:cs="Times New Roman"/>
        </w:rPr>
        <w:t>YEM (Yapı Endüstri Merkezi) Yayın</w:t>
      </w:r>
    </w:p>
    <w:p w14:paraId="093C0FBC"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Yetkin Basım ve Yayımcılık</w:t>
      </w:r>
    </w:p>
    <w:p w14:paraId="60344BE1"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Yetkin Hukuk Yayınları</w:t>
      </w:r>
    </w:p>
    <w:p w14:paraId="514FD380" w14:textId="77777777"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Yordam Yayınevi</w:t>
      </w:r>
    </w:p>
    <w:p w14:paraId="7E71AA64" w14:textId="00A0FAE5" w:rsidR="00645F74" w:rsidRPr="00B45DF3" w:rsidRDefault="00645F74" w:rsidP="00645F74">
      <w:pPr>
        <w:pStyle w:val="ListeParagraf"/>
        <w:widowControl/>
        <w:numPr>
          <w:ilvl w:val="0"/>
          <w:numId w:val="31"/>
        </w:numPr>
        <w:tabs>
          <w:tab w:val="left" w:pos="851"/>
        </w:tabs>
        <w:autoSpaceDE/>
        <w:autoSpaceDN/>
        <w:spacing w:before="0" w:after="160" w:line="360" w:lineRule="auto"/>
        <w:ind w:right="285"/>
        <w:contextualSpacing/>
        <w:jc w:val="left"/>
        <w:rPr>
          <w:rFonts w:ascii="Times New Roman" w:hAnsi="Times New Roman" w:cs="Times New Roman"/>
        </w:rPr>
      </w:pPr>
      <w:r w:rsidRPr="00B45DF3">
        <w:rPr>
          <w:rFonts w:ascii="Times New Roman" w:hAnsi="Times New Roman" w:cs="Times New Roman"/>
        </w:rPr>
        <w:t>Zigana</w:t>
      </w:r>
      <w:r w:rsidRPr="00B45DF3">
        <w:rPr>
          <w:rFonts w:ascii="Times New Roman" w:hAnsi="Times New Roman" w:cs="Times New Roman"/>
          <w:spacing w:val="-3"/>
        </w:rPr>
        <w:t xml:space="preserve"> </w:t>
      </w:r>
      <w:r w:rsidRPr="00B45DF3">
        <w:rPr>
          <w:rFonts w:ascii="Times New Roman" w:hAnsi="Times New Roman" w:cs="Times New Roman"/>
        </w:rPr>
        <w:t>Yayıncılık</w:t>
      </w:r>
      <w:r w:rsidRPr="00B45DF3">
        <w:rPr>
          <w:rFonts w:ascii="Times New Roman" w:hAnsi="Times New Roman" w:cs="Times New Roman"/>
        </w:rPr>
        <w:tab/>
      </w:r>
    </w:p>
    <w:p w14:paraId="3AC5E128" w14:textId="37E0BC1A"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439CFC4C" w14:textId="7887DB0E"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0EEB9410" w14:textId="7E9BD38B"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3B0F825E" w14:textId="5D092830"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4357A3B0" w14:textId="142F6025"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788830AC" w14:textId="1BC03065"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370D5A8C" w14:textId="16578E1F"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37F3E5E6" w14:textId="22C76998"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572AB92B" w14:textId="1D0E955E"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5384FC75" w14:textId="2FD5EF05"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4729CB6A" w14:textId="296D847D"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69808739" w14:textId="02D0916B" w:rsidR="00645F74" w:rsidRPr="00B45DF3"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028C32EB" w14:textId="58D12526" w:rsidR="00AF4E1A" w:rsidRPr="00B45DF3" w:rsidRDefault="00AF4E1A" w:rsidP="00645F74">
      <w:pPr>
        <w:widowControl/>
        <w:tabs>
          <w:tab w:val="left" w:pos="851"/>
        </w:tabs>
        <w:autoSpaceDE/>
        <w:autoSpaceDN/>
        <w:spacing w:after="160" w:line="360" w:lineRule="auto"/>
        <w:ind w:right="285"/>
        <w:contextualSpacing/>
        <w:rPr>
          <w:rFonts w:ascii="Times New Roman" w:hAnsi="Times New Roman" w:cs="Times New Roman"/>
        </w:rPr>
        <w:sectPr w:rsidR="00AF4E1A" w:rsidRPr="00B45DF3" w:rsidSect="003E4DB5">
          <w:type w:val="continuous"/>
          <w:pgSz w:w="11900" w:h="16840"/>
          <w:pgMar w:top="1600" w:right="260" w:bottom="280" w:left="600" w:header="708" w:footer="708" w:gutter="0"/>
          <w:cols w:num="2" w:space="708"/>
        </w:sectPr>
      </w:pPr>
    </w:p>
    <w:p w14:paraId="7A6527C1" w14:textId="4EE7A280" w:rsidR="00645F74" w:rsidRDefault="00645F74" w:rsidP="00645F74">
      <w:pPr>
        <w:widowControl/>
        <w:tabs>
          <w:tab w:val="left" w:pos="851"/>
        </w:tabs>
        <w:autoSpaceDE/>
        <w:autoSpaceDN/>
        <w:spacing w:after="160" w:line="360" w:lineRule="auto"/>
        <w:ind w:right="285"/>
        <w:contextualSpacing/>
        <w:rPr>
          <w:rFonts w:ascii="Times New Roman" w:hAnsi="Times New Roman" w:cs="Times New Roman"/>
        </w:rPr>
      </w:pPr>
    </w:p>
    <w:p w14:paraId="2751F466" w14:textId="0E19B61D"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0B6C2DD6" w14:textId="5027202A"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0809D8A8" w14:textId="7CC95FFF"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5474B7F7" w14:textId="1CC2622A"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683C9A28" w14:textId="77F2D382"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39A92068" w14:textId="284D0B20"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2EB0A032" w14:textId="48FE6246"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620CF58A" w14:textId="26348E5E"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023D7075" w14:textId="77777777" w:rsidR="007D2ED1" w:rsidRDefault="007D2ED1" w:rsidP="00645F74">
      <w:pPr>
        <w:widowControl/>
        <w:tabs>
          <w:tab w:val="left" w:pos="851"/>
        </w:tabs>
        <w:autoSpaceDE/>
        <w:autoSpaceDN/>
        <w:spacing w:after="160" w:line="360" w:lineRule="auto"/>
        <w:ind w:right="285"/>
        <w:contextualSpacing/>
        <w:rPr>
          <w:rFonts w:ascii="Times New Roman" w:hAnsi="Times New Roman" w:cs="Times New Roman"/>
        </w:rPr>
      </w:pPr>
    </w:p>
    <w:p w14:paraId="211EBF60" w14:textId="77777777" w:rsidR="007D2ED1" w:rsidRDefault="007D2ED1" w:rsidP="00645F74">
      <w:pPr>
        <w:widowControl/>
        <w:tabs>
          <w:tab w:val="left" w:pos="851"/>
        </w:tabs>
        <w:autoSpaceDE/>
        <w:autoSpaceDN/>
        <w:spacing w:after="160" w:line="360" w:lineRule="auto"/>
        <w:ind w:right="285"/>
        <w:contextualSpacing/>
        <w:rPr>
          <w:rFonts w:ascii="Times New Roman" w:hAnsi="Times New Roman" w:cs="Times New Roman"/>
        </w:rPr>
      </w:pPr>
    </w:p>
    <w:p w14:paraId="494680D1" w14:textId="30C8B582"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1EE7FF11" w14:textId="4530E38D"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7F9670C9" w14:textId="4971C3AF"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2C6CE35F" w14:textId="685B8256"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19A3FA61" w14:textId="42C92C9C"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3AC1408D" w14:textId="22D63FEF"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105F7E15" w14:textId="3A749F55"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27114018" w14:textId="5BD4A5BE"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07E75FBD" w14:textId="525096D9"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78B7DDB8" w14:textId="40C1C259"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64499663" w14:textId="761B4DCC"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1084724A" w14:textId="44213901"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4994B713" w14:textId="69403A54"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600A8DF8" w14:textId="0FF53AB0"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4DD93260" w14:textId="206E6ECF"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479DBE2F" w14:textId="0995F9C1"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599B0B12" w14:textId="2C04A6F4"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4985AA51" w14:textId="27E3D0CD" w:rsidR="00B45DF3" w:rsidRDefault="00B45DF3" w:rsidP="00645F74">
      <w:pPr>
        <w:widowControl/>
        <w:tabs>
          <w:tab w:val="left" w:pos="851"/>
        </w:tabs>
        <w:autoSpaceDE/>
        <w:autoSpaceDN/>
        <w:spacing w:after="160" w:line="360" w:lineRule="auto"/>
        <w:ind w:right="285"/>
        <w:contextualSpacing/>
        <w:rPr>
          <w:rFonts w:ascii="Times New Roman" w:hAnsi="Times New Roman" w:cs="Times New Roman"/>
        </w:rPr>
      </w:pPr>
    </w:p>
    <w:p w14:paraId="00FCCD70" w14:textId="77777777" w:rsidR="003E4DB5" w:rsidRDefault="0009037C" w:rsidP="003E4DB5">
      <w:pPr>
        <w:pStyle w:val="Balk1"/>
        <w:tabs>
          <w:tab w:val="left" w:pos="400"/>
        </w:tabs>
        <w:spacing w:line="360" w:lineRule="auto"/>
        <w:ind w:left="0"/>
        <w:rPr>
          <w:rFonts w:ascii="Times New Roman" w:hAnsi="Times New Roman" w:cs="Times New Roman"/>
          <w:b/>
          <w:bCs/>
          <w:sz w:val="24"/>
          <w:szCs w:val="24"/>
          <w:shd w:val="clear" w:color="auto" w:fill="FFFF00"/>
        </w:rPr>
      </w:pPr>
      <w:r w:rsidRPr="0009037C">
        <w:rPr>
          <w:rFonts w:ascii="Times New Roman" w:hAnsi="Times New Roman" w:cs="Times New Roman"/>
          <w:b/>
          <w:bCs/>
          <w:sz w:val="24"/>
          <w:szCs w:val="24"/>
          <w:shd w:val="clear" w:color="auto" w:fill="FFFF00"/>
        </w:rPr>
        <w:t>ULUSLARARASI YAYINEVLERİ</w:t>
      </w:r>
    </w:p>
    <w:p w14:paraId="33ECE813" w14:textId="77777777" w:rsidR="0009037C" w:rsidRDefault="0009037C" w:rsidP="003E4DB5">
      <w:pPr>
        <w:pStyle w:val="Balk1"/>
        <w:tabs>
          <w:tab w:val="left" w:pos="400"/>
        </w:tabs>
        <w:spacing w:line="360" w:lineRule="auto"/>
        <w:ind w:left="0"/>
        <w:rPr>
          <w:rFonts w:ascii="Times New Roman" w:hAnsi="Times New Roman" w:cs="Times New Roman"/>
          <w:b/>
          <w:bCs/>
          <w:sz w:val="24"/>
          <w:szCs w:val="24"/>
          <w:shd w:val="clear" w:color="auto" w:fill="FFFF00"/>
        </w:rPr>
      </w:pPr>
    </w:p>
    <w:p w14:paraId="6B2C3157" w14:textId="017C7241" w:rsidR="0009037C" w:rsidRDefault="0009037C" w:rsidP="003E4DB5">
      <w:pPr>
        <w:pStyle w:val="Balk1"/>
        <w:tabs>
          <w:tab w:val="left" w:pos="400"/>
        </w:tabs>
        <w:spacing w:line="360" w:lineRule="auto"/>
        <w:ind w:left="0"/>
        <w:rPr>
          <w:rFonts w:ascii="Times New Roman" w:hAnsi="Times New Roman" w:cs="Times New Roman"/>
          <w:b/>
          <w:bCs/>
          <w:sz w:val="24"/>
          <w:szCs w:val="24"/>
          <w:shd w:val="clear" w:color="auto" w:fill="FFFF00"/>
        </w:rPr>
        <w:sectPr w:rsidR="0009037C" w:rsidSect="00AF4E1A">
          <w:type w:val="continuous"/>
          <w:pgSz w:w="11900" w:h="16840"/>
          <w:pgMar w:top="1600" w:right="260" w:bottom="280" w:left="600" w:header="708" w:footer="708" w:gutter="0"/>
          <w:cols w:num="2" w:space="708"/>
        </w:sectPr>
      </w:pPr>
    </w:p>
    <w:p w14:paraId="7D6D74F1" w14:textId="265D3798" w:rsidR="003E4DB5" w:rsidRPr="003E4DB5" w:rsidRDefault="003E4DB5" w:rsidP="003E4DB5">
      <w:pPr>
        <w:pStyle w:val="Balk1"/>
        <w:tabs>
          <w:tab w:val="left" w:pos="400"/>
        </w:tabs>
        <w:spacing w:line="360" w:lineRule="auto"/>
        <w:ind w:left="0"/>
        <w:rPr>
          <w:rFonts w:ascii="Times New Roman" w:hAnsi="Times New Roman" w:cs="Times New Roman"/>
          <w:b/>
          <w:bCs/>
          <w:sz w:val="24"/>
          <w:szCs w:val="24"/>
        </w:rPr>
      </w:pPr>
      <w:r w:rsidRPr="003E4DB5">
        <w:rPr>
          <w:rFonts w:ascii="Times New Roman" w:hAnsi="Times New Roman" w:cs="Times New Roman"/>
          <w:b/>
          <w:bCs/>
          <w:sz w:val="24"/>
          <w:szCs w:val="24"/>
          <w:shd w:val="clear" w:color="auto" w:fill="FFFF00"/>
        </w:rPr>
        <w:t>Listede olmayan ancak Akademik Teşvik Yönetmeliğindeki Ulus</w:t>
      </w:r>
      <w:r>
        <w:rPr>
          <w:rFonts w:ascii="Times New Roman" w:hAnsi="Times New Roman" w:cs="Times New Roman"/>
          <w:b/>
          <w:bCs/>
          <w:sz w:val="24"/>
          <w:szCs w:val="24"/>
          <w:shd w:val="clear" w:color="auto" w:fill="FFFF00"/>
        </w:rPr>
        <w:t>lararası</w:t>
      </w:r>
      <w:r w:rsidRPr="003E4DB5">
        <w:rPr>
          <w:rFonts w:ascii="Times New Roman" w:hAnsi="Times New Roman" w:cs="Times New Roman"/>
          <w:b/>
          <w:bCs/>
          <w:sz w:val="24"/>
          <w:szCs w:val="24"/>
          <w:shd w:val="clear" w:color="auto" w:fill="FFFF00"/>
        </w:rPr>
        <w:t xml:space="preserve"> Yayınevi kriterini karşılayan yayınevleri ilgili belgelerinin eksiksiz sunulması durumunda komisyon tarafından değerlendirilecektir</w:t>
      </w:r>
    </w:p>
    <w:p w14:paraId="196DD71C" w14:textId="77777777" w:rsidR="003E4DB5" w:rsidRDefault="003E4DB5" w:rsidP="00645F74">
      <w:pPr>
        <w:pStyle w:val="Balk1"/>
        <w:tabs>
          <w:tab w:val="left" w:pos="413"/>
        </w:tabs>
        <w:spacing w:line="360" w:lineRule="auto"/>
        <w:ind w:left="0"/>
        <w:rPr>
          <w:rFonts w:ascii="Times New Roman" w:hAnsi="Times New Roman" w:cs="Times New Roman"/>
          <w:b/>
          <w:bCs/>
          <w:sz w:val="24"/>
          <w:szCs w:val="24"/>
        </w:rPr>
        <w:sectPr w:rsidR="003E4DB5" w:rsidSect="003E4DB5">
          <w:type w:val="continuous"/>
          <w:pgSz w:w="11900" w:h="16840"/>
          <w:pgMar w:top="1600" w:right="260" w:bottom="280" w:left="600" w:header="708" w:footer="708" w:gutter="0"/>
          <w:cols w:space="708"/>
        </w:sectPr>
      </w:pPr>
    </w:p>
    <w:p w14:paraId="09D7500E" w14:textId="77777777" w:rsidR="003E4DB5" w:rsidRDefault="003E4DB5" w:rsidP="00645F74">
      <w:pPr>
        <w:pStyle w:val="Balk1"/>
        <w:tabs>
          <w:tab w:val="left" w:pos="413"/>
        </w:tabs>
        <w:spacing w:line="360" w:lineRule="auto"/>
        <w:ind w:left="0"/>
        <w:rPr>
          <w:rFonts w:ascii="Times New Roman" w:hAnsi="Times New Roman" w:cs="Times New Roman"/>
          <w:b/>
          <w:bCs/>
          <w:sz w:val="24"/>
          <w:szCs w:val="24"/>
        </w:rPr>
      </w:pPr>
    </w:p>
    <w:p w14:paraId="04103928" w14:textId="77777777" w:rsidR="003E4DB5" w:rsidRPr="00B45DF3" w:rsidRDefault="003E4DB5" w:rsidP="00645F74">
      <w:pPr>
        <w:pStyle w:val="Balk1"/>
        <w:tabs>
          <w:tab w:val="left" w:pos="413"/>
        </w:tabs>
        <w:spacing w:line="360" w:lineRule="auto"/>
        <w:ind w:left="0"/>
        <w:rPr>
          <w:rFonts w:ascii="Times New Roman" w:hAnsi="Times New Roman" w:cs="Times New Roman"/>
          <w:b/>
          <w:bCs/>
          <w:sz w:val="24"/>
          <w:szCs w:val="24"/>
        </w:rPr>
      </w:pPr>
    </w:p>
    <w:p w14:paraId="5CD43581" w14:textId="0A9D0988"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ABC Clio Greenwood  ABD</w:t>
      </w:r>
    </w:p>
    <w:p w14:paraId="54157000" w14:textId="45834C3F"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Allen And Unwin Avusturalya</w:t>
      </w:r>
    </w:p>
    <w:p w14:paraId="4286CCC4" w14:textId="5910DC4F"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Amsterdam University Press  Hollanda</w:t>
      </w:r>
    </w:p>
    <w:p w14:paraId="30C94A21" w14:textId="76E0B13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Andhemis Belçika</w:t>
      </w:r>
    </w:p>
    <w:p w14:paraId="352D9A46"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 xml:space="preserve">Artelittera </w:t>
      </w:r>
    </w:p>
    <w:p w14:paraId="31843171" w14:textId="3142811F"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Ashgate  ABD</w:t>
      </w:r>
    </w:p>
    <w:p w14:paraId="376996DD"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Asm Press</w:t>
      </w:r>
    </w:p>
    <w:p w14:paraId="68CD7BD1"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Aspen</w:t>
      </w:r>
      <w:r w:rsidRPr="00B45DF3">
        <w:rPr>
          <w:rFonts w:ascii="Times New Roman" w:hAnsi="Times New Roman" w:cs="Times New Roman"/>
          <w:spacing w:val="-4"/>
        </w:rPr>
        <w:t xml:space="preserve"> </w:t>
      </w:r>
      <w:r w:rsidRPr="00B45DF3">
        <w:rPr>
          <w:rFonts w:ascii="Times New Roman" w:hAnsi="Times New Roman" w:cs="Times New Roman"/>
        </w:rPr>
        <w:t>Publishers</w:t>
      </w:r>
      <w:r w:rsidRPr="00B45DF3">
        <w:rPr>
          <w:rFonts w:ascii="Times New Roman" w:hAnsi="Times New Roman" w:cs="Times New Roman"/>
        </w:rPr>
        <w:tab/>
      </w:r>
    </w:p>
    <w:p w14:paraId="2E13F178" w14:textId="5F603EBA"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Basic Books İnc. ABD</w:t>
      </w:r>
    </w:p>
    <w:p w14:paraId="3D8159A3" w14:textId="3A0FEA26"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Beck-Almanya</w:t>
      </w:r>
    </w:p>
    <w:p w14:paraId="26588EDE"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Belhaven Press</w:t>
      </w:r>
    </w:p>
    <w:p w14:paraId="2E6DAD85"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Berghahn Books</w:t>
      </w:r>
    </w:p>
    <w:p w14:paraId="40A69D1C" w14:textId="0F9688A0"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Blackwell İngiltere</w:t>
      </w:r>
    </w:p>
    <w:p w14:paraId="52E61430"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Bloomberg</w:t>
      </w:r>
      <w:r w:rsidRPr="00B45DF3">
        <w:rPr>
          <w:rFonts w:ascii="Times New Roman" w:hAnsi="Times New Roman" w:cs="Times New Roman"/>
          <w:spacing w:val="-5"/>
        </w:rPr>
        <w:t xml:space="preserve"> </w:t>
      </w:r>
      <w:r w:rsidRPr="00B45DF3">
        <w:rPr>
          <w:rFonts w:ascii="Times New Roman" w:hAnsi="Times New Roman" w:cs="Times New Roman"/>
        </w:rPr>
        <w:t>BNA</w:t>
      </w:r>
    </w:p>
    <w:p w14:paraId="5FA1472F" w14:textId="1D042D48"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Brill Hollanda</w:t>
      </w:r>
    </w:p>
    <w:p w14:paraId="4934B66F" w14:textId="4449DDC0"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Bruyland  Belçika</w:t>
      </w:r>
    </w:p>
    <w:p w14:paraId="06478A6F"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Butterworth-Heinemann</w:t>
      </w:r>
    </w:p>
    <w:p w14:paraId="01966A18"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C.F.</w:t>
      </w:r>
      <w:r w:rsidRPr="00B45DF3">
        <w:rPr>
          <w:rFonts w:ascii="Times New Roman" w:hAnsi="Times New Roman" w:cs="Times New Roman"/>
          <w:spacing w:val="-4"/>
        </w:rPr>
        <w:t xml:space="preserve"> </w:t>
      </w:r>
      <w:r w:rsidRPr="00B45DF3">
        <w:rPr>
          <w:rFonts w:ascii="Times New Roman" w:hAnsi="Times New Roman" w:cs="Times New Roman"/>
        </w:rPr>
        <w:t>Müller</w:t>
      </w:r>
      <w:r w:rsidRPr="00B45DF3">
        <w:rPr>
          <w:rFonts w:ascii="Times New Roman" w:hAnsi="Times New Roman" w:cs="Times New Roman"/>
          <w:spacing w:val="-3"/>
        </w:rPr>
        <w:t xml:space="preserve"> </w:t>
      </w:r>
      <w:r w:rsidRPr="00B45DF3">
        <w:rPr>
          <w:rFonts w:ascii="Times New Roman" w:hAnsi="Times New Roman" w:cs="Times New Roman"/>
        </w:rPr>
        <w:t>GmbH</w:t>
      </w:r>
    </w:p>
    <w:p w14:paraId="0270BCD1"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CABI</w:t>
      </w:r>
    </w:p>
    <w:p w14:paraId="3A0843D7"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Cabi Publishing</w:t>
      </w:r>
    </w:p>
    <w:p w14:paraId="6A1F70FF" w14:textId="60CCEA3C"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Cambridge Universitty Press İngiltere</w:t>
      </w:r>
    </w:p>
    <w:p w14:paraId="533EC8B8" w14:textId="1424C008"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Canbridge Scholarspublishing İngiltere</w:t>
      </w:r>
    </w:p>
    <w:p w14:paraId="2AA70BC5"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Carolina Academic</w:t>
      </w:r>
      <w:r w:rsidRPr="00B45DF3">
        <w:rPr>
          <w:rFonts w:ascii="Times New Roman" w:hAnsi="Times New Roman" w:cs="Times New Roman"/>
          <w:spacing w:val="-1"/>
        </w:rPr>
        <w:t xml:space="preserve"> </w:t>
      </w:r>
      <w:r w:rsidRPr="00B45DF3">
        <w:rPr>
          <w:rFonts w:ascii="Times New Roman" w:hAnsi="Times New Roman" w:cs="Times New Roman"/>
        </w:rPr>
        <w:t>Press</w:t>
      </w:r>
    </w:p>
    <w:p w14:paraId="657B3EA2"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Cavendish</w:t>
      </w:r>
      <w:r w:rsidRPr="00B45DF3">
        <w:rPr>
          <w:rFonts w:ascii="Times New Roman" w:hAnsi="Times New Roman" w:cs="Times New Roman"/>
          <w:spacing w:val="-3"/>
        </w:rPr>
        <w:t xml:space="preserve"> </w:t>
      </w:r>
      <w:r w:rsidRPr="00B45DF3">
        <w:rPr>
          <w:rFonts w:ascii="Times New Roman" w:hAnsi="Times New Roman" w:cs="Times New Roman"/>
        </w:rPr>
        <w:t>Publishing</w:t>
      </w:r>
      <w:r w:rsidRPr="00B45DF3">
        <w:rPr>
          <w:rFonts w:ascii="Times New Roman" w:hAnsi="Times New Roman" w:cs="Times New Roman"/>
        </w:rPr>
        <w:tab/>
      </w:r>
    </w:p>
    <w:p w14:paraId="441EC44A" w14:textId="60E7A302"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Cengage Learning  İngiltere</w:t>
      </w:r>
    </w:p>
    <w:p w14:paraId="6B5D12E3" w14:textId="31657518"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Cengage Publishers     İngiltere Hollanda ADB</w:t>
      </w:r>
    </w:p>
    <w:p w14:paraId="6CAA7DA8" w14:textId="1C49ECBE"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Clarendon Press   İngiltere</w:t>
      </w:r>
    </w:p>
    <w:p w14:paraId="63A38526"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CNRS Editions</w:t>
      </w:r>
    </w:p>
    <w:p w14:paraId="1337EB08" w14:textId="5B0BF263"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Columbia University Press  ABD</w:t>
      </w:r>
    </w:p>
    <w:p w14:paraId="63405EC8" w14:textId="745EB719"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Cornell University Press  ABD</w:t>
      </w:r>
    </w:p>
    <w:p w14:paraId="00DA0C96" w14:textId="4DF1434C" w:rsidR="00AF4E1A" w:rsidRPr="00B45DF3" w:rsidRDefault="00645F74" w:rsidP="00B45DF3">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CRC Press</w:t>
      </w:r>
    </w:p>
    <w:p w14:paraId="3BAF86BD" w14:textId="57D0C91D" w:rsidR="00B45DF3" w:rsidRPr="00B45DF3" w:rsidRDefault="00B45DF3" w:rsidP="00B45DF3">
      <w:pPr>
        <w:pStyle w:val="TableParagraph"/>
        <w:spacing w:line="360" w:lineRule="auto"/>
        <w:jc w:val="both"/>
        <w:rPr>
          <w:rFonts w:ascii="Times New Roman" w:hAnsi="Times New Roman" w:cs="Times New Roman"/>
        </w:rPr>
      </w:pPr>
    </w:p>
    <w:p w14:paraId="7FC0502C" w14:textId="0FD0A4BE" w:rsidR="00B45DF3" w:rsidRPr="00B45DF3" w:rsidRDefault="00B45DF3" w:rsidP="00B45DF3">
      <w:pPr>
        <w:pStyle w:val="TableParagraph"/>
        <w:spacing w:line="360" w:lineRule="auto"/>
        <w:jc w:val="both"/>
        <w:rPr>
          <w:rFonts w:ascii="Times New Roman" w:hAnsi="Times New Roman" w:cs="Times New Roman"/>
        </w:rPr>
      </w:pPr>
    </w:p>
    <w:p w14:paraId="524CD122" w14:textId="67FFE376" w:rsidR="00B45DF3" w:rsidRPr="00B45DF3" w:rsidRDefault="00B45DF3" w:rsidP="00B45DF3">
      <w:pPr>
        <w:pStyle w:val="TableParagraph"/>
        <w:spacing w:line="360" w:lineRule="auto"/>
        <w:jc w:val="both"/>
        <w:rPr>
          <w:rFonts w:ascii="Times New Roman" w:hAnsi="Times New Roman" w:cs="Times New Roman"/>
        </w:rPr>
      </w:pPr>
    </w:p>
    <w:p w14:paraId="4A0B95B6" w14:textId="38FD28BD" w:rsidR="00B45DF3" w:rsidRPr="00B45DF3" w:rsidRDefault="00645F74" w:rsidP="00B45DF3">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Curzoon Press  İngiltere</w:t>
      </w:r>
    </w:p>
    <w:p w14:paraId="22775B41" w14:textId="397B398A" w:rsidR="00645F74" w:rsidRPr="00B45DF3" w:rsidRDefault="00645F74" w:rsidP="00B45DF3">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D Gruyter Almanya</w:t>
      </w:r>
    </w:p>
    <w:p w14:paraId="57F493DE" w14:textId="7A8A8BD9"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Dallos  Fransa</w:t>
      </w:r>
    </w:p>
    <w:p w14:paraId="5CD9A1E2"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De Gruyter</w:t>
      </w:r>
    </w:p>
    <w:p w14:paraId="24244D12"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sz w:val="20"/>
          <w:szCs w:val="20"/>
        </w:rPr>
        <w:t>Dr.</w:t>
      </w:r>
      <w:r w:rsidRPr="00B45DF3">
        <w:rPr>
          <w:rFonts w:ascii="Times New Roman" w:hAnsi="Times New Roman" w:cs="Times New Roman"/>
          <w:spacing w:val="-3"/>
          <w:sz w:val="20"/>
          <w:szCs w:val="20"/>
        </w:rPr>
        <w:t xml:space="preserve"> </w:t>
      </w:r>
      <w:r w:rsidRPr="00B45DF3">
        <w:rPr>
          <w:rFonts w:ascii="Times New Roman" w:hAnsi="Times New Roman" w:cs="Times New Roman"/>
          <w:sz w:val="20"/>
          <w:szCs w:val="20"/>
        </w:rPr>
        <w:t>Arthur</w:t>
      </w:r>
      <w:r w:rsidRPr="00B45DF3">
        <w:rPr>
          <w:rFonts w:ascii="Times New Roman" w:hAnsi="Times New Roman" w:cs="Times New Roman"/>
          <w:spacing w:val="-3"/>
          <w:sz w:val="20"/>
          <w:szCs w:val="20"/>
        </w:rPr>
        <w:t xml:space="preserve"> </w:t>
      </w:r>
      <w:r w:rsidRPr="00B45DF3">
        <w:rPr>
          <w:rFonts w:ascii="Times New Roman" w:hAnsi="Times New Roman" w:cs="Times New Roman"/>
          <w:sz w:val="20"/>
          <w:szCs w:val="20"/>
        </w:rPr>
        <w:t>L.</w:t>
      </w:r>
      <w:r w:rsidRPr="00B45DF3">
        <w:rPr>
          <w:rFonts w:ascii="Times New Roman" w:hAnsi="Times New Roman" w:cs="Times New Roman"/>
          <w:spacing w:val="-2"/>
          <w:sz w:val="20"/>
          <w:szCs w:val="20"/>
        </w:rPr>
        <w:t xml:space="preserve"> </w:t>
      </w:r>
      <w:r w:rsidRPr="00B45DF3">
        <w:rPr>
          <w:rFonts w:ascii="Times New Roman" w:hAnsi="Times New Roman" w:cs="Times New Roman"/>
          <w:sz w:val="20"/>
          <w:szCs w:val="20"/>
        </w:rPr>
        <w:t>Sellier</w:t>
      </w:r>
      <w:r w:rsidRPr="00B45DF3">
        <w:rPr>
          <w:rFonts w:ascii="Times New Roman" w:hAnsi="Times New Roman" w:cs="Times New Roman"/>
          <w:spacing w:val="-3"/>
          <w:sz w:val="20"/>
          <w:szCs w:val="20"/>
        </w:rPr>
        <w:t xml:space="preserve"> </w:t>
      </w:r>
      <w:r w:rsidRPr="00B45DF3">
        <w:rPr>
          <w:rFonts w:ascii="Times New Roman" w:hAnsi="Times New Roman" w:cs="Times New Roman"/>
          <w:sz w:val="20"/>
          <w:szCs w:val="20"/>
        </w:rPr>
        <w:t>&amp;</w:t>
      </w:r>
      <w:r w:rsidRPr="00B45DF3">
        <w:rPr>
          <w:rFonts w:ascii="Times New Roman" w:hAnsi="Times New Roman" w:cs="Times New Roman"/>
          <w:spacing w:val="-2"/>
          <w:sz w:val="20"/>
          <w:szCs w:val="20"/>
        </w:rPr>
        <w:t xml:space="preserve"> </w:t>
      </w:r>
      <w:r w:rsidRPr="00B45DF3">
        <w:rPr>
          <w:rFonts w:ascii="Times New Roman" w:hAnsi="Times New Roman" w:cs="Times New Roman"/>
          <w:sz w:val="20"/>
          <w:szCs w:val="20"/>
        </w:rPr>
        <w:t>Co.-</w:t>
      </w:r>
      <w:r w:rsidRPr="00B45DF3">
        <w:rPr>
          <w:rFonts w:ascii="Times New Roman" w:hAnsi="Times New Roman" w:cs="Times New Roman"/>
          <w:spacing w:val="-1"/>
          <w:sz w:val="20"/>
          <w:szCs w:val="20"/>
        </w:rPr>
        <w:t xml:space="preserve"> </w:t>
      </w:r>
      <w:r w:rsidRPr="00B45DF3">
        <w:rPr>
          <w:rFonts w:ascii="Times New Roman" w:hAnsi="Times New Roman" w:cs="Times New Roman"/>
          <w:sz w:val="20"/>
          <w:szCs w:val="20"/>
        </w:rPr>
        <w:t>Walter</w:t>
      </w:r>
      <w:r w:rsidRPr="00B45DF3">
        <w:rPr>
          <w:rFonts w:ascii="Times New Roman" w:hAnsi="Times New Roman" w:cs="Times New Roman"/>
          <w:spacing w:val="-2"/>
          <w:sz w:val="20"/>
          <w:szCs w:val="20"/>
        </w:rPr>
        <w:t xml:space="preserve"> </w:t>
      </w:r>
      <w:r w:rsidRPr="00B45DF3">
        <w:rPr>
          <w:rFonts w:ascii="Times New Roman" w:hAnsi="Times New Roman" w:cs="Times New Roman"/>
          <w:sz w:val="20"/>
          <w:szCs w:val="20"/>
        </w:rPr>
        <w:t>de</w:t>
      </w:r>
      <w:r w:rsidRPr="00B45DF3">
        <w:rPr>
          <w:rFonts w:ascii="Times New Roman" w:hAnsi="Times New Roman" w:cs="Times New Roman"/>
          <w:spacing w:val="-2"/>
          <w:sz w:val="20"/>
          <w:szCs w:val="20"/>
        </w:rPr>
        <w:t xml:space="preserve"> </w:t>
      </w:r>
      <w:r w:rsidRPr="00B45DF3">
        <w:rPr>
          <w:rFonts w:ascii="Times New Roman" w:hAnsi="Times New Roman" w:cs="Times New Roman"/>
          <w:sz w:val="20"/>
          <w:szCs w:val="20"/>
        </w:rPr>
        <w:t>Gruyter</w:t>
      </w:r>
      <w:r w:rsidRPr="00B45DF3">
        <w:rPr>
          <w:rFonts w:ascii="Times New Roman" w:hAnsi="Times New Roman" w:cs="Times New Roman"/>
          <w:spacing w:val="-2"/>
          <w:sz w:val="20"/>
          <w:szCs w:val="20"/>
        </w:rPr>
        <w:t xml:space="preserve"> </w:t>
      </w:r>
      <w:r w:rsidRPr="00B45DF3">
        <w:rPr>
          <w:rFonts w:ascii="Times New Roman" w:hAnsi="Times New Roman" w:cs="Times New Roman"/>
          <w:sz w:val="20"/>
          <w:szCs w:val="20"/>
        </w:rPr>
        <w:t>&amp;</w:t>
      </w:r>
      <w:r w:rsidRPr="00B45DF3">
        <w:rPr>
          <w:rFonts w:ascii="Times New Roman" w:hAnsi="Times New Roman" w:cs="Times New Roman"/>
          <w:spacing w:val="-2"/>
          <w:sz w:val="20"/>
          <w:szCs w:val="20"/>
        </w:rPr>
        <w:t xml:space="preserve"> </w:t>
      </w:r>
      <w:r w:rsidRPr="00B45DF3">
        <w:rPr>
          <w:rFonts w:ascii="Times New Roman" w:hAnsi="Times New Roman" w:cs="Times New Roman"/>
          <w:sz w:val="20"/>
          <w:szCs w:val="20"/>
        </w:rPr>
        <w:t>Co</w:t>
      </w:r>
      <w:r w:rsidRPr="00B45DF3">
        <w:rPr>
          <w:rFonts w:ascii="Times New Roman" w:hAnsi="Times New Roman" w:cs="Times New Roman"/>
        </w:rPr>
        <w:t>.</w:t>
      </w:r>
    </w:p>
    <w:p w14:paraId="1FAD6995" w14:textId="3023FCEB"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Duke University Press ABD</w:t>
      </w:r>
    </w:p>
    <w:p w14:paraId="5AB83BE4" w14:textId="6FAA8B3A"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 xml:space="preserve">Duncker&amp;Hublot  Almanya </w:t>
      </w:r>
    </w:p>
    <w:p w14:paraId="68DE6D99"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Edinburg University Press</w:t>
      </w:r>
    </w:p>
    <w:p w14:paraId="381F6345"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 Odile Jacob</w:t>
      </w:r>
    </w:p>
    <w:p w14:paraId="27301BFE"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w:t>
      </w:r>
      <w:r w:rsidRPr="00B45DF3">
        <w:rPr>
          <w:rFonts w:ascii="Times New Roman" w:hAnsi="Times New Roman" w:cs="Times New Roman"/>
          <w:spacing w:val="-3"/>
        </w:rPr>
        <w:t xml:space="preserve"> </w:t>
      </w:r>
      <w:r w:rsidRPr="00B45DF3">
        <w:rPr>
          <w:rFonts w:ascii="Times New Roman" w:hAnsi="Times New Roman" w:cs="Times New Roman"/>
        </w:rPr>
        <w:t>A. Pedone</w:t>
      </w:r>
    </w:p>
    <w:p w14:paraId="7BAEB583"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Actes Sud</w:t>
      </w:r>
    </w:p>
    <w:p w14:paraId="78766569"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Albin Michel</w:t>
      </w:r>
    </w:p>
    <w:p w14:paraId="711D730A"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Arthaud</w:t>
      </w:r>
    </w:p>
    <w:p w14:paraId="11D33741"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Belfond</w:t>
      </w:r>
    </w:p>
    <w:p w14:paraId="6EFB6C63"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w:t>
      </w:r>
      <w:r w:rsidRPr="00B45DF3">
        <w:rPr>
          <w:rFonts w:ascii="Times New Roman" w:hAnsi="Times New Roman" w:cs="Times New Roman"/>
          <w:spacing w:val="-3"/>
        </w:rPr>
        <w:t xml:space="preserve"> </w:t>
      </w:r>
      <w:r w:rsidRPr="00B45DF3">
        <w:rPr>
          <w:rFonts w:ascii="Times New Roman" w:hAnsi="Times New Roman" w:cs="Times New Roman"/>
        </w:rPr>
        <w:t>Bruylant</w:t>
      </w:r>
      <w:r w:rsidRPr="00B45DF3">
        <w:rPr>
          <w:rFonts w:ascii="Times New Roman" w:hAnsi="Times New Roman" w:cs="Times New Roman"/>
        </w:rPr>
        <w:tab/>
      </w:r>
    </w:p>
    <w:p w14:paraId="3E79FF83"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Calmann Levy</w:t>
      </w:r>
    </w:p>
    <w:p w14:paraId="694C0DA5"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w:t>
      </w:r>
      <w:r w:rsidRPr="00B45DF3">
        <w:rPr>
          <w:rFonts w:ascii="Times New Roman" w:hAnsi="Times New Roman" w:cs="Times New Roman"/>
          <w:spacing w:val="-3"/>
        </w:rPr>
        <w:t xml:space="preserve"> </w:t>
      </w:r>
      <w:r w:rsidRPr="00B45DF3">
        <w:rPr>
          <w:rFonts w:ascii="Times New Roman" w:hAnsi="Times New Roman" w:cs="Times New Roman"/>
        </w:rPr>
        <w:t>Cujas</w:t>
      </w:r>
      <w:r w:rsidRPr="00B45DF3">
        <w:rPr>
          <w:rFonts w:ascii="Times New Roman" w:hAnsi="Times New Roman" w:cs="Times New Roman"/>
        </w:rPr>
        <w:tab/>
      </w:r>
    </w:p>
    <w:p w14:paraId="25B4509B"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De Minuit</w:t>
      </w:r>
    </w:p>
    <w:p w14:paraId="1184FFBC"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Denoel</w:t>
      </w:r>
    </w:p>
    <w:p w14:paraId="36539654"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Du Cerf</w:t>
      </w:r>
    </w:p>
    <w:p w14:paraId="3FBAF5D9"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Du Cygnes</w:t>
      </w:r>
    </w:p>
    <w:p w14:paraId="02765DCD"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Du Rocher</w:t>
      </w:r>
    </w:p>
    <w:p w14:paraId="11F93E64"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Dunod</w:t>
      </w:r>
    </w:p>
    <w:p w14:paraId="21DB4FA9"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EHESS</w:t>
      </w:r>
    </w:p>
    <w:p w14:paraId="758BBBE4"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Fayard</w:t>
      </w:r>
    </w:p>
    <w:p w14:paraId="0CB40E32"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Flammarion</w:t>
      </w:r>
    </w:p>
    <w:p w14:paraId="72914B15"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w:t>
      </w:r>
      <w:r w:rsidRPr="00B45DF3">
        <w:rPr>
          <w:rFonts w:ascii="Times New Roman" w:hAnsi="Times New Roman" w:cs="Times New Roman"/>
          <w:spacing w:val="-1"/>
        </w:rPr>
        <w:t xml:space="preserve"> </w:t>
      </w:r>
      <w:r w:rsidRPr="00B45DF3">
        <w:rPr>
          <w:rFonts w:ascii="Times New Roman" w:hAnsi="Times New Roman" w:cs="Times New Roman"/>
        </w:rPr>
        <w:t>Frontières</w:t>
      </w:r>
    </w:p>
    <w:p w14:paraId="4AFA6A4D"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Gallimard</w:t>
      </w:r>
    </w:p>
    <w:p w14:paraId="03CCE79D"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Grasset</w:t>
      </w:r>
    </w:p>
    <w:p w14:paraId="66DE2B21"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JC Lattes</w:t>
      </w:r>
    </w:p>
    <w:p w14:paraId="74297A8F"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L’Harmattan</w:t>
      </w:r>
    </w:p>
    <w:p w14:paraId="112058BD" w14:textId="77777777" w:rsidR="00B45DF3" w:rsidRPr="00B45DF3" w:rsidRDefault="00B45DF3" w:rsidP="00B45DF3">
      <w:pPr>
        <w:pStyle w:val="TableParagraph"/>
        <w:spacing w:line="360" w:lineRule="auto"/>
        <w:ind w:left="720"/>
        <w:jc w:val="both"/>
        <w:rPr>
          <w:rFonts w:ascii="Times New Roman" w:hAnsi="Times New Roman" w:cs="Times New Roman"/>
        </w:rPr>
      </w:pPr>
    </w:p>
    <w:p w14:paraId="0B9EF1DD" w14:textId="77777777" w:rsidR="00B45DF3" w:rsidRPr="00B45DF3" w:rsidRDefault="00B45DF3" w:rsidP="00B45DF3">
      <w:pPr>
        <w:pStyle w:val="TableParagraph"/>
        <w:spacing w:line="360" w:lineRule="auto"/>
        <w:ind w:left="720"/>
        <w:jc w:val="both"/>
        <w:rPr>
          <w:rFonts w:ascii="Times New Roman" w:hAnsi="Times New Roman" w:cs="Times New Roman"/>
        </w:rPr>
      </w:pPr>
    </w:p>
    <w:p w14:paraId="0FDD8162" w14:textId="79DCDF0E" w:rsidR="00B45DF3" w:rsidRDefault="00B45DF3" w:rsidP="00B45DF3">
      <w:pPr>
        <w:pStyle w:val="TableParagraph"/>
        <w:spacing w:line="360" w:lineRule="auto"/>
        <w:ind w:left="720"/>
        <w:jc w:val="both"/>
        <w:rPr>
          <w:rFonts w:ascii="Times New Roman" w:hAnsi="Times New Roman" w:cs="Times New Roman"/>
        </w:rPr>
      </w:pPr>
    </w:p>
    <w:p w14:paraId="764FBD87" w14:textId="6BB16786"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La Decouverte</w:t>
      </w:r>
    </w:p>
    <w:p w14:paraId="6C26CE5D" w14:textId="762705CE"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Liaisons  Fransa</w:t>
      </w:r>
    </w:p>
    <w:p w14:paraId="27C7BC66"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Mercure De France</w:t>
      </w:r>
    </w:p>
    <w:p w14:paraId="34935D36"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Plon</w:t>
      </w:r>
    </w:p>
    <w:p w14:paraId="146BB763" w14:textId="52169B95"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Realites Sociales  İsviçre</w:t>
      </w:r>
    </w:p>
    <w:p w14:paraId="0367117B"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Riveneuve</w:t>
      </w:r>
    </w:p>
    <w:p w14:paraId="24165E39"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Robert Laffont</w:t>
      </w:r>
    </w:p>
    <w:p w14:paraId="09296F93"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Seuil</w:t>
      </w:r>
    </w:p>
    <w:p w14:paraId="15AA1D17"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Spinelle</w:t>
      </w:r>
    </w:p>
    <w:p w14:paraId="3A2AC828"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Stock</w:t>
      </w:r>
    </w:p>
    <w:p w14:paraId="164D8757"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Editions Sudel</w:t>
      </w:r>
    </w:p>
    <w:p w14:paraId="374DE228" w14:textId="485B84C3"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Edward Elgar  İngiltere</w:t>
      </w:r>
      <w:r w:rsidRPr="00B45DF3">
        <w:rPr>
          <w:rFonts w:ascii="Times New Roman" w:hAnsi="Times New Roman" w:cs="Times New Roman"/>
        </w:rPr>
        <w:tab/>
      </w:r>
    </w:p>
    <w:p w14:paraId="41E9F24C" w14:textId="7A00FA50"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Elsevier   ABD İngiltere Hollanda</w:t>
      </w:r>
    </w:p>
    <w:p w14:paraId="47011850"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Elsevier</w:t>
      </w:r>
      <w:r w:rsidRPr="00B45DF3">
        <w:rPr>
          <w:rFonts w:ascii="Times New Roman" w:hAnsi="Times New Roman" w:cs="Times New Roman"/>
          <w:spacing w:val="-3"/>
        </w:rPr>
        <w:t xml:space="preserve"> </w:t>
      </w:r>
      <w:r w:rsidRPr="00B45DF3">
        <w:rPr>
          <w:rFonts w:ascii="Times New Roman" w:hAnsi="Times New Roman" w:cs="Times New Roman"/>
        </w:rPr>
        <w:t>Academic</w:t>
      </w:r>
      <w:r w:rsidRPr="00B45DF3">
        <w:rPr>
          <w:rFonts w:ascii="Times New Roman" w:hAnsi="Times New Roman" w:cs="Times New Roman"/>
          <w:spacing w:val="-2"/>
        </w:rPr>
        <w:t xml:space="preserve"> </w:t>
      </w:r>
      <w:r w:rsidRPr="00B45DF3">
        <w:rPr>
          <w:rFonts w:ascii="Times New Roman" w:hAnsi="Times New Roman" w:cs="Times New Roman"/>
        </w:rPr>
        <w:t>Press</w:t>
      </w:r>
    </w:p>
    <w:p w14:paraId="100E9294" w14:textId="128FC83A"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Emerland  İngiltere</w:t>
      </w:r>
    </w:p>
    <w:p w14:paraId="1A19DF41"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Eyrolles</w:t>
      </w:r>
      <w:r w:rsidRPr="00B45DF3">
        <w:rPr>
          <w:rFonts w:ascii="Times New Roman" w:hAnsi="Times New Roman" w:cs="Times New Roman"/>
        </w:rPr>
        <w:tab/>
      </w:r>
    </w:p>
    <w:p w14:paraId="6D968FE3" w14:textId="3101019C"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Frank Cass İngiltere</w:t>
      </w:r>
    </w:p>
    <w:p w14:paraId="441AD80C" w14:textId="0EA77B6B"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Georgetown University Press  ABD</w:t>
      </w:r>
    </w:p>
    <w:p w14:paraId="54DF2371"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Groupe Larcier</w:t>
      </w:r>
    </w:p>
    <w:p w14:paraId="0F5F9326"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Gualino</w:t>
      </w:r>
    </w:p>
    <w:p w14:paraId="609CDE43" w14:textId="4A365EC2"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Harper&amp;Row Publishers İnc  ABD</w:t>
      </w:r>
    </w:p>
    <w:p w14:paraId="7D0798C9"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Hart</w:t>
      </w:r>
      <w:r w:rsidRPr="00B45DF3">
        <w:rPr>
          <w:rFonts w:ascii="Times New Roman" w:hAnsi="Times New Roman" w:cs="Times New Roman"/>
          <w:spacing w:val="-4"/>
        </w:rPr>
        <w:t xml:space="preserve"> </w:t>
      </w:r>
      <w:r w:rsidRPr="00B45DF3">
        <w:rPr>
          <w:rFonts w:ascii="Times New Roman" w:hAnsi="Times New Roman" w:cs="Times New Roman"/>
        </w:rPr>
        <w:t>Publishing</w:t>
      </w:r>
    </w:p>
    <w:p w14:paraId="277D5F2B" w14:textId="22DE1CBC"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 xml:space="preserve">Harward University Press İngiltere ABD  </w:t>
      </w:r>
    </w:p>
    <w:p w14:paraId="0FB8A9C0" w14:textId="3E010D1F"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Harwood Academic Publishers ABD</w:t>
      </w:r>
    </w:p>
    <w:p w14:paraId="3A54D5E9"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Hindawi</w:t>
      </w:r>
    </w:p>
    <w:p w14:paraId="6945F08C" w14:textId="17006450" w:rsidR="00645F74" w:rsidRPr="00B45DF3" w:rsidRDefault="00645F74" w:rsidP="00AF4E1A">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Hollitzer  Avusturya</w:t>
      </w:r>
    </w:p>
    <w:p w14:paraId="5989B017"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Humana Press</w:t>
      </w:r>
    </w:p>
    <w:p w14:paraId="12354617" w14:textId="051504EB"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I . B. Tauris İngiltere</w:t>
      </w:r>
    </w:p>
    <w:p w14:paraId="20CE8AC4"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IAP Puplishing</w:t>
      </w:r>
    </w:p>
    <w:p w14:paraId="2EAE53B3"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IBFD Academic Publishing</w:t>
      </w:r>
    </w:p>
    <w:p w14:paraId="70CDD357" w14:textId="126A5329"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IEEE Press ABD</w:t>
      </w:r>
    </w:p>
    <w:p w14:paraId="23319E3A" w14:textId="77777777" w:rsidR="00645F74" w:rsidRPr="00B45DF3" w:rsidRDefault="00645F74" w:rsidP="00645F74">
      <w:pPr>
        <w:pStyle w:val="TableParagraph"/>
        <w:numPr>
          <w:ilvl w:val="0"/>
          <w:numId w:val="32"/>
        </w:numPr>
        <w:spacing w:line="360" w:lineRule="auto"/>
        <w:jc w:val="both"/>
        <w:rPr>
          <w:rFonts w:ascii="Times New Roman" w:hAnsi="Times New Roman" w:cs="Times New Roman"/>
        </w:rPr>
      </w:pPr>
      <w:r w:rsidRPr="00B45DF3">
        <w:rPr>
          <w:rFonts w:ascii="Times New Roman" w:hAnsi="Times New Roman" w:cs="Times New Roman"/>
        </w:rPr>
        <w:t>IGI Global</w:t>
      </w:r>
    </w:p>
    <w:p w14:paraId="418FE705" w14:textId="77777777" w:rsidR="00645F74" w:rsidRPr="00B45DF3" w:rsidRDefault="00645F74" w:rsidP="00645F74">
      <w:pPr>
        <w:pStyle w:val="TableParagraph"/>
        <w:numPr>
          <w:ilvl w:val="0"/>
          <w:numId w:val="32"/>
        </w:numPr>
        <w:tabs>
          <w:tab w:val="left" w:pos="851"/>
        </w:tabs>
        <w:spacing w:line="360" w:lineRule="auto"/>
        <w:ind w:left="709"/>
        <w:jc w:val="both"/>
        <w:rPr>
          <w:rFonts w:ascii="Times New Roman" w:hAnsi="Times New Roman" w:cs="Times New Roman"/>
        </w:rPr>
      </w:pPr>
      <w:r w:rsidRPr="00B45DF3">
        <w:rPr>
          <w:rFonts w:ascii="Times New Roman" w:hAnsi="Times New Roman" w:cs="Times New Roman"/>
        </w:rPr>
        <w:t>IGI Global Springer Books</w:t>
      </w:r>
    </w:p>
    <w:p w14:paraId="489E7D63" w14:textId="77777777" w:rsidR="00645F74" w:rsidRPr="00B45DF3" w:rsidRDefault="00645F74" w:rsidP="00645F74">
      <w:pPr>
        <w:pStyle w:val="TableParagraph"/>
        <w:numPr>
          <w:ilvl w:val="0"/>
          <w:numId w:val="32"/>
        </w:numPr>
        <w:tabs>
          <w:tab w:val="left" w:pos="851"/>
        </w:tabs>
        <w:spacing w:line="360" w:lineRule="auto"/>
        <w:ind w:left="709"/>
        <w:jc w:val="both"/>
        <w:rPr>
          <w:rFonts w:ascii="Times New Roman" w:hAnsi="Times New Roman" w:cs="Times New Roman"/>
        </w:rPr>
      </w:pPr>
      <w:r w:rsidRPr="00B45DF3">
        <w:rPr>
          <w:rFonts w:ascii="Times New Roman" w:hAnsi="Times New Roman" w:cs="Times New Roman"/>
        </w:rPr>
        <w:t>IJOPEC Puplishing</w:t>
      </w:r>
    </w:p>
    <w:p w14:paraId="033D1F40" w14:textId="77777777" w:rsidR="00645F74" w:rsidRPr="00B45DF3" w:rsidRDefault="00645F74" w:rsidP="00645F74">
      <w:pPr>
        <w:pStyle w:val="TableParagraph"/>
        <w:numPr>
          <w:ilvl w:val="0"/>
          <w:numId w:val="32"/>
        </w:numPr>
        <w:tabs>
          <w:tab w:val="left" w:pos="851"/>
        </w:tabs>
        <w:spacing w:line="360" w:lineRule="auto"/>
        <w:ind w:left="709"/>
        <w:jc w:val="both"/>
        <w:rPr>
          <w:rFonts w:ascii="Times New Roman" w:hAnsi="Times New Roman" w:cs="Times New Roman"/>
        </w:rPr>
      </w:pPr>
      <w:r w:rsidRPr="00B45DF3">
        <w:rPr>
          <w:rFonts w:ascii="Times New Roman" w:hAnsi="Times New Roman" w:cs="Times New Roman"/>
        </w:rPr>
        <w:t>İnderscience</w:t>
      </w:r>
    </w:p>
    <w:p w14:paraId="5AE49D62" w14:textId="140510AF" w:rsidR="00645F74" w:rsidRPr="00B45DF3" w:rsidRDefault="00645F74" w:rsidP="00645F74">
      <w:pPr>
        <w:pStyle w:val="TableParagraph"/>
        <w:numPr>
          <w:ilvl w:val="0"/>
          <w:numId w:val="32"/>
        </w:numPr>
        <w:tabs>
          <w:tab w:val="left" w:pos="851"/>
        </w:tabs>
        <w:spacing w:line="360" w:lineRule="auto"/>
        <w:ind w:left="709"/>
        <w:jc w:val="both"/>
        <w:rPr>
          <w:rFonts w:ascii="Times New Roman" w:hAnsi="Times New Roman" w:cs="Times New Roman"/>
        </w:rPr>
      </w:pPr>
      <w:r w:rsidRPr="00B45DF3">
        <w:rPr>
          <w:rFonts w:ascii="Times New Roman" w:hAnsi="Times New Roman" w:cs="Times New Roman"/>
        </w:rPr>
        <w:t>Indiana University Press  ABD</w:t>
      </w:r>
    </w:p>
    <w:p w14:paraId="0F76AF38" w14:textId="77777777" w:rsidR="00645F74" w:rsidRPr="00B45DF3" w:rsidRDefault="00645F74" w:rsidP="00645F74">
      <w:pPr>
        <w:pStyle w:val="TableParagraph"/>
        <w:numPr>
          <w:ilvl w:val="0"/>
          <w:numId w:val="32"/>
        </w:numPr>
        <w:tabs>
          <w:tab w:val="left" w:pos="851"/>
        </w:tabs>
        <w:spacing w:line="360" w:lineRule="auto"/>
        <w:ind w:left="709"/>
        <w:jc w:val="both"/>
        <w:rPr>
          <w:rFonts w:ascii="Times New Roman" w:hAnsi="Times New Roman" w:cs="Times New Roman"/>
        </w:rPr>
      </w:pPr>
      <w:r w:rsidRPr="00B45DF3">
        <w:rPr>
          <w:rFonts w:ascii="Times New Roman" w:hAnsi="Times New Roman" w:cs="Times New Roman"/>
        </w:rPr>
        <w:t>Intech Open</w:t>
      </w:r>
    </w:p>
    <w:p w14:paraId="686B42E8" w14:textId="215DB350"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Intellect   İngiltere</w:t>
      </w:r>
    </w:p>
    <w:p w14:paraId="75F2AA1A"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JIBE – JOURNAL</w:t>
      </w:r>
    </w:p>
    <w:p w14:paraId="79748FE4" w14:textId="22B4BE35"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John Wiley  ABD</w:t>
      </w:r>
    </w:p>
    <w:p w14:paraId="07C12620"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John</w:t>
      </w:r>
      <w:r w:rsidRPr="00B45DF3">
        <w:rPr>
          <w:rFonts w:ascii="Times New Roman" w:hAnsi="Times New Roman" w:cs="Times New Roman"/>
          <w:spacing w:val="-1"/>
        </w:rPr>
        <w:t xml:space="preserve"> </w:t>
      </w:r>
      <w:r w:rsidRPr="00B45DF3">
        <w:rPr>
          <w:rFonts w:ascii="Times New Roman" w:hAnsi="Times New Roman" w:cs="Times New Roman"/>
        </w:rPr>
        <w:t>Wiley</w:t>
      </w:r>
      <w:r w:rsidRPr="00B45DF3">
        <w:rPr>
          <w:rFonts w:ascii="Times New Roman" w:hAnsi="Times New Roman" w:cs="Times New Roman"/>
          <w:spacing w:val="-1"/>
        </w:rPr>
        <w:t xml:space="preserve"> </w:t>
      </w:r>
      <w:r w:rsidRPr="00B45DF3">
        <w:rPr>
          <w:rFonts w:ascii="Times New Roman" w:hAnsi="Times New Roman" w:cs="Times New Roman"/>
        </w:rPr>
        <w:t>&amp; Sons</w:t>
      </w:r>
    </w:p>
    <w:p w14:paraId="17E05CB0"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John Wiley &amp; Sons Publishing</w:t>
      </w:r>
    </w:p>
    <w:p w14:paraId="15509538"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John Wiley And Sons</w:t>
      </w:r>
    </w:p>
    <w:p w14:paraId="4F79518C" w14:textId="0AF1CF4C"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Johns Hopkins University Press   ABD</w:t>
      </w:r>
    </w:p>
    <w:p w14:paraId="7C3A3748"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Jordan Hill</w:t>
      </w:r>
    </w:p>
    <w:p w14:paraId="6067B3AD"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Journal Of Baltic Science Education</w:t>
      </w:r>
    </w:p>
    <w:p w14:paraId="0564CAB2"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Journal Pendidikan</w:t>
      </w:r>
    </w:p>
    <w:p w14:paraId="06C0AFC9" w14:textId="79AA5A7E"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Karger Publishers  Switzerland</w:t>
      </w:r>
    </w:p>
    <w:p w14:paraId="29247070" w14:textId="175E8358"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Kegan Paul International   İngiltere</w:t>
      </w:r>
    </w:p>
    <w:p w14:paraId="75FA37ED" w14:textId="1FE18C48"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Kluwer Hollanda</w:t>
      </w:r>
    </w:p>
    <w:p w14:paraId="1B4064A1" w14:textId="2ACF5A4F"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Kovach  Almanya</w:t>
      </w:r>
    </w:p>
    <w:p w14:paraId="10612CC3" w14:textId="6FC84C5B"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L’Harmattan  Fransa</w:t>
      </w:r>
    </w:p>
    <w:p w14:paraId="7AFEF81F"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Lambert Academic Publishing</w:t>
      </w:r>
    </w:p>
    <w:p w14:paraId="2281C1D0"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Lampart</w:t>
      </w:r>
    </w:p>
    <w:p w14:paraId="66F50879" w14:textId="72264015"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Larcier  Belçika</w:t>
      </w:r>
    </w:p>
    <w:p w14:paraId="615307D6"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Lexis</w:t>
      </w:r>
      <w:r w:rsidRPr="00B45DF3">
        <w:rPr>
          <w:rFonts w:ascii="Times New Roman" w:hAnsi="Times New Roman" w:cs="Times New Roman"/>
          <w:spacing w:val="-1"/>
        </w:rPr>
        <w:t xml:space="preserve"> </w:t>
      </w:r>
      <w:r w:rsidRPr="00B45DF3">
        <w:rPr>
          <w:rFonts w:ascii="Times New Roman" w:hAnsi="Times New Roman" w:cs="Times New Roman"/>
        </w:rPr>
        <w:t>Nexis</w:t>
      </w:r>
    </w:p>
    <w:p w14:paraId="49607C93" w14:textId="40755DBD"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LGDJ Fransa</w:t>
      </w:r>
    </w:p>
    <w:p w14:paraId="1597F975" w14:textId="3B0B65F1" w:rsidR="00645F74" w:rsidRPr="00B45DF3" w:rsidRDefault="00645F74" w:rsidP="00B45DF3">
      <w:pPr>
        <w:pStyle w:val="TableParagraph"/>
        <w:numPr>
          <w:ilvl w:val="0"/>
          <w:numId w:val="32"/>
        </w:numPr>
        <w:spacing w:line="360" w:lineRule="auto"/>
        <w:jc w:val="both"/>
        <w:rPr>
          <w:rFonts w:ascii="Times New Roman" w:hAnsi="Times New Roman" w:cs="Times New Roman"/>
          <w:sz w:val="20"/>
          <w:szCs w:val="20"/>
        </w:rPr>
      </w:pPr>
      <w:r w:rsidRPr="00B45DF3">
        <w:rPr>
          <w:rFonts w:ascii="Times New Roman" w:hAnsi="Times New Roman" w:cs="Times New Roman"/>
          <w:sz w:val="20"/>
          <w:szCs w:val="20"/>
        </w:rPr>
        <w:t xml:space="preserve">     Lit Verlag</w:t>
      </w:r>
      <w:r w:rsidR="00B45DF3">
        <w:rPr>
          <w:rFonts w:ascii="Times New Roman" w:hAnsi="Times New Roman" w:cs="Times New Roman"/>
          <w:sz w:val="20"/>
          <w:szCs w:val="20"/>
        </w:rPr>
        <w:t xml:space="preserve"> </w:t>
      </w:r>
      <w:r w:rsidRPr="00B45DF3">
        <w:rPr>
          <w:rFonts w:ascii="Times New Roman" w:hAnsi="Times New Roman" w:cs="Times New Roman"/>
          <w:sz w:val="20"/>
          <w:szCs w:val="20"/>
        </w:rPr>
        <w:t>Almanya, İngiltere</w:t>
      </w:r>
      <w:r w:rsidR="00B45DF3">
        <w:rPr>
          <w:rFonts w:ascii="Times New Roman" w:hAnsi="Times New Roman" w:cs="Times New Roman"/>
          <w:sz w:val="20"/>
          <w:szCs w:val="20"/>
        </w:rPr>
        <w:t xml:space="preserve">, </w:t>
      </w:r>
      <w:r w:rsidRPr="00B45DF3">
        <w:rPr>
          <w:rFonts w:ascii="Times New Roman" w:hAnsi="Times New Roman" w:cs="Times New Roman"/>
          <w:sz w:val="20"/>
          <w:szCs w:val="20"/>
        </w:rPr>
        <w:t>ABD,</w:t>
      </w:r>
      <w:r w:rsidR="00B45DF3">
        <w:rPr>
          <w:rFonts w:ascii="Times New Roman" w:hAnsi="Times New Roman" w:cs="Times New Roman"/>
          <w:sz w:val="20"/>
          <w:szCs w:val="20"/>
        </w:rPr>
        <w:t xml:space="preserve"> </w:t>
      </w:r>
      <w:r w:rsidRPr="00B45DF3">
        <w:rPr>
          <w:rFonts w:ascii="Times New Roman" w:hAnsi="Times New Roman" w:cs="Times New Roman"/>
          <w:sz w:val="20"/>
          <w:szCs w:val="20"/>
        </w:rPr>
        <w:t xml:space="preserve">İsviçre </w:t>
      </w:r>
    </w:p>
    <w:p w14:paraId="0249C01F"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Litec</w:t>
      </w:r>
    </w:p>
    <w:p w14:paraId="625C04BB" w14:textId="44AA34E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Livre de Lyon</w:t>
      </w:r>
      <w:r w:rsidR="00AF4E1A" w:rsidRPr="00B45DF3">
        <w:rPr>
          <w:rFonts w:ascii="Times New Roman" w:hAnsi="Times New Roman" w:cs="Times New Roman"/>
        </w:rPr>
        <w:t xml:space="preserve"> </w:t>
      </w:r>
      <w:r w:rsidRPr="00B45DF3">
        <w:rPr>
          <w:rFonts w:ascii="Times New Roman" w:hAnsi="Times New Roman" w:cs="Times New Roman"/>
        </w:rPr>
        <w:t>Fransa</w:t>
      </w:r>
    </w:p>
    <w:p w14:paraId="7F2E5EDC" w14:textId="50BC58AF"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Longman  ABD</w:t>
      </w:r>
    </w:p>
    <w:p w14:paraId="30FA2877" w14:textId="64A31873"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Lynne Rienner  ABD</w:t>
      </w:r>
    </w:p>
    <w:p w14:paraId="07EF3187" w14:textId="4337BE13"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M.E. Sharpe Inc</w:t>
      </w:r>
      <w:r w:rsidR="00AF4E1A" w:rsidRPr="00B45DF3">
        <w:rPr>
          <w:rFonts w:ascii="Times New Roman" w:hAnsi="Times New Roman" w:cs="Times New Roman"/>
        </w:rPr>
        <w:t xml:space="preserve"> </w:t>
      </w:r>
      <w:r w:rsidRPr="00B45DF3">
        <w:rPr>
          <w:rFonts w:ascii="Times New Roman" w:hAnsi="Times New Roman" w:cs="Times New Roman"/>
        </w:rPr>
        <w:t>ABD</w:t>
      </w:r>
    </w:p>
    <w:p w14:paraId="7E4BC8C7" w14:textId="4C83C7F4"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Macmillan Puplisher  İngiltere</w:t>
      </w:r>
    </w:p>
    <w:p w14:paraId="3C627819" w14:textId="769AA870"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Manz Avusturya</w:t>
      </w:r>
    </w:p>
    <w:p w14:paraId="28A63006"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Martinus</w:t>
      </w:r>
      <w:r w:rsidRPr="00B45DF3">
        <w:rPr>
          <w:rFonts w:ascii="Times New Roman" w:hAnsi="Times New Roman" w:cs="Times New Roman"/>
          <w:spacing w:val="-2"/>
        </w:rPr>
        <w:t xml:space="preserve">  </w:t>
      </w:r>
      <w:r w:rsidRPr="00B45DF3">
        <w:rPr>
          <w:rFonts w:ascii="Times New Roman" w:hAnsi="Times New Roman" w:cs="Times New Roman"/>
        </w:rPr>
        <w:t>Nijhoff  Publishers</w:t>
      </w:r>
      <w:r w:rsidRPr="00B45DF3">
        <w:rPr>
          <w:rFonts w:ascii="Times New Roman" w:hAnsi="Times New Roman" w:cs="Times New Roman"/>
        </w:rPr>
        <w:tab/>
      </w:r>
    </w:p>
    <w:p w14:paraId="0A8D20F6" w14:textId="263CD7DC"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Mcgraw – Hill ABD</w:t>
      </w:r>
    </w:p>
    <w:p w14:paraId="63363B7B"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MDPI Books</w:t>
      </w:r>
    </w:p>
    <w:p w14:paraId="3294CDC7" w14:textId="0731E07A"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MIT Press  ABD</w:t>
      </w:r>
    </w:p>
    <w:p w14:paraId="11A71AF2"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Montchrestien</w:t>
      </w:r>
      <w:r w:rsidRPr="00B45DF3">
        <w:rPr>
          <w:rFonts w:ascii="Times New Roman" w:hAnsi="Times New Roman" w:cs="Times New Roman"/>
        </w:rPr>
        <w:tab/>
      </w:r>
    </w:p>
    <w:p w14:paraId="52C16C9C" w14:textId="1F7D5BB9"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Nomos Almanya</w:t>
      </w:r>
    </w:p>
    <w:p w14:paraId="61708D70" w14:textId="273492EA"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Norton  ABD</w:t>
      </w:r>
    </w:p>
    <w:p w14:paraId="35EEE9B0" w14:textId="26F4D228"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Nova Science Puplishers  ABD</w:t>
      </w:r>
    </w:p>
    <w:p w14:paraId="2987E346" w14:textId="192F1662"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NYU Press ABD</w:t>
      </w:r>
    </w:p>
    <w:p w14:paraId="5D26C234" w14:textId="3E7A7CE0"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Ohio University Press  ABD</w:t>
      </w:r>
    </w:p>
    <w:p w14:paraId="32F53390" w14:textId="7C157DF4"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Open University Press ABD</w:t>
      </w:r>
    </w:p>
    <w:p w14:paraId="03C7D9A8" w14:textId="5F8DFF03"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Oxford University Press  ABD</w:t>
      </w:r>
    </w:p>
    <w:p w14:paraId="24F5BA4E" w14:textId="657CFC3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lastRenderedPageBreak/>
        <w:t xml:space="preserve">Oxford University Press  İngiltere </w:t>
      </w:r>
    </w:p>
    <w:p w14:paraId="01F905A0" w14:textId="06E4B9ED"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Palgrave  ABD</w:t>
      </w:r>
    </w:p>
    <w:p w14:paraId="495982F2" w14:textId="0FBD7AD0"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Pearson İngiltere</w:t>
      </w:r>
    </w:p>
    <w:p w14:paraId="0A01641F"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Pearson And Prentice Hall</w:t>
      </w:r>
    </w:p>
    <w:p w14:paraId="726ABA72" w14:textId="731D3C80"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Pergamon Press  İngiltere</w:t>
      </w:r>
    </w:p>
    <w:p w14:paraId="037FA8AB"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Person Education</w:t>
      </w:r>
    </w:p>
    <w:p w14:paraId="53766855"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Peter Lang</w:t>
      </w:r>
    </w:p>
    <w:p w14:paraId="008D7846"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Peter Lang İnternational Academic Puplishers</w:t>
      </w:r>
    </w:p>
    <w:p w14:paraId="4E4BBE6A"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Peter Lang Publishing</w:t>
      </w:r>
    </w:p>
    <w:p w14:paraId="4AD4D00F" w14:textId="43A6EA85"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Pluto Press İngiltere</w:t>
      </w:r>
    </w:p>
    <w:p w14:paraId="613EB5CD" w14:textId="757FB912"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Polity  İngiltere – ABD</w:t>
      </w:r>
    </w:p>
    <w:p w14:paraId="3DD157F5" w14:textId="3FEBCFB1"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Praeger  ABD</w:t>
      </w:r>
    </w:p>
    <w:p w14:paraId="23282DB8" w14:textId="548B7F5C"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Prentice Hall  ABD</w:t>
      </w:r>
    </w:p>
    <w:p w14:paraId="576EABE8"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Prentice Hall Publishing</w:t>
      </w:r>
    </w:p>
    <w:p w14:paraId="4BC5C8BC"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Presse Universitaire De France ( PUF)</w:t>
      </w:r>
    </w:p>
    <w:p w14:paraId="7DB2ABE2" w14:textId="06A1BFE5"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Princeton University Press  ABD</w:t>
      </w:r>
    </w:p>
    <w:p w14:paraId="4A790A44" w14:textId="064B7502"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Princeton University Press İngiltere</w:t>
      </w:r>
    </w:p>
    <w:p w14:paraId="208BB4A3" w14:textId="11340412"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Puam  Fransa</w:t>
      </w:r>
    </w:p>
    <w:p w14:paraId="2A9D9434" w14:textId="138CDA8B"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Puf ( Presse Universitaire De France) Fransa</w:t>
      </w:r>
    </w:p>
    <w:p w14:paraId="7A4B5133" w14:textId="1DA8BC39"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Quıntessenz Publishing Berlin</w:t>
      </w:r>
    </w:p>
    <w:p w14:paraId="36770837" w14:textId="6D49933F"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Random House Inc New York ABD</w:t>
      </w:r>
    </w:p>
    <w:p w14:paraId="0F82F508"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Read – Elseiver</w:t>
      </w:r>
    </w:p>
    <w:p w14:paraId="2DFEFF96" w14:textId="3AA2CF19"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Reaktion Books   İngiltere ABD</w:t>
      </w:r>
    </w:p>
    <w:p w14:paraId="52C12D81" w14:textId="12EFCBA0"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Routledge  İngiltere ABD</w:t>
      </w:r>
    </w:p>
    <w:p w14:paraId="57FB8202" w14:textId="14636EED"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Routledge Cavendish  İngiltere</w:t>
      </w:r>
    </w:p>
    <w:p w14:paraId="66B75FE4" w14:textId="45A33D9C"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Routledge Curzon  İngiltere</w:t>
      </w:r>
    </w:p>
    <w:p w14:paraId="23E68D83" w14:textId="227F566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Rowman And Littlefield Puplishers İngiltere</w:t>
      </w:r>
    </w:p>
    <w:p w14:paraId="5ECFB2B4" w14:textId="0A2260E6"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Sage  İngiltere ABD</w:t>
      </w:r>
    </w:p>
    <w:p w14:paraId="6107949B"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Samwad</w:t>
      </w:r>
    </w:p>
    <w:p w14:paraId="7ADCE9C1" w14:textId="63EC02DD"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Schulthess Avusturya</w:t>
      </w:r>
    </w:p>
    <w:p w14:paraId="08007D17"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 xml:space="preserve">Sciencess </w:t>
      </w:r>
    </w:p>
    <w:p w14:paraId="15CB8518" w14:textId="7036B1AC"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Springer   Almanya</w:t>
      </w:r>
    </w:p>
    <w:p w14:paraId="3BBDA3DD" w14:textId="7D4B0812"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Springer Nature  İsviçre</w:t>
      </w:r>
    </w:p>
    <w:p w14:paraId="75442D53" w14:textId="42818CA8"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Springer Verlag   Almanya</w:t>
      </w:r>
    </w:p>
    <w:p w14:paraId="538BB366" w14:textId="7EFDD514" w:rsidR="00645F74" w:rsidRPr="00B45DF3" w:rsidRDefault="00645F74" w:rsidP="00B45DF3">
      <w:pPr>
        <w:pStyle w:val="TableParagraph"/>
        <w:numPr>
          <w:ilvl w:val="0"/>
          <w:numId w:val="32"/>
        </w:numPr>
        <w:tabs>
          <w:tab w:val="left" w:pos="1276"/>
        </w:tabs>
        <w:spacing w:line="360" w:lineRule="auto"/>
        <w:jc w:val="both"/>
        <w:rPr>
          <w:rFonts w:ascii="Times New Roman" w:hAnsi="Times New Roman" w:cs="Times New Roman"/>
          <w:sz w:val="20"/>
          <w:szCs w:val="20"/>
        </w:rPr>
      </w:pPr>
      <w:r w:rsidRPr="00B45DF3">
        <w:rPr>
          <w:rFonts w:ascii="Times New Roman" w:hAnsi="Times New Roman" w:cs="Times New Roman"/>
          <w:sz w:val="20"/>
          <w:szCs w:val="20"/>
        </w:rPr>
        <w:t>St. Kliment Ohridski University Press Bulgaristan</w:t>
      </w:r>
    </w:p>
    <w:p w14:paraId="316E3FC6" w14:textId="6AE46E7A"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St.Martin Press  ABD</w:t>
      </w:r>
    </w:p>
    <w:p w14:paraId="6D916219" w14:textId="586F353B"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Stampfli Editions   İsviçre</w:t>
      </w:r>
    </w:p>
    <w:p w14:paraId="7D6D4ABF" w14:textId="3D59FC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Stanford University Press ABD</w:t>
      </w:r>
    </w:p>
    <w:p w14:paraId="64D9705B" w14:textId="40372783"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State University Of Newyork Press ABD</w:t>
      </w:r>
    </w:p>
    <w:p w14:paraId="04B82D5A" w14:textId="1EF3B4F8"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Swets Blackwell ABD</w:t>
      </w:r>
    </w:p>
    <w:p w14:paraId="28B08474" w14:textId="0672428C"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Syracuse Univercity Press  ABD</w:t>
      </w:r>
    </w:p>
    <w:p w14:paraId="16D616CE" w14:textId="686FAE0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Taylor And Francis İngiltere</w:t>
      </w:r>
    </w:p>
    <w:p w14:paraId="2E35AD4F" w14:textId="1F743316"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Texas Universitiy Press  ABD</w:t>
      </w:r>
    </w:p>
    <w:p w14:paraId="5C468CAF"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The MIT Press</w:t>
      </w:r>
    </w:p>
    <w:p w14:paraId="198FFF60"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 xml:space="preserve">The Penguin Publishing Group     </w:t>
      </w:r>
    </w:p>
    <w:p w14:paraId="4444CBA2" w14:textId="47D8A616"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Universitiy Of Chicago Press   ABD</w:t>
      </w:r>
    </w:p>
    <w:p w14:paraId="1E44E3D0" w14:textId="5D6884B0"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Universitiy Of Pennysylvania  ABD</w:t>
      </w:r>
    </w:p>
    <w:p w14:paraId="53E473DC" w14:textId="0DB746F5"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University Of California Press   ABD</w:t>
      </w:r>
    </w:p>
    <w:p w14:paraId="7E3D9BD4" w14:textId="4B29D183"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University Of Texas Press ABD</w:t>
      </w:r>
    </w:p>
    <w:p w14:paraId="1C901D36" w14:textId="1E576463"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University</w:t>
      </w:r>
      <w:r w:rsidRPr="00B45DF3">
        <w:rPr>
          <w:rFonts w:ascii="Times New Roman" w:hAnsi="Times New Roman" w:cs="Times New Roman"/>
          <w:spacing w:val="-3"/>
        </w:rPr>
        <w:t xml:space="preserve"> </w:t>
      </w:r>
      <w:r w:rsidRPr="00B45DF3">
        <w:rPr>
          <w:rFonts w:ascii="Times New Roman" w:hAnsi="Times New Roman" w:cs="Times New Roman"/>
        </w:rPr>
        <w:t>of</w:t>
      </w:r>
      <w:r w:rsidRPr="00B45DF3">
        <w:rPr>
          <w:rFonts w:ascii="Times New Roman" w:hAnsi="Times New Roman" w:cs="Times New Roman"/>
          <w:spacing w:val="-3"/>
        </w:rPr>
        <w:t xml:space="preserve"> </w:t>
      </w:r>
      <w:r w:rsidRPr="00B45DF3">
        <w:rPr>
          <w:rFonts w:ascii="Times New Roman" w:hAnsi="Times New Roman" w:cs="Times New Roman"/>
        </w:rPr>
        <w:t>Toronto</w:t>
      </w:r>
      <w:r w:rsidRPr="00B45DF3">
        <w:rPr>
          <w:rFonts w:ascii="Times New Roman" w:hAnsi="Times New Roman" w:cs="Times New Roman"/>
          <w:spacing w:val="-2"/>
        </w:rPr>
        <w:t xml:space="preserve"> </w:t>
      </w:r>
      <w:r w:rsidRPr="00B45DF3">
        <w:rPr>
          <w:rFonts w:ascii="Times New Roman" w:hAnsi="Times New Roman" w:cs="Times New Roman"/>
        </w:rPr>
        <w:t>Press   Kanada</w:t>
      </w:r>
    </w:p>
    <w:p w14:paraId="5FBD6A92" w14:textId="7DC66B24"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University Of Washington Press    ABD</w:t>
      </w:r>
    </w:p>
    <w:p w14:paraId="00AE4799" w14:textId="40094ACD"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University Press Colorado  ABD</w:t>
      </w:r>
    </w:p>
    <w:p w14:paraId="38FD62EB" w14:textId="3F8764BA"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University Press Of Minnesota  ABD</w:t>
      </w:r>
    </w:p>
    <w:p w14:paraId="6BC89CE6" w14:textId="48300DA2"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Verso  İngiltere</w:t>
      </w:r>
    </w:p>
    <w:p w14:paraId="0A380C75" w14:textId="7687E66D"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W W Norton  ABD</w:t>
      </w:r>
      <w:r w:rsidRPr="00B45DF3">
        <w:rPr>
          <w:rFonts w:ascii="Times New Roman" w:hAnsi="Times New Roman" w:cs="Times New Roman"/>
        </w:rPr>
        <w:tab/>
      </w:r>
    </w:p>
    <w:p w14:paraId="2342A35F" w14:textId="569FD6FC"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Westview Press  ABD</w:t>
      </w:r>
    </w:p>
    <w:p w14:paraId="4E823633" w14:textId="4D077742"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Wiley Press İngiltere – ABD</w:t>
      </w:r>
    </w:p>
    <w:p w14:paraId="74660F53"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Woltes Kluwer</w:t>
      </w:r>
    </w:p>
    <w:p w14:paraId="0A66EA54" w14:textId="77777777" w:rsidR="00645F74" w:rsidRPr="00B45DF3" w:rsidRDefault="00645F74" w:rsidP="00645F74">
      <w:pPr>
        <w:pStyle w:val="TableParagraph"/>
        <w:numPr>
          <w:ilvl w:val="0"/>
          <w:numId w:val="32"/>
        </w:numPr>
        <w:tabs>
          <w:tab w:val="left" w:pos="993"/>
        </w:tabs>
        <w:spacing w:line="360" w:lineRule="auto"/>
        <w:jc w:val="both"/>
        <w:rPr>
          <w:rFonts w:ascii="Times New Roman" w:hAnsi="Times New Roman" w:cs="Times New Roman"/>
        </w:rPr>
      </w:pPr>
      <w:r w:rsidRPr="00B45DF3">
        <w:rPr>
          <w:rFonts w:ascii="Times New Roman" w:hAnsi="Times New Roman" w:cs="Times New Roman"/>
        </w:rPr>
        <w:t>World Scientific Publishing</w:t>
      </w:r>
    </w:p>
    <w:p w14:paraId="29383FB4" w14:textId="32770687" w:rsidR="00645F74" w:rsidRPr="00B45DF3" w:rsidRDefault="00645F74" w:rsidP="00645F74">
      <w:pPr>
        <w:pStyle w:val="TableParagraph"/>
        <w:numPr>
          <w:ilvl w:val="0"/>
          <w:numId w:val="32"/>
        </w:numPr>
        <w:tabs>
          <w:tab w:val="left" w:pos="993"/>
        </w:tabs>
        <w:spacing w:line="480" w:lineRule="auto"/>
        <w:jc w:val="both"/>
        <w:rPr>
          <w:rFonts w:ascii="Times New Roman" w:hAnsi="Times New Roman" w:cs="Times New Roman"/>
        </w:rPr>
      </w:pPr>
      <w:r w:rsidRPr="00B45DF3">
        <w:rPr>
          <w:rFonts w:ascii="Times New Roman" w:hAnsi="Times New Roman" w:cs="Times New Roman"/>
        </w:rPr>
        <w:t>Yale University Press  ABD</w:t>
      </w:r>
    </w:p>
    <w:p w14:paraId="441CD0A3" w14:textId="77777777" w:rsidR="007D2ED1" w:rsidRDefault="00645F74" w:rsidP="007D2ED1">
      <w:pPr>
        <w:pStyle w:val="TableParagraph"/>
        <w:numPr>
          <w:ilvl w:val="0"/>
          <w:numId w:val="32"/>
        </w:numPr>
        <w:tabs>
          <w:tab w:val="left" w:pos="993"/>
        </w:tabs>
        <w:spacing w:line="480" w:lineRule="auto"/>
        <w:jc w:val="both"/>
        <w:rPr>
          <w:rFonts w:ascii="Times New Roman" w:hAnsi="Times New Roman" w:cs="Times New Roman"/>
        </w:rPr>
      </w:pPr>
      <w:r w:rsidRPr="00B45DF3">
        <w:rPr>
          <w:rFonts w:ascii="Times New Roman" w:hAnsi="Times New Roman" w:cs="Times New Roman"/>
        </w:rPr>
        <w:t>Zed Books İngiltere</w:t>
      </w:r>
    </w:p>
    <w:p w14:paraId="56A1FD84" w14:textId="77777777" w:rsidR="007D2ED1" w:rsidRDefault="007D2ED1" w:rsidP="007D2ED1">
      <w:pPr>
        <w:pStyle w:val="TableParagraph"/>
        <w:numPr>
          <w:ilvl w:val="0"/>
          <w:numId w:val="32"/>
        </w:numPr>
        <w:tabs>
          <w:tab w:val="left" w:pos="993"/>
        </w:tabs>
        <w:spacing w:line="480" w:lineRule="auto"/>
        <w:jc w:val="both"/>
        <w:rPr>
          <w:rFonts w:ascii="Times New Roman" w:hAnsi="Times New Roman" w:cs="Times New Roman"/>
        </w:rPr>
      </w:pPr>
      <w:r w:rsidRPr="007D2ED1">
        <w:rPr>
          <w:rFonts w:ascii="Times New Roman" w:hAnsi="Times New Roman" w:cs="Times New Roman"/>
        </w:rPr>
        <w:t>Akademisyen Yayınevi</w:t>
      </w:r>
    </w:p>
    <w:p w14:paraId="7061DA9A" w14:textId="77777777" w:rsidR="007D2ED1" w:rsidRDefault="007D2ED1" w:rsidP="007D2ED1">
      <w:pPr>
        <w:pStyle w:val="TableParagraph"/>
        <w:numPr>
          <w:ilvl w:val="0"/>
          <w:numId w:val="32"/>
        </w:numPr>
        <w:tabs>
          <w:tab w:val="left" w:pos="993"/>
        </w:tabs>
        <w:spacing w:line="480" w:lineRule="auto"/>
        <w:jc w:val="both"/>
        <w:rPr>
          <w:rFonts w:ascii="Times New Roman" w:hAnsi="Times New Roman" w:cs="Times New Roman"/>
        </w:rPr>
      </w:pPr>
      <w:r w:rsidRPr="007D2ED1">
        <w:rPr>
          <w:rFonts w:ascii="Times New Roman" w:hAnsi="Times New Roman" w:cs="Times New Roman"/>
        </w:rPr>
        <w:t>Nobel Akademik Ankara</w:t>
      </w:r>
    </w:p>
    <w:p w14:paraId="2BC4577E" w14:textId="77777777" w:rsidR="007D2ED1" w:rsidRDefault="007D2ED1" w:rsidP="007D2ED1">
      <w:pPr>
        <w:pStyle w:val="TableParagraph"/>
        <w:numPr>
          <w:ilvl w:val="0"/>
          <w:numId w:val="32"/>
        </w:numPr>
        <w:tabs>
          <w:tab w:val="left" w:pos="993"/>
        </w:tabs>
        <w:spacing w:line="480" w:lineRule="auto"/>
        <w:jc w:val="both"/>
        <w:rPr>
          <w:rFonts w:ascii="Times New Roman" w:hAnsi="Times New Roman" w:cs="Times New Roman"/>
        </w:rPr>
      </w:pPr>
      <w:r w:rsidRPr="007D2ED1">
        <w:rPr>
          <w:rFonts w:ascii="Times New Roman" w:hAnsi="Times New Roman" w:cs="Times New Roman"/>
        </w:rPr>
        <w:t>Nobel Akademik Yayıncılık</w:t>
      </w:r>
    </w:p>
    <w:p w14:paraId="3A141C96" w14:textId="16E35F1B" w:rsidR="007D2ED1" w:rsidRPr="007D2ED1" w:rsidRDefault="007D2ED1" w:rsidP="007D2ED1">
      <w:pPr>
        <w:pStyle w:val="TableParagraph"/>
        <w:numPr>
          <w:ilvl w:val="0"/>
          <w:numId w:val="32"/>
        </w:numPr>
        <w:tabs>
          <w:tab w:val="left" w:pos="993"/>
        </w:tabs>
        <w:spacing w:line="480" w:lineRule="auto"/>
        <w:jc w:val="both"/>
        <w:rPr>
          <w:rFonts w:ascii="Times New Roman" w:hAnsi="Times New Roman" w:cs="Times New Roman"/>
        </w:rPr>
      </w:pPr>
      <w:r w:rsidRPr="007D2ED1">
        <w:rPr>
          <w:rFonts w:ascii="Times New Roman" w:hAnsi="Times New Roman" w:cs="Times New Roman"/>
        </w:rPr>
        <w:t>Ankara Nobel Tıp Kitap Evi</w:t>
      </w:r>
    </w:p>
    <w:p w14:paraId="6DF0B627" w14:textId="3552DEF3" w:rsidR="00645F74" w:rsidRPr="00B45DF3" w:rsidRDefault="00645F74" w:rsidP="007D2ED1">
      <w:pPr>
        <w:pStyle w:val="TableParagraph"/>
        <w:tabs>
          <w:tab w:val="left" w:pos="993"/>
        </w:tabs>
        <w:spacing w:line="480" w:lineRule="auto"/>
        <w:ind w:left="720"/>
        <w:jc w:val="both"/>
        <w:rPr>
          <w:rFonts w:ascii="Times New Roman" w:hAnsi="Times New Roman" w:cs="Times New Roman"/>
        </w:rPr>
      </w:pPr>
    </w:p>
    <w:p w14:paraId="06A9092F" w14:textId="77777777" w:rsidR="00AF4E1A" w:rsidRDefault="00AF4E1A" w:rsidP="00AF4E1A">
      <w:pPr>
        <w:spacing w:line="360" w:lineRule="auto"/>
        <w:rPr>
          <w:rFonts w:ascii="Times New Roman" w:hAnsi="Times New Roman" w:cs="Times New Roman"/>
        </w:rPr>
      </w:pPr>
    </w:p>
    <w:p w14:paraId="10058C6D" w14:textId="77777777" w:rsidR="007D2ED1" w:rsidRPr="00B45DF3" w:rsidRDefault="007D2ED1" w:rsidP="00AF4E1A">
      <w:pPr>
        <w:spacing w:line="360" w:lineRule="auto"/>
        <w:rPr>
          <w:rFonts w:ascii="Times New Roman" w:hAnsi="Times New Roman" w:cs="Times New Roman"/>
        </w:rPr>
        <w:sectPr w:rsidR="007D2ED1" w:rsidRPr="00B45DF3" w:rsidSect="00AF4E1A">
          <w:type w:val="continuous"/>
          <w:pgSz w:w="11900" w:h="16840"/>
          <w:pgMar w:top="1600" w:right="260" w:bottom="280" w:left="600" w:header="708" w:footer="708" w:gutter="0"/>
          <w:cols w:num="2" w:space="708"/>
        </w:sectPr>
      </w:pPr>
    </w:p>
    <w:p w14:paraId="578A01E4" w14:textId="64619E5F" w:rsidR="00645F74" w:rsidRPr="00B45DF3" w:rsidRDefault="00645F74" w:rsidP="00AF4E1A">
      <w:pPr>
        <w:spacing w:line="360" w:lineRule="auto"/>
        <w:rPr>
          <w:rFonts w:ascii="Times New Roman" w:hAnsi="Times New Roman" w:cs="Times New Roman"/>
        </w:rPr>
        <w:sectPr w:rsidR="00645F74" w:rsidRPr="00B45DF3" w:rsidSect="00645F74">
          <w:type w:val="continuous"/>
          <w:pgSz w:w="11900" w:h="16840"/>
          <w:pgMar w:top="1600" w:right="260" w:bottom="280" w:left="600" w:header="708" w:footer="708" w:gutter="0"/>
          <w:cols w:space="708"/>
        </w:sectPr>
      </w:pPr>
      <w:r w:rsidRPr="00B45DF3">
        <w:rPr>
          <w:rFonts w:ascii="Times New Roman" w:hAnsi="Times New Roman" w:cs="Times New Roman"/>
        </w:rPr>
        <w:t xml:space="preserve">      </w:t>
      </w:r>
    </w:p>
    <w:p w14:paraId="34E2DA68" w14:textId="77777777" w:rsidR="00645F74" w:rsidRPr="00AF4E1A" w:rsidRDefault="00645F74" w:rsidP="00645F74">
      <w:pPr>
        <w:tabs>
          <w:tab w:val="left" w:pos="1140"/>
        </w:tabs>
      </w:pPr>
    </w:p>
    <w:p w14:paraId="46E9FC7A" w14:textId="1987C072" w:rsidR="00645F74" w:rsidRPr="00AF4E1A" w:rsidRDefault="00645F74" w:rsidP="00645F74"/>
    <w:p w14:paraId="07EE8D04" w14:textId="65A47D63" w:rsidR="00645F74" w:rsidRPr="00AF4E1A" w:rsidRDefault="00645F74" w:rsidP="00645F74"/>
    <w:p w14:paraId="726B1BE0" w14:textId="12194335" w:rsidR="00645F74" w:rsidRPr="00AF4E1A" w:rsidRDefault="00645F74" w:rsidP="00645F74"/>
    <w:p w14:paraId="6E341235" w14:textId="5EAB5FCE" w:rsidR="00645F74" w:rsidRPr="00AF4E1A" w:rsidRDefault="00645F74" w:rsidP="00645F74"/>
    <w:p w14:paraId="6F87590B" w14:textId="77777777" w:rsidR="00645F74" w:rsidRPr="00AF4E1A" w:rsidRDefault="00645F74" w:rsidP="00645F74"/>
    <w:sectPr w:rsidR="00645F74" w:rsidRPr="00AF4E1A" w:rsidSect="00645F74">
      <w:type w:val="continuous"/>
      <w:pgSz w:w="11900" w:h="16840"/>
      <w:pgMar w:top="1600" w:right="260" w:bottom="280" w:left="60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BEBB" w14:textId="77777777" w:rsidR="00447CE9" w:rsidRDefault="00447CE9" w:rsidP="00AA2536">
      <w:r>
        <w:separator/>
      </w:r>
    </w:p>
  </w:endnote>
  <w:endnote w:type="continuationSeparator" w:id="0">
    <w:p w14:paraId="590C568C" w14:textId="77777777" w:rsidR="00447CE9" w:rsidRDefault="00447CE9" w:rsidP="00AA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C5F0" w14:textId="77777777" w:rsidR="00447CE9" w:rsidRDefault="00447CE9" w:rsidP="00AA2536">
      <w:r>
        <w:separator/>
      </w:r>
    </w:p>
  </w:footnote>
  <w:footnote w:type="continuationSeparator" w:id="0">
    <w:p w14:paraId="211FE302" w14:textId="77777777" w:rsidR="00447CE9" w:rsidRDefault="00447CE9" w:rsidP="00AA2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897"/>
    <w:multiLevelType w:val="hybridMultilevel"/>
    <w:tmpl w:val="D0FE278A"/>
    <w:lvl w:ilvl="0" w:tplc="53BCDC5C">
      <w:start w:val="1"/>
      <w:numFmt w:val="lowerLetter"/>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2F52724"/>
    <w:multiLevelType w:val="hybridMultilevel"/>
    <w:tmpl w:val="7668EA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32273F"/>
    <w:multiLevelType w:val="hybridMultilevel"/>
    <w:tmpl w:val="C010C580"/>
    <w:lvl w:ilvl="0" w:tplc="3A065468">
      <w:start w:val="1"/>
      <w:numFmt w:val="decimal"/>
      <w:lvlText w:val="%1)"/>
      <w:lvlJc w:val="left"/>
      <w:pPr>
        <w:ind w:left="330" w:hanging="283"/>
      </w:pPr>
      <w:rPr>
        <w:rFonts w:ascii="Arial" w:eastAsia="Arial" w:hAnsi="Arial" w:cs="Arial" w:hint="default"/>
        <w:b/>
        <w:bCs/>
        <w:w w:val="100"/>
        <w:sz w:val="24"/>
        <w:szCs w:val="24"/>
        <w:lang w:val="tr-TR" w:eastAsia="en-US" w:bidi="ar-SA"/>
      </w:rPr>
    </w:lvl>
    <w:lvl w:ilvl="1" w:tplc="6BBEE4BA">
      <w:numFmt w:val="bullet"/>
      <w:lvlText w:val="•"/>
      <w:lvlJc w:val="left"/>
      <w:pPr>
        <w:ind w:left="711" w:hanging="283"/>
      </w:pPr>
      <w:rPr>
        <w:rFonts w:hint="default"/>
        <w:lang w:val="tr-TR" w:eastAsia="en-US" w:bidi="ar-SA"/>
      </w:rPr>
    </w:lvl>
    <w:lvl w:ilvl="2" w:tplc="5454B4C2">
      <w:numFmt w:val="bullet"/>
      <w:lvlText w:val="•"/>
      <w:lvlJc w:val="left"/>
      <w:pPr>
        <w:ind w:left="1082" w:hanging="283"/>
      </w:pPr>
      <w:rPr>
        <w:rFonts w:hint="default"/>
        <w:lang w:val="tr-TR" w:eastAsia="en-US" w:bidi="ar-SA"/>
      </w:rPr>
    </w:lvl>
    <w:lvl w:ilvl="3" w:tplc="1B96BD8C">
      <w:numFmt w:val="bullet"/>
      <w:lvlText w:val="•"/>
      <w:lvlJc w:val="left"/>
      <w:pPr>
        <w:ind w:left="1453" w:hanging="283"/>
      </w:pPr>
      <w:rPr>
        <w:rFonts w:hint="default"/>
        <w:lang w:val="tr-TR" w:eastAsia="en-US" w:bidi="ar-SA"/>
      </w:rPr>
    </w:lvl>
    <w:lvl w:ilvl="4" w:tplc="5A96A1FE">
      <w:numFmt w:val="bullet"/>
      <w:lvlText w:val="•"/>
      <w:lvlJc w:val="left"/>
      <w:pPr>
        <w:ind w:left="1824" w:hanging="283"/>
      </w:pPr>
      <w:rPr>
        <w:rFonts w:hint="default"/>
        <w:lang w:val="tr-TR" w:eastAsia="en-US" w:bidi="ar-SA"/>
      </w:rPr>
    </w:lvl>
    <w:lvl w:ilvl="5" w:tplc="252A3C16">
      <w:numFmt w:val="bullet"/>
      <w:lvlText w:val="•"/>
      <w:lvlJc w:val="left"/>
      <w:pPr>
        <w:ind w:left="2195" w:hanging="283"/>
      </w:pPr>
      <w:rPr>
        <w:rFonts w:hint="default"/>
        <w:lang w:val="tr-TR" w:eastAsia="en-US" w:bidi="ar-SA"/>
      </w:rPr>
    </w:lvl>
    <w:lvl w:ilvl="6" w:tplc="64CC4CDE">
      <w:numFmt w:val="bullet"/>
      <w:lvlText w:val="•"/>
      <w:lvlJc w:val="left"/>
      <w:pPr>
        <w:ind w:left="2566" w:hanging="283"/>
      </w:pPr>
      <w:rPr>
        <w:rFonts w:hint="default"/>
        <w:lang w:val="tr-TR" w:eastAsia="en-US" w:bidi="ar-SA"/>
      </w:rPr>
    </w:lvl>
    <w:lvl w:ilvl="7" w:tplc="6F0A38E6">
      <w:numFmt w:val="bullet"/>
      <w:lvlText w:val="•"/>
      <w:lvlJc w:val="left"/>
      <w:pPr>
        <w:ind w:left="2937" w:hanging="283"/>
      </w:pPr>
      <w:rPr>
        <w:rFonts w:hint="default"/>
        <w:lang w:val="tr-TR" w:eastAsia="en-US" w:bidi="ar-SA"/>
      </w:rPr>
    </w:lvl>
    <w:lvl w:ilvl="8" w:tplc="6046E516">
      <w:numFmt w:val="bullet"/>
      <w:lvlText w:val="•"/>
      <w:lvlJc w:val="left"/>
      <w:pPr>
        <w:ind w:left="3308" w:hanging="283"/>
      </w:pPr>
      <w:rPr>
        <w:rFonts w:hint="default"/>
        <w:lang w:val="tr-TR" w:eastAsia="en-US" w:bidi="ar-SA"/>
      </w:rPr>
    </w:lvl>
  </w:abstractNum>
  <w:abstractNum w:abstractNumId="3" w15:restartNumberingAfterBreak="0">
    <w:nsid w:val="1B7640A3"/>
    <w:multiLevelType w:val="hybridMultilevel"/>
    <w:tmpl w:val="C2BE8DD8"/>
    <w:lvl w:ilvl="0" w:tplc="0720A2B4">
      <w:start w:val="1"/>
      <w:numFmt w:val="decimal"/>
      <w:lvlText w:val="%1)"/>
      <w:lvlJc w:val="left"/>
      <w:pPr>
        <w:ind w:left="341" w:hanging="251"/>
      </w:pPr>
      <w:rPr>
        <w:rFonts w:hint="default"/>
        <w:b/>
        <w:bCs/>
        <w:w w:val="100"/>
        <w:lang w:val="tr-TR" w:eastAsia="en-US" w:bidi="ar-SA"/>
      </w:rPr>
    </w:lvl>
    <w:lvl w:ilvl="1" w:tplc="499EC434">
      <w:numFmt w:val="bullet"/>
      <w:lvlText w:val="•"/>
      <w:lvlJc w:val="left"/>
      <w:pPr>
        <w:ind w:left="603" w:hanging="251"/>
      </w:pPr>
      <w:rPr>
        <w:rFonts w:hint="default"/>
        <w:lang w:val="tr-TR" w:eastAsia="en-US" w:bidi="ar-SA"/>
      </w:rPr>
    </w:lvl>
    <w:lvl w:ilvl="2" w:tplc="A4A279EC">
      <w:numFmt w:val="bullet"/>
      <w:lvlText w:val="•"/>
      <w:lvlJc w:val="left"/>
      <w:pPr>
        <w:ind w:left="866" w:hanging="251"/>
      </w:pPr>
      <w:rPr>
        <w:rFonts w:hint="default"/>
        <w:lang w:val="tr-TR" w:eastAsia="en-US" w:bidi="ar-SA"/>
      </w:rPr>
    </w:lvl>
    <w:lvl w:ilvl="3" w:tplc="F47E2C7E">
      <w:numFmt w:val="bullet"/>
      <w:lvlText w:val="•"/>
      <w:lvlJc w:val="left"/>
      <w:pPr>
        <w:ind w:left="1129" w:hanging="251"/>
      </w:pPr>
      <w:rPr>
        <w:rFonts w:hint="default"/>
        <w:lang w:val="tr-TR" w:eastAsia="en-US" w:bidi="ar-SA"/>
      </w:rPr>
    </w:lvl>
    <w:lvl w:ilvl="4" w:tplc="26364066">
      <w:numFmt w:val="bullet"/>
      <w:lvlText w:val="•"/>
      <w:lvlJc w:val="left"/>
      <w:pPr>
        <w:ind w:left="1392" w:hanging="251"/>
      </w:pPr>
      <w:rPr>
        <w:rFonts w:hint="default"/>
        <w:lang w:val="tr-TR" w:eastAsia="en-US" w:bidi="ar-SA"/>
      </w:rPr>
    </w:lvl>
    <w:lvl w:ilvl="5" w:tplc="026AE02C">
      <w:numFmt w:val="bullet"/>
      <w:lvlText w:val="•"/>
      <w:lvlJc w:val="left"/>
      <w:pPr>
        <w:ind w:left="1655" w:hanging="251"/>
      </w:pPr>
      <w:rPr>
        <w:rFonts w:hint="default"/>
        <w:lang w:val="tr-TR" w:eastAsia="en-US" w:bidi="ar-SA"/>
      </w:rPr>
    </w:lvl>
    <w:lvl w:ilvl="6" w:tplc="780A9A2A">
      <w:numFmt w:val="bullet"/>
      <w:lvlText w:val="•"/>
      <w:lvlJc w:val="left"/>
      <w:pPr>
        <w:ind w:left="1918" w:hanging="251"/>
      </w:pPr>
      <w:rPr>
        <w:rFonts w:hint="default"/>
        <w:lang w:val="tr-TR" w:eastAsia="en-US" w:bidi="ar-SA"/>
      </w:rPr>
    </w:lvl>
    <w:lvl w:ilvl="7" w:tplc="CCE6117E">
      <w:numFmt w:val="bullet"/>
      <w:lvlText w:val="•"/>
      <w:lvlJc w:val="left"/>
      <w:pPr>
        <w:ind w:left="2181" w:hanging="251"/>
      </w:pPr>
      <w:rPr>
        <w:rFonts w:hint="default"/>
        <w:lang w:val="tr-TR" w:eastAsia="en-US" w:bidi="ar-SA"/>
      </w:rPr>
    </w:lvl>
    <w:lvl w:ilvl="8" w:tplc="7D9A1786">
      <w:numFmt w:val="bullet"/>
      <w:lvlText w:val="•"/>
      <w:lvlJc w:val="left"/>
      <w:pPr>
        <w:ind w:left="2444" w:hanging="251"/>
      </w:pPr>
      <w:rPr>
        <w:rFonts w:hint="default"/>
        <w:lang w:val="tr-TR" w:eastAsia="en-US" w:bidi="ar-SA"/>
      </w:rPr>
    </w:lvl>
  </w:abstractNum>
  <w:abstractNum w:abstractNumId="4" w15:restartNumberingAfterBreak="0">
    <w:nsid w:val="1E217F85"/>
    <w:multiLevelType w:val="hybridMultilevel"/>
    <w:tmpl w:val="E460C92C"/>
    <w:lvl w:ilvl="0" w:tplc="FFFFFFFF">
      <w:start w:val="1"/>
      <w:numFmt w:val="decimal"/>
      <w:lvlText w:val="%1)"/>
      <w:lvlJc w:val="lef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E00D7B"/>
    <w:multiLevelType w:val="hybridMultilevel"/>
    <w:tmpl w:val="D7488B9A"/>
    <w:lvl w:ilvl="0" w:tplc="F620AF3A">
      <w:start w:val="1"/>
      <w:numFmt w:val="decimal"/>
      <w:lvlText w:val="%1)"/>
      <w:lvlJc w:val="left"/>
      <w:pPr>
        <w:ind w:left="412" w:hanging="307"/>
      </w:pPr>
      <w:rPr>
        <w:rFonts w:ascii="Arial" w:eastAsia="Arial" w:hAnsi="Arial" w:cs="Arial" w:hint="default"/>
        <w:b/>
        <w:bCs/>
        <w:w w:val="100"/>
        <w:sz w:val="24"/>
        <w:szCs w:val="24"/>
        <w:lang w:val="tr-TR" w:eastAsia="en-US" w:bidi="ar-SA"/>
      </w:rPr>
    </w:lvl>
    <w:lvl w:ilvl="1" w:tplc="F37C878E">
      <w:numFmt w:val="bullet"/>
      <w:lvlText w:val="•"/>
      <w:lvlJc w:val="left"/>
      <w:pPr>
        <w:ind w:left="784" w:hanging="307"/>
      </w:pPr>
      <w:rPr>
        <w:rFonts w:hint="default"/>
        <w:lang w:val="tr-TR" w:eastAsia="en-US" w:bidi="ar-SA"/>
      </w:rPr>
    </w:lvl>
    <w:lvl w:ilvl="2" w:tplc="E6002E18">
      <w:numFmt w:val="bullet"/>
      <w:lvlText w:val="•"/>
      <w:lvlJc w:val="left"/>
      <w:pPr>
        <w:ind w:left="1149" w:hanging="307"/>
      </w:pPr>
      <w:rPr>
        <w:rFonts w:hint="default"/>
        <w:lang w:val="tr-TR" w:eastAsia="en-US" w:bidi="ar-SA"/>
      </w:rPr>
    </w:lvl>
    <w:lvl w:ilvl="3" w:tplc="CCF67F06">
      <w:numFmt w:val="bullet"/>
      <w:lvlText w:val="•"/>
      <w:lvlJc w:val="left"/>
      <w:pPr>
        <w:ind w:left="1513" w:hanging="307"/>
      </w:pPr>
      <w:rPr>
        <w:rFonts w:hint="default"/>
        <w:lang w:val="tr-TR" w:eastAsia="en-US" w:bidi="ar-SA"/>
      </w:rPr>
    </w:lvl>
    <w:lvl w:ilvl="4" w:tplc="B100EC24">
      <w:numFmt w:val="bullet"/>
      <w:lvlText w:val="•"/>
      <w:lvlJc w:val="left"/>
      <w:pPr>
        <w:ind w:left="1878" w:hanging="307"/>
      </w:pPr>
      <w:rPr>
        <w:rFonts w:hint="default"/>
        <w:lang w:val="tr-TR" w:eastAsia="en-US" w:bidi="ar-SA"/>
      </w:rPr>
    </w:lvl>
    <w:lvl w:ilvl="5" w:tplc="E9DC2DA2">
      <w:numFmt w:val="bullet"/>
      <w:lvlText w:val="•"/>
      <w:lvlJc w:val="left"/>
      <w:pPr>
        <w:ind w:left="2242" w:hanging="307"/>
      </w:pPr>
      <w:rPr>
        <w:rFonts w:hint="default"/>
        <w:lang w:val="tr-TR" w:eastAsia="en-US" w:bidi="ar-SA"/>
      </w:rPr>
    </w:lvl>
    <w:lvl w:ilvl="6" w:tplc="23A6E23E">
      <w:numFmt w:val="bullet"/>
      <w:lvlText w:val="•"/>
      <w:lvlJc w:val="left"/>
      <w:pPr>
        <w:ind w:left="2607" w:hanging="307"/>
      </w:pPr>
      <w:rPr>
        <w:rFonts w:hint="default"/>
        <w:lang w:val="tr-TR" w:eastAsia="en-US" w:bidi="ar-SA"/>
      </w:rPr>
    </w:lvl>
    <w:lvl w:ilvl="7" w:tplc="F0987FBE">
      <w:numFmt w:val="bullet"/>
      <w:lvlText w:val="•"/>
      <w:lvlJc w:val="left"/>
      <w:pPr>
        <w:ind w:left="2971" w:hanging="307"/>
      </w:pPr>
      <w:rPr>
        <w:rFonts w:hint="default"/>
        <w:lang w:val="tr-TR" w:eastAsia="en-US" w:bidi="ar-SA"/>
      </w:rPr>
    </w:lvl>
    <w:lvl w:ilvl="8" w:tplc="047EB0A8">
      <w:numFmt w:val="bullet"/>
      <w:lvlText w:val="•"/>
      <w:lvlJc w:val="left"/>
      <w:pPr>
        <w:ind w:left="3336" w:hanging="307"/>
      </w:pPr>
      <w:rPr>
        <w:rFonts w:hint="default"/>
        <w:lang w:val="tr-TR" w:eastAsia="en-US" w:bidi="ar-SA"/>
      </w:rPr>
    </w:lvl>
  </w:abstractNum>
  <w:abstractNum w:abstractNumId="6" w15:restartNumberingAfterBreak="0">
    <w:nsid w:val="23DD193E"/>
    <w:multiLevelType w:val="hybridMultilevel"/>
    <w:tmpl w:val="2360A270"/>
    <w:lvl w:ilvl="0" w:tplc="3C06050C">
      <w:start w:val="1"/>
      <w:numFmt w:val="decimal"/>
      <w:lvlText w:val="%1)"/>
      <w:lvlJc w:val="left"/>
      <w:pPr>
        <w:ind w:left="479" w:hanging="360"/>
      </w:pPr>
      <w:rPr>
        <w:rFonts w:ascii="Arial" w:eastAsia="Arial" w:hAnsi="Arial" w:cs="Arial" w:hint="default"/>
        <w:b/>
        <w:bCs/>
        <w:spacing w:val="-3"/>
        <w:w w:val="100"/>
        <w:sz w:val="24"/>
        <w:szCs w:val="24"/>
        <w:lang w:val="tr-TR" w:eastAsia="en-US" w:bidi="ar-SA"/>
      </w:rPr>
    </w:lvl>
    <w:lvl w:ilvl="1" w:tplc="F0162390">
      <w:numFmt w:val="bullet"/>
      <w:lvlText w:val="•"/>
      <w:lvlJc w:val="left"/>
      <w:pPr>
        <w:ind w:left="772" w:hanging="360"/>
      </w:pPr>
      <w:rPr>
        <w:rFonts w:hint="default"/>
        <w:lang w:val="tr-TR" w:eastAsia="en-US" w:bidi="ar-SA"/>
      </w:rPr>
    </w:lvl>
    <w:lvl w:ilvl="2" w:tplc="BBFA07AE">
      <w:numFmt w:val="bullet"/>
      <w:lvlText w:val="•"/>
      <w:lvlJc w:val="left"/>
      <w:pPr>
        <w:ind w:left="1065" w:hanging="360"/>
      </w:pPr>
      <w:rPr>
        <w:rFonts w:hint="default"/>
        <w:lang w:val="tr-TR" w:eastAsia="en-US" w:bidi="ar-SA"/>
      </w:rPr>
    </w:lvl>
    <w:lvl w:ilvl="3" w:tplc="DE1EC3A0">
      <w:numFmt w:val="bullet"/>
      <w:lvlText w:val="•"/>
      <w:lvlJc w:val="left"/>
      <w:pPr>
        <w:ind w:left="1358" w:hanging="360"/>
      </w:pPr>
      <w:rPr>
        <w:rFonts w:hint="default"/>
        <w:lang w:val="tr-TR" w:eastAsia="en-US" w:bidi="ar-SA"/>
      </w:rPr>
    </w:lvl>
    <w:lvl w:ilvl="4" w:tplc="4B208828">
      <w:numFmt w:val="bullet"/>
      <w:lvlText w:val="•"/>
      <w:lvlJc w:val="left"/>
      <w:pPr>
        <w:ind w:left="1651" w:hanging="360"/>
      </w:pPr>
      <w:rPr>
        <w:rFonts w:hint="default"/>
        <w:lang w:val="tr-TR" w:eastAsia="en-US" w:bidi="ar-SA"/>
      </w:rPr>
    </w:lvl>
    <w:lvl w:ilvl="5" w:tplc="E030363C">
      <w:numFmt w:val="bullet"/>
      <w:lvlText w:val="•"/>
      <w:lvlJc w:val="left"/>
      <w:pPr>
        <w:ind w:left="1944" w:hanging="360"/>
      </w:pPr>
      <w:rPr>
        <w:rFonts w:hint="default"/>
        <w:lang w:val="tr-TR" w:eastAsia="en-US" w:bidi="ar-SA"/>
      </w:rPr>
    </w:lvl>
    <w:lvl w:ilvl="6" w:tplc="06ECF508">
      <w:numFmt w:val="bullet"/>
      <w:lvlText w:val="•"/>
      <w:lvlJc w:val="left"/>
      <w:pPr>
        <w:ind w:left="2236" w:hanging="360"/>
      </w:pPr>
      <w:rPr>
        <w:rFonts w:hint="default"/>
        <w:lang w:val="tr-TR" w:eastAsia="en-US" w:bidi="ar-SA"/>
      </w:rPr>
    </w:lvl>
    <w:lvl w:ilvl="7" w:tplc="C0C495A8">
      <w:numFmt w:val="bullet"/>
      <w:lvlText w:val="•"/>
      <w:lvlJc w:val="left"/>
      <w:pPr>
        <w:ind w:left="2529" w:hanging="360"/>
      </w:pPr>
      <w:rPr>
        <w:rFonts w:hint="default"/>
        <w:lang w:val="tr-TR" w:eastAsia="en-US" w:bidi="ar-SA"/>
      </w:rPr>
    </w:lvl>
    <w:lvl w:ilvl="8" w:tplc="BCB4F3AE">
      <w:numFmt w:val="bullet"/>
      <w:lvlText w:val="•"/>
      <w:lvlJc w:val="left"/>
      <w:pPr>
        <w:ind w:left="2822" w:hanging="360"/>
      </w:pPr>
      <w:rPr>
        <w:rFonts w:hint="default"/>
        <w:lang w:val="tr-TR" w:eastAsia="en-US" w:bidi="ar-SA"/>
      </w:rPr>
    </w:lvl>
  </w:abstractNum>
  <w:abstractNum w:abstractNumId="7" w15:restartNumberingAfterBreak="0">
    <w:nsid w:val="289D47F5"/>
    <w:multiLevelType w:val="hybridMultilevel"/>
    <w:tmpl w:val="850E128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9DF1593"/>
    <w:multiLevelType w:val="hybridMultilevel"/>
    <w:tmpl w:val="B512051C"/>
    <w:lvl w:ilvl="0" w:tplc="57E07D0A">
      <w:start w:val="1"/>
      <w:numFmt w:val="decimal"/>
      <w:lvlText w:val="%1)"/>
      <w:lvlJc w:val="left"/>
      <w:pPr>
        <w:ind w:left="481" w:hanging="360"/>
      </w:pPr>
      <w:rPr>
        <w:rFonts w:ascii="Arial" w:eastAsia="Arial" w:hAnsi="Arial" w:cs="Arial" w:hint="default"/>
        <w:b/>
        <w:bCs/>
        <w:spacing w:val="-3"/>
        <w:w w:val="100"/>
        <w:sz w:val="24"/>
        <w:szCs w:val="24"/>
        <w:lang w:val="tr-TR" w:eastAsia="en-US" w:bidi="ar-SA"/>
      </w:rPr>
    </w:lvl>
    <w:lvl w:ilvl="1" w:tplc="5B7646A2">
      <w:numFmt w:val="bullet"/>
      <w:lvlText w:val="•"/>
      <w:lvlJc w:val="left"/>
      <w:pPr>
        <w:ind w:left="888" w:hanging="360"/>
      </w:pPr>
      <w:rPr>
        <w:rFonts w:hint="default"/>
        <w:lang w:val="tr-TR" w:eastAsia="en-US" w:bidi="ar-SA"/>
      </w:rPr>
    </w:lvl>
    <w:lvl w:ilvl="2" w:tplc="0EC0627C">
      <w:numFmt w:val="bullet"/>
      <w:lvlText w:val="•"/>
      <w:lvlJc w:val="left"/>
      <w:pPr>
        <w:ind w:left="1296" w:hanging="360"/>
      </w:pPr>
      <w:rPr>
        <w:rFonts w:hint="default"/>
        <w:lang w:val="tr-TR" w:eastAsia="en-US" w:bidi="ar-SA"/>
      </w:rPr>
    </w:lvl>
    <w:lvl w:ilvl="3" w:tplc="AB38F5F6">
      <w:numFmt w:val="bullet"/>
      <w:lvlText w:val="•"/>
      <w:lvlJc w:val="left"/>
      <w:pPr>
        <w:ind w:left="1705" w:hanging="360"/>
      </w:pPr>
      <w:rPr>
        <w:rFonts w:hint="default"/>
        <w:lang w:val="tr-TR" w:eastAsia="en-US" w:bidi="ar-SA"/>
      </w:rPr>
    </w:lvl>
    <w:lvl w:ilvl="4" w:tplc="6E923582">
      <w:numFmt w:val="bullet"/>
      <w:lvlText w:val="•"/>
      <w:lvlJc w:val="left"/>
      <w:pPr>
        <w:ind w:left="2113" w:hanging="360"/>
      </w:pPr>
      <w:rPr>
        <w:rFonts w:hint="default"/>
        <w:lang w:val="tr-TR" w:eastAsia="en-US" w:bidi="ar-SA"/>
      </w:rPr>
    </w:lvl>
    <w:lvl w:ilvl="5" w:tplc="39642488">
      <w:numFmt w:val="bullet"/>
      <w:lvlText w:val="•"/>
      <w:lvlJc w:val="left"/>
      <w:pPr>
        <w:ind w:left="2522" w:hanging="360"/>
      </w:pPr>
      <w:rPr>
        <w:rFonts w:hint="default"/>
        <w:lang w:val="tr-TR" w:eastAsia="en-US" w:bidi="ar-SA"/>
      </w:rPr>
    </w:lvl>
    <w:lvl w:ilvl="6" w:tplc="BB9CD1D0">
      <w:numFmt w:val="bullet"/>
      <w:lvlText w:val="•"/>
      <w:lvlJc w:val="left"/>
      <w:pPr>
        <w:ind w:left="2930" w:hanging="360"/>
      </w:pPr>
      <w:rPr>
        <w:rFonts w:hint="default"/>
        <w:lang w:val="tr-TR" w:eastAsia="en-US" w:bidi="ar-SA"/>
      </w:rPr>
    </w:lvl>
    <w:lvl w:ilvl="7" w:tplc="9B72FC2E">
      <w:numFmt w:val="bullet"/>
      <w:lvlText w:val="•"/>
      <w:lvlJc w:val="left"/>
      <w:pPr>
        <w:ind w:left="3338" w:hanging="360"/>
      </w:pPr>
      <w:rPr>
        <w:rFonts w:hint="default"/>
        <w:lang w:val="tr-TR" w:eastAsia="en-US" w:bidi="ar-SA"/>
      </w:rPr>
    </w:lvl>
    <w:lvl w:ilvl="8" w:tplc="16BA47AC">
      <w:numFmt w:val="bullet"/>
      <w:lvlText w:val="•"/>
      <w:lvlJc w:val="left"/>
      <w:pPr>
        <w:ind w:left="3747" w:hanging="360"/>
      </w:pPr>
      <w:rPr>
        <w:rFonts w:hint="default"/>
        <w:lang w:val="tr-TR" w:eastAsia="en-US" w:bidi="ar-SA"/>
      </w:rPr>
    </w:lvl>
  </w:abstractNum>
  <w:abstractNum w:abstractNumId="9" w15:restartNumberingAfterBreak="0">
    <w:nsid w:val="33DC3D16"/>
    <w:multiLevelType w:val="hybridMultilevel"/>
    <w:tmpl w:val="E460C92C"/>
    <w:lvl w:ilvl="0" w:tplc="3CF25A0A">
      <w:start w:val="1"/>
      <w:numFmt w:val="decimal"/>
      <w:lvlText w:val="%1)"/>
      <w:lvlJc w:val="left"/>
      <w:pPr>
        <w:ind w:left="720" w:hanging="360"/>
      </w:pPr>
      <w:rPr>
        <w:rFonts w:ascii="Arial" w:hAnsi="Arial" w:cs="Arial" w:hint="default"/>
        <w:b/>
        <w:bCs/>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BD0FA4"/>
    <w:multiLevelType w:val="multilevel"/>
    <w:tmpl w:val="8D101C00"/>
    <w:lvl w:ilvl="0">
      <w:start w:val="4"/>
      <w:numFmt w:val="decimal"/>
      <w:lvlText w:val="%1."/>
      <w:lvlJc w:val="left"/>
      <w:pPr>
        <w:ind w:left="360" w:hanging="360"/>
      </w:pPr>
      <w:rPr>
        <w:rFonts w:hint="default"/>
        <w:b w:val="0"/>
      </w:rPr>
    </w:lvl>
    <w:lvl w:ilvl="1">
      <w:start w:val="1"/>
      <w:numFmt w:val="decimal"/>
      <w:lvlText w:val="%1.%2."/>
      <w:lvlJc w:val="left"/>
      <w:pPr>
        <w:ind w:left="1713" w:hanging="720"/>
      </w:pPr>
      <w:rPr>
        <w:rFonts w:hint="default"/>
        <w:b/>
        <w:bCs/>
      </w:rPr>
    </w:lvl>
    <w:lvl w:ilvl="2">
      <w:start w:val="1"/>
      <w:numFmt w:val="decimal"/>
      <w:lvlText w:val="%1.%2.%3."/>
      <w:lvlJc w:val="left"/>
      <w:pPr>
        <w:ind w:left="3252" w:hanging="720"/>
      </w:pPr>
      <w:rPr>
        <w:rFonts w:hint="default"/>
        <w:b w:val="0"/>
      </w:rPr>
    </w:lvl>
    <w:lvl w:ilvl="3">
      <w:start w:val="1"/>
      <w:numFmt w:val="decimal"/>
      <w:lvlText w:val="%1.%2.%3.%4."/>
      <w:lvlJc w:val="left"/>
      <w:pPr>
        <w:ind w:left="4878" w:hanging="1080"/>
      </w:pPr>
      <w:rPr>
        <w:rFonts w:hint="default"/>
        <w:b w:val="0"/>
      </w:rPr>
    </w:lvl>
    <w:lvl w:ilvl="4">
      <w:start w:val="1"/>
      <w:numFmt w:val="decimal"/>
      <w:lvlText w:val="%1.%2.%3.%4.%5."/>
      <w:lvlJc w:val="left"/>
      <w:pPr>
        <w:ind w:left="6144" w:hanging="1080"/>
      </w:pPr>
      <w:rPr>
        <w:rFonts w:hint="default"/>
        <w:b w:val="0"/>
      </w:rPr>
    </w:lvl>
    <w:lvl w:ilvl="5">
      <w:start w:val="1"/>
      <w:numFmt w:val="decimal"/>
      <w:lvlText w:val="%1.%2.%3.%4.%5.%6."/>
      <w:lvlJc w:val="left"/>
      <w:pPr>
        <w:ind w:left="7770" w:hanging="1440"/>
      </w:pPr>
      <w:rPr>
        <w:rFonts w:hint="default"/>
        <w:b w:val="0"/>
      </w:rPr>
    </w:lvl>
    <w:lvl w:ilvl="6">
      <w:start w:val="1"/>
      <w:numFmt w:val="decimal"/>
      <w:lvlText w:val="%1.%2.%3.%4.%5.%6.%7."/>
      <w:lvlJc w:val="left"/>
      <w:pPr>
        <w:ind w:left="9036" w:hanging="1440"/>
      </w:pPr>
      <w:rPr>
        <w:rFonts w:hint="default"/>
        <w:b w:val="0"/>
      </w:rPr>
    </w:lvl>
    <w:lvl w:ilvl="7">
      <w:start w:val="1"/>
      <w:numFmt w:val="decimal"/>
      <w:lvlText w:val="%1.%2.%3.%4.%5.%6.%7.%8."/>
      <w:lvlJc w:val="left"/>
      <w:pPr>
        <w:ind w:left="10662" w:hanging="1800"/>
      </w:pPr>
      <w:rPr>
        <w:rFonts w:hint="default"/>
        <w:b w:val="0"/>
      </w:rPr>
    </w:lvl>
    <w:lvl w:ilvl="8">
      <w:start w:val="1"/>
      <w:numFmt w:val="decimal"/>
      <w:lvlText w:val="%1.%2.%3.%4.%5.%6.%7.%8.%9."/>
      <w:lvlJc w:val="left"/>
      <w:pPr>
        <w:ind w:left="11928" w:hanging="1800"/>
      </w:pPr>
      <w:rPr>
        <w:rFonts w:hint="default"/>
        <w:b w:val="0"/>
      </w:rPr>
    </w:lvl>
  </w:abstractNum>
  <w:abstractNum w:abstractNumId="11" w15:restartNumberingAfterBreak="0">
    <w:nsid w:val="3CCE6037"/>
    <w:multiLevelType w:val="hybridMultilevel"/>
    <w:tmpl w:val="F664ED0C"/>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686BF9"/>
    <w:multiLevelType w:val="hybridMultilevel"/>
    <w:tmpl w:val="0D82817C"/>
    <w:lvl w:ilvl="0" w:tplc="F9F4A8DC">
      <w:start w:val="1"/>
      <w:numFmt w:val="decimal"/>
      <w:lvlText w:val="%1)"/>
      <w:lvlJc w:val="left"/>
      <w:pPr>
        <w:ind w:left="479" w:hanging="360"/>
      </w:pPr>
      <w:rPr>
        <w:rFonts w:ascii="Arial" w:eastAsia="Arial" w:hAnsi="Arial" w:cs="Arial" w:hint="default"/>
        <w:b/>
        <w:bCs/>
        <w:spacing w:val="-2"/>
        <w:w w:val="100"/>
        <w:sz w:val="24"/>
        <w:szCs w:val="24"/>
        <w:lang w:val="tr-TR" w:eastAsia="en-US" w:bidi="ar-SA"/>
      </w:rPr>
    </w:lvl>
    <w:lvl w:ilvl="1" w:tplc="A05C922A">
      <w:numFmt w:val="bullet"/>
      <w:lvlText w:val="•"/>
      <w:lvlJc w:val="left"/>
      <w:pPr>
        <w:ind w:left="839" w:hanging="360"/>
      </w:pPr>
      <w:rPr>
        <w:rFonts w:hint="default"/>
        <w:lang w:val="tr-TR" w:eastAsia="en-US" w:bidi="ar-SA"/>
      </w:rPr>
    </w:lvl>
    <w:lvl w:ilvl="2" w:tplc="EC24CE7E">
      <w:numFmt w:val="bullet"/>
      <w:lvlText w:val="•"/>
      <w:lvlJc w:val="left"/>
      <w:pPr>
        <w:ind w:left="1199" w:hanging="360"/>
      </w:pPr>
      <w:rPr>
        <w:rFonts w:hint="default"/>
        <w:lang w:val="tr-TR" w:eastAsia="en-US" w:bidi="ar-SA"/>
      </w:rPr>
    </w:lvl>
    <w:lvl w:ilvl="3" w:tplc="77DE1466">
      <w:numFmt w:val="bullet"/>
      <w:lvlText w:val="•"/>
      <w:lvlJc w:val="left"/>
      <w:pPr>
        <w:ind w:left="1558" w:hanging="360"/>
      </w:pPr>
      <w:rPr>
        <w:rFonts w:hint="default"/>
        <w:lang w:val="tr-TR" w:eastAsia="en-US" w:bidi="ar-SA"/>
      </w:rPr>
    </w:lvl>
    <w:lvl w:ilvl="4" w:tplc="D4AC6CCA">
      <w:numFmt w:val="bullet"/>
      <w:lvlText w:val="•"/>
      <w:lvlJc w:val="left"/>
      <w:pPr>
        <w:ind w:left="1918" w:hanging="360"/>
      </w:pPr>
      <w:rPr>
        <w:rFonts w:hint="default"/>
        <w:lang w:val="tr-TR" w:eastAsia="en-US" w:bidi="ar-SA"/>
      </w:rPr>
    </w:lvl>
    <w:lvl w:ilvl="5" w:tplc="172A19C2">
      <w:numFmt w:val="bullet"/>
      <w:lvlText w:val="•"/>
      <w:lvlJc w:val="left"/>
      <w:pPr>
        <w:ind w:left="2277" w:hanging="360"/>
      </w:pPr>
      <w:rPr>
        <w:rFonts w:hint="default"/>
        <w:lang w:val="tr-TR" w:eastAsia="en-US" w:bidi="ar-SA"/>
      </w:rPr>
    </w:lvl>
    <w:lvl w:ilvl="6" w:tplc="8166C28E">
      <w:numFmt w:val="bullet"/>
      <w:lvlText w:val="•"/>
      <w:lvlJc w:val="left"/>
      <w:pPr>
        <w:ind w:left="2637" w:hanging="360"/>
      </w:pPr>
      <w:rPr>
        <w:rFonts w:hint="default"/>
        <w:lang w:val="tr-TR" w:eastAsia="en-US" w:bidi="ar-SA"/>
      </w:rPr>
    </w:lvl>
    <w:lvl w:ilvl="7" w:tplc="3A7E45D4">
      <w:numFmt w:val="bullet"/>
      <w:lvlText w:val="•"/>
      <w:lvlJc w:val="left"/>
      <w:pPr>
        <w:ind w:left="2996" w:hanging="360"/>
      </w:pPr>
      <w:rPr>
        <w:rFonts w:hint="default"/>
        <w:lang w:val="tr-TR" w:eastAsia="en-US" w:bidi="ar-SA"/>
      </w:rPr>
    </w:lvl>
    <w:lvl w:ilvl="8" w:tplc="58AE86AE">
      <w:numFmt w:val="bullet"/>
      <w:lvlText w:val="•"/>
      <w:lvlJc w:val="left"/>
      <w:pPr>
        <w:ind w:left="3356" w:hanging="360"/>
      </w:pPr>
      <w:rPr>
        <w:rFonts w:hint="default"/>
        <w:lang w:val="tr-TR" w:eastAsia="en-US" w:bidi="ar-SA"/>
      </w:rPr>
    </w:lvl>
  </w:abstractNum>
  <w:abstractNum w:abstractNumId="13" w15:restartNumberingAfterBreak="0">
    <w:nsid w:val="3F2F24CB"/>
    <w:multiLevelType w:val="hybridMultilevel"/>
    <w:tmpl w:val="DF347B1C"/>
    <w:lvl w:ilvl="0" w:tplc="041F0001">
      <w:start w:val="1"/>
      <w:numFmt w:val="bullet"/>
      <w:lvlText w:val=""/>
      <w:lvlJc w:val="left"/>
      <w:pPr>
        <w:ind w:left="1546" w:hanging="360"/>
      </w:pPr>
      <w:rPr>
        <w:rFonts w:ascii="Symbol" w:hAnsi="Symbol" w:hint="default"/>
      </w:rPr>
    </w:lvl>
    <w:lvl w:ilvl="1" w:tplc="041F0003" w:tentative="1">
      <w:start w:val="1"/>
      <w:numFmt w:val="bullet"/>
      <w:lvlText w:val="o"/>
      <w:lvlJc w:val="left"/>
      <w:pPr>
        <w:ind w:left="2266" w:hanging="360"/>
      </w:pPr>
      <w:rPr>
        <w:rFonts w:ascii="Courier New" w:hAnsi="Courier New" w:cs="Courier New" w:hint="default"/>
      </w:rPr>
    </w:lvl>
    <w:lvl w:ilvl="2" w:tplc="041F0005" w:tentative="1">
      <w:start w:val="1"/>
      <w:numFmt w:val="bullet"/>
      <w:lvlText w:val=""/>
      <w:lvlJc w:val="left"/>
      <w:pPr>
        <w:ind w:left="2986" w:hanging="360"/>
      </w:pPr>
      <w:rPr>
        <w:rFonts w:ascii="Wingdings" w:hAnsi="Wingdings" w:hint="default"/>
      </w:rPr>
    </w:lvl>
    <w:lvl w:ilvl="3" w:tplc="041F0001" w:tentative="1">
      <w:start w:val="1"/>
      <w:numFmt w:val="bullet"/>
      <w:lvlText w:val=""/>
      <w:lvlJc w:val="left"/>
      <w:pPr>
        <w:ind w:left="3706" w:hanging="360"/>
      </w:pPr>
      <w:rPr>
        <w:rFonts w:ascii="Symbol" w:hAnsi="Symbol" w:hint="default"/>
      </w:rPr>
    </w:lvl>
    <w:lvl w:ilvl="4" w:tplc="041F0003" w:tentative="1">
      <w:start w:val="1"/>
      <w:numFmt w:val="bullet"/>
      <w:lvlText w:val="o"/>
      <w:lvlJc w:val="left"/>
      <w:pPr>
        <w:ind w:left="4426" w:hanging="360"/>
      </w:pPr>
      <w:rPr>
        <w:rFonts w:ascii="Courier New" w:hAnsi="Courier New" w:cs="Courier New" w:hint="default"/>
      </w:rPr>
    </w:lvl>
    <w:lvl w:ilvl="5" w:tplc="041F0005" w:tentative="1">
      <w:start w:val="1"/>
      <w:numFmt w:val="bullet"/>
      <w:lvlText w:val=""/>
      <w:lvlJc w:val="left"/>
      <w:pPr>
        <w:ind w:left="5146" w:hanging="360"/>
      </w:pPr>
      <w:rPr>
        <w:rFonts w:ascii="Wingdings" w:hAnsi="Wingdings" w:hint="default"/>
      </w:rPr>
    </w:lvl>
    <w:lvl w:ilvl="6" w:tplc="041F0001" w:tentative="1">
      <w:start w:val="1"/>
      <w:numFmt w:val="bullet"/>
      <w:lvlText w:val=""/>
      <w:lvlJc w:val="left"/>
      <w:pPr>
        <w:ind w:left="5866" w:hanging="360"/>
      </w:pPr>
      <w:rPr>
        <w:rFonts w:ascii="Symbol" w:hAnsi="Symbol" w:hint="default"/>
      </w:rPr>
    </w:lvl>
    <w:lvl w:ilvl="7" w:tplc="041F0003" w:tentative="1">
      <w:start w:val="1"/>
      <w:numFmt w:val="bullet"/>
      <w:lvlText w:val="o"/>
      <w:lvlJc w:val="left"/>
      <w:pPr>
        <w:ind w:left="6586" w:hanging="360"/>
      </w:pPr>
      <w:rPr>
        <w:rFonts w:ascii="Courier New" w:hAnsi="Courier New" w:cs="Courier New" w:hint="default"/>
      </w:rPr>
    </w:lvl>
    <w:lvl w:ilvl="8" w:tplc="041F0005" w:tentative="1">
      <w:start w:val="1"/>
      <w:numFmt w:val="bullet"/>
      <w:lvlText w:val=""/>
      <w:lvlJc w:val="left"/>
      <w:pPr>
        <w:ind w:left="7306" w:hanging="360"/>
      </w:pPr>
      <w:rPr>
        <w:rFonts w:ascii="Wingdings" w:hAnsi="Wingdings" w:hint="default"/>
      </w:rPr>
    </w:lvl>
  </w:abstractNum>
  <w:abstractNum w:abstractNumId="14" w15:restartNumberingAfterBreak="0">
    <w:nsid w:val="4270727C"/>
    <w:multiLevelType w:val="hybridMultilevel"/>
    <w:tmpl w:val="B40A6E2E"/>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BE71B4C"/>
    <w:multiLevelType w:val="hybridMultilevel"/>
    <w:tmpl w:val="DBD663D8"/>
    <w:lvl w:ilvl="0" w:tplc="D2442E28">
      <w:start w:val="1"/>
      <w:numFmt w:val="decimal"/>
      <w:lvlText w:val="%1)"/>
      <w:lvlJc w:val="left"/>
      <w:pPr>
        <w:ind w:left="473" w:hanging="358"/>
      </w:pPr>
      <w:rPr>
        <w:rFonts w:hint="default"/>
        <w:b/>
        <w:bCs/>
        <w:spacing w:val="-1"/>
        <w:w w:val="100"/>
        <w:lang w:val="tr-TR" w:eastAsia="en-US" w:bidi="ar-SA"/>
      </w:rPr>
    </w:lvl>
    <w:lvl w:ilvl="1" w:tplc="250A6656">
      <w:numFmt w:val="bullet"/>
      <w:lvlText w:val="•"/>
      <w:lvlJc w:val="left"/>
      <w:pPr>
        <w:ind w:left="956" w:hanging="358"/>
      </w:pPr>
      <w:rPr>
        <w:rFonts w:hint="default"/>
        <w:lang w:val="tr-TR" w:eastAsia="en-US" w:bidi="ar-SA"/>
      </w:rPr>
    </w:lvl>
    <w:lvl w:ilvl="2" w:tplc="6BB43E38">
      <w:numFmt w:val="bullet"/>
      <w:lvlText w:val="•"/>
      <w:lvlJc w:val="left"/>
      <w:pPr>
        <w:ind w:left="1432" w:hanging="358"/>
      </w:pPr>
      <w:rPr>
        <w:rFonts w:hint="default"/>
        <w:lang w:val="tr-TR" w:eastAsia="en-US" w:bidi="ar-SA"/>
      </w:rPr>
    </w:lvl>
    <w:lvl w:ilvl="3" w:tplc="734E0EC0">
      <w:numFmt w:val="bullet"/>
      <w:lvlText w:val="•"/>
      <w:lvlJc w:val="left"/>
      <w:pPr>
        <w:ind w:left="1908" w:hanging="358"/>
      </w:pPr>
      <w:rPr>
        <w:rFonts w:hint="default"/>
        <w:lang w:val="tr-TR" w:eastAsia="en-US" w:bidi="ar-SA"/>
      </w:rPr>
    </w:lvl>
    <w:lvl w:ilvl="4" w:tplc="265E42CE">
      <w:numFmt w:val="bullet"/>
      <w:lvlText w:val="•"/>
      <w:lvlJc w:val="left"/>
      <w:pPr>
        <w:ind w:left="2384" w:hanging="358"/>
      </w:pPr>
      <w:rPr>
        <w:rFonts w:hint="default"/>
        <w:lang w:val="tr-TR" w:eastAsia="en-US" w:bidi="ar-SA"/>
      </w:rPr>
    </w:lvl>
    <w:lvl w:ilvl="5" w:tplc="4776EF38">
      <w:numFmt w:val="bullet"/>
      <w:lvlText w:val="•"/>
      <w:lvlJc w:val="left"/>
      <w:pPr>
        <w:ind w:left="2860" w:hanging="358"/>
      </w:pPr>
      <w:rPr>
        <w:rFonts w:hint="default"/>
        <w:lang w:val="tr-TR" w:eastAsia="en-US" w:bidi="ar-SA"/>
      </w:rPr>
    </w:lvl>
    <w:lvl w:ilvl="6" w:tplc="FC6C6D1A">
      <w:numFmt w:val="bullet"/>
      <w:lvlText w:val="•"/>
      <w:lvlJc w:val="left"/>
      <w:pPr>
        <w:ind w:left="3336" w:hanging="358"/>
      </w:pPr>
      <w:rPr>
        <w:rFonts w:hint="default"/>
        <w:lang w:val="tr-TR" w:eastAsia="en-US" w:bidi="ar-SA"/>
      </w:rPr>
    </w:lvl>
    <w:lvl w:ilvl="7" w:tplc="1F149EA2">
      <w:numFmt w:val="bullet"/>
      <w:lvlText w:val="•"/>
      <w:lvlJc w:val="left"/>
      <w:pPr>
        <w:ind w:left="3812" w:hanging="358"/>
      </w:pPr>
      <w:rPr>
        <w:rFonts w:hint="default"/>
        <w:lang w:val="tr-TR" w:eastAsia="en-US" w:bidi="ar-SA"/>
      </w:rPr>
    </w:lvl>
    <w:lvl w:ilvl="8" w:tplc="35CC2BAA">
      <w:numFmt w:val="bullet"/>
      <w:lvlText w:val="•"/>
      <w:lvlJc w:val="left"/>
      <w:pPr>
        <w:ind w:left="4288" w:hanging="358"/>
      </w:pPr>
      <w:rPr>
        <w:rFonts w:hint="default"/>
        <w:lang w:val="tr-TR" w:eastAsia="en-US" w:bidi="ar-SA"/>
      </w:rPr>
    </w:lvl>
  </w:abstractNum>
  <w:abstractNum w:abstractNumId="16" w15:restartNumberingAfterBreak="0">
    <w:nsid w:val="4F6B064D"/>
    <w:multiLevelType w:val="hybridMultilevel"/>
    <w:tmpl w:val="B846E9EE"/>
    <w:lvl w:ilvl="0" w:tplc="F808DDEE">
      <w:start w:val="1"/>
      <w:numFmt w:val="decimal"/>
      <w:lvlText w:val="%1)"/>
      <w:lvlJc w:val="left"/>
      <w:pPr>
        <w:ind w:left="475" w:hanging="360"/>
      </w:pPr>
      <w:rPr>
        <w:rFonts w:ascii="Arial" w:eastAsia="Arial" w:hAnsi="Arial" w:cs="Arial" w:hint="default"/>
        <w:spacing w:val="-2"/>
        <w:w w:val="100"/>
        <w:position w:val="13"/>
        <w:sz w:val="24"/>
        <w:szCs w:val="24"/>
        <w:lang w:val="tr-TR" w:eastAsia="en-US" w:bidi="ar-SA"/>
      </w:rPr>
    </w:lvl>
    <w:lvl w:ilvl="1" w:tplc="AEFEF8E6">
      <w:numFmt w:val="bullet"/>
      <w:lvlText w:val="•"/>
      <w:lvlJc w:val="left"/>
      <w:pPr>
        <w:ind w:left="840" w:hanging="360"/>
      </w:pPr>
      <w:rPr>
        <w:rFonts w:hint="default"/>
        <w:lang w:val="tr-TR" w:eastAsia="en-US" w:bidi="ar-SA"/>
      </w:rPr>
    </w:lvl>
    <w:lvl w:ilvl="2" w:tplc="1548AF3C">
      <w:numFmt w:val="bullet"/>
      <w:lvlText w:val="•"/>
      <w:lvlJc w:val="left"/>
      <w:pPr>
        <w:ind w:left="1200" w:hanging="360"/>
      </w:pPr>
      <w:rPr>
        <w:rFonts w:hint="default"/>
        <w:lang w:val="tr-TR" w:eastAsia="en-US" w:bidi="ar-SA"/>
      </w:rPr>
    </w:lvl>
    <w:lvl w:ilvl="3" w:tplc="4016EEAA">
      <w:numFmt w:val="bullet"/>
      <w:lvlText w:val="•"/>
      <w:lvlJc w:val="left"/>
      <w:pPr>
        <w:ind w:left="1560" w:hanging="360"/>
      </w:pPr>
      <w:rPr>
        <w:rFonts w:hint="default"/>
        <w:lang w:val="tr-TR" w:eastAsia="en-US" w:bidi="ar-SA"/>
      </w:rPr>
    </w:lvl>
    <w:lvl w:ilvl="4" w:tplc="79ECE278">
      <w:numFmt w:val="bullet"/>
      <w:lvlText w:val="•"/>
      <w:lvlJc w:val="left"/>
      <w:pPr>
        <w:ind w:left="1920" w:hanging="360"/>
      </w:pPr>
      <w:rPr>
        <w:rFonts w:hint="default"/>
        <w:lang w:val="tr-TR" w:eastAsia="en-US" w:bidi="ar-SA"/>
      </w:rPr>
    </w:lvl>
    <w:lvl w:ilvl="5" w:tplc="D2DA8982">
      <w:numFmt w:val="bullet"/>
      <w:lvlText w:val="•"/>
      <w:lvlJc w:val="left"/>
      <w:pPr>
        <w:ind w:left="2280" w:hanging="360"/>
      </w:pPr>
      <w:rPr>
        <w:rFonts w:hint="default"/>
        <w:lang w:val="tr-TR" w:eastAsia="en-US" w:bidi="ar-SA"/>
      </w:rPr>
    </w:lvl>
    <w:lvl w:ilvl="6" w:tplc="E1BC65E8">
      <w:numFmt w:val="bullet"/>
      <w:lvlText w:val="•"/>
      <w:lvlJc w:val="left"/>
      <w:pPr>
        <w:ind w:left="2640" w:hanging="360"/>
      </w:pPr>
      <w:rPr>
        <w:rFonts w:hint="default"/>
        <w:lang w:val="tr-TR" w:eastAsia="en-US" w:bidi="ar-SA"/>
      </w:rPr>
    </w:lvl>
    <w:lvl w:ilvl="7" w:tplc="04FEF31A">
      <w:numFmt w:val="bullet"/>
      <w:lvlText w:val="•"/>
      <w:lvlJc w:val="left"/>
      <w:pPr>
        <w:ind w:left="3000" w:hanging="360"/>
      </w:pPr>
      <w:rPr>
        <w:rFonts w:hint="default"/>
        <w:lang w:val="tr-TR" w:eastAsia="en-US" w:bidi="ar-SA"/>
      </w:rPr>
    </w:lvl>
    <w:lvl w:ilvl="8" w:tplc="F5DED97A">
      <w:numFmt w:val="bullet"/>
      <w:lvlText w:val="•"/>
      <w:lvlJc w:val="left"/>
      <w:pPr>
        <w:ind w:left="3360" w:hanging="360"/>
      </w:pPr>
      <w:rPr>
        <w:rFonts w:hint="default"/>
        <w:lang w:val="tr-TR" w:eastAsia="en-US" w:bidi="ar-SA"/>
      </w:rPr>
    </w:lvl>
  </w:abstractNum>
  <w:abstractNum w:abstractNumId="17" w15:restartNumberingAfterBreak="0">
    <w:nsid w:val="50173ECC"/>
    <w:multiLevelType w:val="hybridMultilevel"/>
    <w:tmpl w:val="D6144336"/>
    <w:lvl w:ilvl="0" w:tplc="E44A6E8A">
      <w:start w:val="1"/>
      <w:numFmt w:val="decimal"/>
      <w:lvlText w:val="%1)"/>
      <w:lvlJc w:val="left"/>
      <w:pPr>
        <w:ind w:left="475" w:hanging="360"/>
      </w:pPr>
      <w:rPr>
        <w:rFonts w:ascii="Arial" w:eastAsia="Arial" w:hAnsi="Arial" w:cs="Arial" w:hint="default"/>
        <w:b/>
        <w:bCs/>
        <w:spacing w:val="-2"/>
        <w:w w:val="100"/>
        <w:sz w:val="24"/>
        <w:szCs w:val="24"/>
        <w:lang w:val="tr-TR" w:eastAsia="en-US" w:bidi="ar-SA"/>
      </w:rPr>
    </w:lvl>
    <w:lvl w:ilvl="1" w:tplc="FC50337C">
      <w:numFmt w:val="bullet"/>
      <w:lvlText w:val="•"/>
      <w:lvlJc w:val="left"/>
      <w:pPr>
        <w:ind w:left="840" w:hanging="360"/>
      </w:pPr>
      <w:rPr>
        <w:rFonts w:hint="default"/>
        <w:lang w:val="tr-TR" w:eastAsia="en-US" w:bidi="ar-SA"/>
      </w:rPr>
    </w:lvl>
    <w:lvl w:ilvl="2" w:tplc="883276A8">
      <w:numFmt w:val="bullet"/>
      <w:lvlText w:val="•"/>
      <w:lvlJc w:val="left"/>
      <w:pPr>
        <w:ind w:left="1200" w:hanging="360"/>
      </w:pPr>
      <w:rPr>
        <w:rFonts w:hint="default"/>
        <w:lang w:val="tr-TR" w:eastAsia="en-US" w:bidi="ar-SA"/>
      </w:rPr>
    </w:lvl>
    <w:lvl w:ilvl="3" w:tplc="98E07268">
      <w:numFmt w:val="bullet"/>
      <w:lvlText w:val="•"/>
      <w:lvlJc w:val="left"/>
      <w:pPr>
        <w:ind w:left="1560" w:hanging="360"/>
      </w:pPr>
      <w:rPr>
        <w:rFonts w:hint="default"/>
        <w:lang w:val="tr-TR" w:eastAsia="en-US" w:bidi="ar-SA"/>
      </w:rPr>
    </w:lvl>
    <w:lvl w:ilvl="4" w:tplc="8C1C8BB2">
      <w:numFmt w:val="bullet"/>
      <w:lvlText w:val="•"/>
      <w:lvlJc w:val="left"/>
      <w:pPr>
        <w:ind w:left="1920" w:hanging="360"/>
      </w:pPr>
      <w:rPr>
        <w:rFonts w:hint="default"/>
        <w:lang w:val="tr-TR" w:eastAsia="en-US" w:bidi="ar-SA"/>
      </w:rPr>
    </w:lvl>
    <w:lvl w:ilvl="5" w:tplc="9724E852">
      <w:numFmt w:val="bullet"/>
      <w:lvlText w:val="•"/>
      <w:lvlJc w:val="left"/>
      <w:pPr>
        <w:ind w:left="2280" w:hanging="360"/>
      </w:pPr>
      <w:rPr>
        <w:rFonts w:hint="default"/>
        <w:lang w:val="tr-TR" w:eastAsia="en-US" w:bidi="ar-SA"/>
      </w:rPr>
    </w:lvl>
    <w:lvl w:ilvl="6" w:tplc="2B408FBA">
      <w:numFmt w:val="bullet"/>
      <w:lvlText w:val="•"/>
      <w:lvlJc w:val="left"/>
      <w:pPr>
        <w:ind w:left="2640" w:hanging="360"/>
      </w:pPr>
      <w:rPr>
        <w:rFonts w:hint="default"/>
        <w:lang w:val="tr-TR" w:eastAsia="en-US" w:bidi="ar-SA"/>
      </w:rPr>
    </w:lvl>
    <w:lvl w:ilvl="7" w:tplc="37621AA4">
      <w:numFmt w:val="bullet"/>
      <w:lvlText w:val="•"/>
      <w:lvlJc w:val="left"/>
      <w:pPr>
        <w:ind w:left="3000" w:hanging="360"/>
      </w:pPr>
      <w:rPr>
        <w:rFonts w:hint="default"/>
        <w:lang w:val="tr-TR" w:eastAsia="en-US" w:bidi="ar-SA"/>
      </w:rPr>
    </w:lvl>
    <w:lvl w:ilvl="8" w:tplc="7208058E">
      <w:numFmt w:val="bullet"/>
      <w:lvlText w:val="•"/>
      <w:lvlJc w:val="left"/>
      <w:pPr>
        <w:ind w:left="3360" w:hanging="360"/>
      </w:pPr>
      <w:rPr>
        <w:rFonts w:hint="default"/>
        <w:lang w:val="tr-TR" w:eastAsia="en-US" w:bidi="ar-SA"/>
      </w:rPr>
    </w:lvl>
  </w:abstractNum>
  <w:abstractNum w:abstractNumId="18" w15:restartNumberingAfterBreak="0">
    <w:nsid w:val="5079799E"/>
    <w:multiLevelType w:val="hybridMultilevel"/>
    <w:tmpl w:val="D4B0F81E"/>
    <w:lvl w:ilvl="0" w:tplc="53DA6008">
      <w:start w:val="1"/>
      <w:numFmt w:val="decimal"/>
      <w:lvlText w:val="%1)"/>
      <w:lvlJc w:val="left"/>
      <w:pPr>
        <w:ind w:left="356" w:hanging="239"/>
      </w:pPr>
      <w:rPr>
        <w:rFonts w:ascii="Arial" w:eastAsia="Arial" w:hAnsi="Arial" w:cs="Arial" w:hint="default"/>
        <w:b/>
        <w:bCs/>
        <w:w w:val="100"/>
        <w:sz w:val="24"/>
        <w:szCs w:val="24"/>
        <w:lang w:val="tr-TR" w:eastAsia="en-US" w:bidi="ar-SA"/>
      </w:rPr>
    </w:lvl>
    <w:lvl w:ilvl="1" w:tplc="8AF41E98">
      <w:numFmt w:val="bullet"/>
      <w:lvlText w:val="•"/>
      <w:lvlJc w:val="left"/>
      <w:pPr>
        <w:ind w:left="729" w:hanging="239"/>
      </w:pPr>
      <w:rPr>
        <w:rFonts w:hint="default"/>
        <w:lang w:val="tr-TR" w:eastAsia="en-US" w:bidi="ar-SA"/>
      </w:rPr>
    </w:lvl>
    <w:lvl w:ilvl="2" w:tplc="02003424">
      <w:numFmt w:val="bullet"/>
      <w:lvlText w:val="•"/>
      <w:lvlJc w:val="left"/>
      <w:pPr>
        <w:ind w:left="1098" w:hanging="239"/>
      </w:pPr>
      <w:rPr>
        <w:rFonts w:hint="default"/>
        <w:lang w:val="tr-TR" w:eastAsia="en-US" w:bidi="ar-SA"/>
      </w:rPr>
    </w:lvl>
    <w:lvl w:ilvl="3" w:tplc="C9DEDED4">
      <w:numFmt w:val="bullet"/>
      <w:lvlText w:val="•"/>
      <w:lvlJc w:val="left"/>
      <w:pPr>
        <w:ind w:left="1467" w:hanging="239"/>
      </w:pPr>
      <w:rPr>
        <w:rFonts w:hint="default"/>
        <w:lang w:val="tr-TR" w:eastAsia="en-US" w:bidi="ar-SA"/>
      </w:rPr>
    </w:lvl>
    <w:lvl w:ilvl="4" w:tplc="1E10A868">
      <w:numFmt w:val="bullet"/>
      <w:lvlText w:val="•"/>
      <w:lvlJc w:val="left"/>
      <w:pPr>
        <w:ind w:left="1836" w:hanging="239"/>
      </w:pPr>
      <w:rPr>
        <w:rFonts w:hint="default"/>
        <w:lang w:val="tr-TR" w:eastAsia="en-US" w:bidi="ar-SA"/>
      </w:rPr>
    </w:lvl>
    <w:lvl w:ilvl="5" w:tplc="0FA20630">
      <w:numFmt w:val="bullet"/>
      <w:lvlText w:val="•"/>
      <w:lvlJc w:val="left"/>
      <w:pPr>
        <w:ind w:left="2205" w:hanging="239"/>
      </w:pPr>
      <w:rPr>
        <w:rFonts w:hint="default"/>
        <w:lang w:val="tr-TR" w:eastAsia="en-US" w:bidi="ar-SA"/>
      </w:rPr>
    </w:lvl>
    <w:lvl w:ilvl="6" w:tplc="AE8016C6">
      <w:numFmt w:val="bullet"/>
      <w:lvlText w:val="•"/>
      <w:lvlJc w:val="left"/>
      <w:pPr>
        <w:ind w:left="2574" w:hanging="239"/>
      </w:pPr>
      <w:rPr>
        <w:rFonts w:hint="default"/>
        <w:lang w:val="tr-TR" w:eastAsia="en-US" w:bidi="ar-SA"/>
      </w:rPr>
    </w:lvl>
    <w:lvl w:ilvl="7" w:tplc="111805C0">
      <w:numFmt w:val="bullet"/>
      <w:lvlText w:val="•"/>
      <w:lvlJc w:val="left"/>
      <w:pPr>
        <w:ind w:left="2943" w:hanging="239"/>
      </w:pPr>
      <w:rPr>
        <w:rFonts w:hint="default"/>
        <w:lang w:val="tr-TR" w:eastAsia="en-US" w:bidi="ar-SA"/>
      </w:rPr>
    </w:lvl>
    <w:lvl w:ilvl="8" w:tplc="110A1980">
      <w:numFmt w:val="bullet"/>
      <w:lvlText w:val="•"/>
      <w:lvlJc w:val="left"/>
      <w:pPr>
        <w:ind w:left="3312" w:hanging="239"/>
      </w:pPr>
      <w:rPr>
        <w:rFonts w:hint="default"/>
        <w:lang w:val="tr-TR" w:eastAsia="en-US" w:bidi="ar-SA"/>
      </w:rPr>
    </w:lvl>
  </w:abstractNum>
  <w:abstractNum w:abstractNumId="19" w15:restartNumberingAfterBreak="0">
    <w:nsid w:val="51987D55"/>
    <w:multiLevelType w:val="hybridMultilevel"/>
    <w:tmpl w:val="104447E0"/>
    <w:lvl w:ilvl="0" w:tplc="EB8C1AC4">
      <w:start w:val="1"/>
      <w:numFmt w:val="decimal"/>
      <w:lvlText w:val="%1)"/>
      <w:lvlJc w:val="left"/>
      <w:pPr>
        <w:ind w:left="427" w:hanging="322"/>
      </w:pPr>
      <w:rPr>
        <w:rFonts w:ascii="Arial" w:eastAsia="Arial" w:hAnsi="Arial" w:cs="Arial" w:hint="default"/>
        <w:b/>
        <w:bCs/>
        <w:spacing w:val="-25"/>
        <w:w w:val="100"/>
        <w:sz w:val="24"/>
        <w:szCs w:val="24"/>
        <w:lang w:val="tr-TR" w:eastAsia="en-US" w:bidi="ar-SA"/>
      </w:rPr>
    </w:lvl>
    <w:lvl w:ilvl="1" w:tplc="30F0F6DE">
      <w:numFmt w:val="bullet"/>
      <w:lvlText w:val="•"/>
      <w:lvlJc w:val="left"/>
      <w:pPr>
        <w:ind w:left="784" w:hanging="322"/>
      </w:pPr>
      <w:rPr>
        <w:rFonts w:hint="default"/>
        <w:lang w:val="tr-TR" w:eastAsia="en-US" w:bidi="ar-SA"/>
      </w:rPr>
    </w:lvl>
    <w:lvl w:ilvl="2" w:tplc="4D401B1C">
      <w:numFmt w:val="bullet"/>
      <w:lvlText w:val="•"/>
      <w:lvlJc w:val="left"/>
      <w:pPr>
        <w:ind w:left="1149" w:hanging="322"/>
      </w:pPr>
      <w:rPr>
        <w:rFonts w:hint="default"/>
        <w:lang w:val="tr-TR" w:eastAsia="en-US" w:bidi="ar-SA"/>
      </w:rPr>
    </w:lvl>
    <w:lvl w:ilvl="3" w:tplc="43E06BAA">
      <w:numFmt w:val="bullet"/>
      <w:lvlText w:val="•"/>
      <w:lvlJc w:val="left"/>
      <w:pPr>
        <w:ind w:left="1513" w:hanging="322"/>
      </w:pPr>
      <w:rPr>
        <w:rFonts w:hint="default"/>
        <w:lang w:val="tr-TR" w:eastAsia="en-US" w:bidi="ar-SA"/>
      </w:rPr>
    </w:lvl>
    <w:lvl w:ilvl="4" w:tplc="B2FE2752">
      <w:numFmt w:val="bullet"/>
      <w:lvlText w:val="•"/>
      <w:lvlJc w:val="left"/>
      <w:pPr>
        <w:ind w:left="1878" w:hanging="322"/>
      </w:pPr>
      <w:rPr>
        <w:rFonts w:hint="default"/>
        <w:lang w:val="tr-TR" w:eastAsia="en-US" w:bidi="ar-SA"/>
      </w:rPr>
    </w:lvl>
    <w:lvl w:ilvl="5" w:tplc="F9666138">
      <w:numFmt w:val="bullet"/>
      <w:lvlText w:val="•"/>
      <w:lvlJc w:val="left"/>
      <w:pPr>
        <w:ind w:left="2242" w:hanging="322"/>
      </w:pPr>
      <w:rPr>
        <w:rFonts w:hint="default"/>
        <w:lang w:val="tr-TR" w:eastAsia="en-US" w:bidi="ar-SA"/>
      </w:rPr>
    </w:lvl>
    <w:lvl w:ilvl="6" w:tplc="118EDD6A">
      <w:numFmt w:val="bullet"/>
      <w:lvlText w:val="•"/>
      <w:lvlJc w:val="left"/>
      <w:pPr>
        <w:ind w:left="2607" w:hanging="322"/>
      </w:pPr>
      <w:rPr>
        <w:rFonts w:hint="default"/>
        <w:lang w:val="tr-TR" w:eastAsia="en-US" w:bidi="ar-SA"/>
      </w:rPr>
    </w:lvl>
    <w:lvl w:ilvl="7" w:tplc="C2EC53BC">
      <w:numFmt w:val="bullet"/>
      <w:lvlText w:val="•"/>
      <w:lvlJc w:val="left"/>
      <w:pPr>
        <w:ind w:left="2971" w:hanging="322"/>
      </w:pPr>
      <w:rPr>
        <w:rFonts w:hint="default"/>
        <w:lang w:val="tr-TR" w:eastAsia="en-US" w:bidi="ar-SA"/>
      </w:rPr>
    </w:lvl>
    <w:lvl w:ilvl="8" w:tplc="B30EB1E8">
      <w:numFmt w:val="bullet"/>
      <w:lvlText w:val="•"/>
      <w:lvlJc w:val="left"/>
      <w:pPr>
        <w:ind w:left="3336" w:hanging="322"/>
      </w:pPr>
      <w:rPr>
        <w:rFonts w:hint="default"/>
        <w:lang w:val="tr-TR" w:eastAsia="en-US" w:bidi="ar-SA"/>
      </w:rPr>
    </w:lvl>
  </w:abstractNum>
  <w:abstractNum w:abstractNumId="20" w15:restartNumberingAfterBreak="0">
    <w:nsid w:val="51E17A56"/>
    <w:multiLevelType w:val="multilevel"/>
    <w:tmpl w:val="F176BAE6"/>
    <w:lvl w:ilvl="0">
      <w:start w:val="5"/>
      <w:numFmt w:val="decimal"/>
      <w:lvlText w:val="%1"/>
      <w:lvlJc w:val="left"/>
      <w:pPr>
        <w:ind w:left="1662" w:hanging="396"/>
      </w:pPr>
      <w:rPr>
        <w:rFonts w:hint="default"/>
        <w:lang w:val="tr-TR" w:eastAsia="en-US" w:bidi="ar-SA"/>
      </w:rPr>
    </w:lvl>
    <w:lvl w:ilvl="1">
      <w:start w:val="1"/>
      <w:numFmt w:val="decimal"/>
      <w:lvlText w:val="%1.%2"/>
      <w:lvlJc w:val="left"/>
      <w:pPr>
        <w:ind w:left="1662" w:hanging="396"/>
      </w:pPr>
      <w:rPr>
        <w:rFonts w:ascii="Carlito" w:eastAsia="Carlito" w:hAnsi="Carlito" w:cs="Carlito" w:hint="default"/>
        <w:b/>
        <w:bCs/>
        <w:spacing w:val="-21"/>
        <w:w w:val="100"/>
        <w:sz w:val="24"/>
        <w:szCs w:val="24"/>
        <w:lang w:val="tr-TR" w:eastAsia="en-US" w:bidi="ar-SA"/>
      </w:rPr>
    </w:lvl>
    <w:lvl w:ilvl="2">
      <w:numFmt w:val="bullet"/>
      <w:lvlText w:val="•"/>
      <w:lvlJc w:val="left"/>
      <w:pPr>
        <w:ind w:left="3536" w:hanging="396"/>
      </w:pPr>
      <w:rPr>
        <w:rFonts w:hint="default"/>
        <w:lang w:val="tr-TR" w:eastAsia="en-US" w:bidi="ar-SA"/>
      </w:rPr>
    </w:lvl>
    <w:lvl w:ilvl="3">
      <w:numFmt w:val="bullet"/>
      <w:lvlText w:val="•"/>
      <w:lvlJc w:val="left"/>
      <w:pPr>
        <w:ind w:left="4474" w:hanging="396"/>
      </w:pPr>
      <w:rPr>
        <w:rFonts w:hint="default"/>
        <w:lang w:val="tr-TR" w:eastAsia="en-US" w:bidi="ar-SA"/>
      </w:rPr>
    </w:lvl>
    <w:lvl w:ilvl="4">
      <w:numFmt w:val="bullet"/>
      <w:lvlText w:val="•"/>
      <w:lvlJc w:val="left"/>
      <w:pPr>
        <w:ind w:left="5412" w:hanging="396"/>
      </w:pPr>
      <w:rPr>
        <w:rFonts w:hint="default"/>
        <w:lang w:val="tr-TR" w:eastAsia="en-US" w:bidi="ar-SA"/>
      </w:rPr>
    </w:lvl>
    <w:lvl w:ilvl="5">
      <w:numFmt w:val="bullet"/>
      <w:lvlText w:val="•"/>
      <w:lvlJc w:val="left"/>
      <w:pPr>
        <w:ind w:left="6350" w:hanging="396"/>
      </w:pPr>
      <w:rPr>
        <w:rFonts w:hint="default"/>
        <w:lang w:val="tr-TR" w:eastAsia="en-US" w:bidi="ar-SA"/>
      </w:rPr>
    </w:lvl>
    <w:lvl w:ilvl="6">
      <w:numFmt w:val="bullet"/>
      <w:lvlText w:val="•"/>
      <w:lvlJc w:val="left"/>
      <w:pPr>
        <w:ind w:left="7288" w:hanging="396"/>
      </w:pPr>
      <w:rPr>
        <w:rFonts w:hint="default"/>
        <w:lang w:val="tr-TR" w:eastAsia="en-US" w:bidi="ar-SA"/>
      </w:rPr>
    </w:lvl>
    <w:lvl w:ilvl="7">
      <w:numFmt w:val="bullet"/>
      <w:lvlText w:val="•"/>
      <w:lvlJc w:val="left"/>
      <w:pPr>
        <w:ind w:left="8226" w:hanging="396"/>
      </w:pPr>
      <w:rPr>
        <w:rFonts w:hint="default"/>
        <w:lang w:val="tr-TR" w:eastAsia="en-US" w:bidi="ar-SA"/>
      </w:rPr>
    </w:lvl>
    <w:lvl w:ilvl="8">
      <w:numFmt w:val="bullet"/>
      <w:lvlText w:val="•"/>
      <w:lvlJc w:val="left"/>
      <w:pPr>
        <w:ind w:left="9164" w:hanging="396"/>
      </w:pPr>
      <w:rPr>
        <w:rFonts w:hint="default"/>
        <w:lang w:val="tr-TR" w:eastAsia="en-US" w:bidi="ar-SA"/>
      </w:rPr>
    </w:lvl>
  </w:abstractNum>
  <w:abstractNum w:abstractNumId="21" w15:restartNumberingAfterBreak="0">
    <w:nsid w:val="52E73862"/>
    <w:multiLevelType w:val="hybridMultilevel"/>
    <w:tmpl w:val="9A486A6A"/>
    <w:lvl w:ilvl="0" w:tplc="C1A42432">
      <w:start w:val="4"/>
      <w:numFmt w:val="decimal"/>
      <w:lvlText w:val="%1)"/>
      <w:lvlJc w:val="left"/>
      <w:pPr>
        <w:ind w:left="430" w:hanging="285"/>
      </w:pPr>
      <w:rPr>
        <w:rFonts w:ascii="Arial" w:eastAsia="Arial" w:hAnsi="Arial" w:cs="Arial" w:hint="default"/>
        <w:b/>
        <w:bCs/>
        <w:w w:val="100"/>
        <w:sz w:val="24"/>
        <w:szCs w:val="24"/>
        <w:lang w:val="tr-TR" w:eastAsia="en-US" w:bidi="ar-SA"/>
      </w:rPr>
    </w:lvl>
    <w:lvl w:ilvl="1" w:tplc="D4428FAE">
      <w:numFmt w:val="bullet"/>
      <w:lvlText w:val="•"/>
      <w:lvlJc w:val="left"/>
      <w:pPr>
        <w:ind w:left="734" w:hanging="285"/>
      </w:pPr>
      <w:rPr>
        <w:rFonts w:hint="default"/>
        <w:lang w:val="tr-TR" w:eastAsia="en-US" w:bidi="ar-SA"/>
      </w:rPr>
    </w:lvl>
    <w:lvl w:ilvl="2" w:tplc="A80E99A2">
      <w:numFmt w:val="bullet"/>
      <w:lvlText w:val="•"/>
      <w:lvlJc w:val="left"/>
      <w:pPr>
        <w:ind w:left="1029" w:hanging="285"/>
      </w:pPr>
      <w:rPr>
        <w:rFonts w:hint="default"/>
        <w:lang w:val="tr-TR" w:eastAsia="en-US" w:bidi="ar-SA"/>
      </w:rPr>
    </w:lvl>
    <w:lvl w:ilvl="3" w:tplc="7EA278DE">
      <w:numFmt w:val="bullet"/>
      <w:lvlText w:val="•"/>
      <w:lvlJc w:val="left"/>
      <w:pPr>
        <w:ind w:left="1324" w:hanging="285"/>
      </w:pPr>
      <w:rPr>
        <w:rFonts w:hint="default"/>
        <w:lang w:val="tr-TR" w:eastAsia="en-US" w:bidi="ar-SA"/>
      </w:rPr>
    </w:lvl>
    <w:lvl w:ilvl="4" w:tplc="78B668A4">
      <w:numFmt w:val="bullet"/>
      <w:lvlText w:val="•"/>
      <w:lvlJc w:val="left"/>
      <w:pPr>
        <w:ind w:left="1619" w:hanging="285"/>
      </w:pPr>
      <w:rPr>
        <w:rFonts w:hint="default"/>
        <w:lang w:val="tr-TR" w:eastAsia="en-US" w:bidi="ar-SA"/>
      </w:rPr>
    </w:lvl>
    <w:lvl w:ilvl="5" w:tplc="CB20012E">
      <w:numFmt w:val="bullet"/>
      <w:lvlText w:val="•"/>
      <w:lvlJc w:val="left"/>
      <w:pPr>
        <w:ind w:left="1914" w:hanging="285"/>
      </w:pPr>
      <w:rPr>
        <w:rFonts w:hint="default"/>
        <w:lang w:val="tr-TR" w:eastAsia="en-US" w:bidi="ar-SA"/>
      </w:rPr>
    </w:lvl>
    <w:lvl w:ilvl="6" w:tplc="AB28BCD6">
      <w:numFmt w:val="bullet"/>
      <w:lvlText w:val="•"/>
      <w:lvlJc w:val="left"/>
      <w:pPr>
        <w:ind w:left="2208" w:hanging="285"/>
      </w:pPr>
      <w:rPr>
        <w:rFonts w:hint="default"/>
        <w:lang w:val="tr-TR" w:eastAsia="en-US" w:bidi="ar-SA"/>
      </w:rPr>
    </w:lvl>
    <w:lvl w:ilvl="7" w:tplc="074C6C3E">
      <w:numFmt w:val="bullet"/>
      <w:lvlText w:val="•"/>
      <w:lvlJc w:val="left"/>
      <w:pPr>
        <w:ind w:left="2503" w:hanging="285"/>
      </w:pPr>
      <w:rPr>
        <w:rFonts w:hint="default"/>
        <w:lang w:val="tr-TR" w:eastAsia="en-US" w:bidi="ar-SA"/>
      </w:rPr>
    </w:lvl>
    <w:lvl w:ilvl="8" w:tplc="25B84FDA">
      <w:numFmt w:val="bullet"/>
      <w:lvlText w:val="•"/>
      <w:lvlJc w:val="left"/>
      <w:pPr>
        <w:ind w:left="2798" w:hanging="285"/>
      </w:pPr>
      <w:rPr>
        <w:rFonts w:hint="default"/>
        <w:lang w:val="tr-TR" w:eastAsia="en-US" w:bidi="ar-SA"/>
      </w:rPr>
    </w:lvl>
  </w:abstractNum>
  <w:abstractNum w:abstractNumId="22" w15:restartNumberingAfterBreak="0">
    <w:nsid w:val="5AF77144"/>
    <w:multiLevelType w:val="hybridMultilevel"/>
    <w:tmpl w:val="1A720A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EE24771"/>
    <w:multiLevelType w:val="hybridMultilevel"/>
    <w:tmpl w:val="E5A0EF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683DAD"/>
    <w:multiLevelType w:val="hybridMultilevel"/>
    <w:tmpl w:val="A37E8ED4"/>
    <w:lvl w:ilvl="0" w:tplc="06740780">
      <w:start w:val="1"/>
      <w:numFmt w:val="decimal"/>
      <w:lvlText w:val="%1)"/>
      <w:lvlJc w:val="left"/>
      <w:pPr>
        <w:ind w:left="475" w:hanging="360"/>
      </w:pPr>
      <w:rPr>
        <w:rFonts w:ascii="Arial" w:eastAsia="Arial" w:hAnsi="Arial" w:cs="Arial" w:hint="default"/>
        <w:b/>
        <w:bCs/>
        <w:spacing w:val="-8"/>
        <w:w w:val="100"/>
        <w:sz w:val="24"/>
        <w:szCs w:val="24"/>
        <w:lang w:val="tr-TR" w:eastAsia="en-US" w:bidi="ar-SA"/>
      </w:rPr>
    </w:lvl>
    <w:lvl w:ilvl="1" w:tplc="0FEACEFA">
      <w:numFmt w:val="bullet"/>
      <w:lvlText w:val="•"/>
      <w:lvlJc w:val="left"/>
      <w:pPr>
        <w:ind w:left="840" w:hanging="360"/>
      </w:pPr>
      <w:rPr>
        <w:rFonts w:hint="default"/>
        <w:lang w:val="tr-TR" w:eastAsia="en-US" w:bidi="ar-SA"/>
      </w:rPr>
    </w:lvl>
    <w:lvl w:ilvl="2" w:tplc="E4169DC2">
      <w:numFmt w:val="bullet"/>
      <w:lvlText w:val="•"/>
      <w:lvlJc w:val="left"/>
      <w:pPr>
        <w:ind w:left="1200" w:hanging="360"/>
      </w:pPr>
      <w:rPr>
        <w:rFonts w:hint="default"/>
        <w:lang w:val="tr-TR" w:eastAsia="en-US" w:bidi="ar-SA"/>
      </w:rPr>
    </w:lvl>
    <w:lvl w:ilvl="3" w:tplc="9E4C5C4C">
      <w:numFmt w:val="bullet"/>
      <w:lvlText w:val="•"/>
      <w:lvlJc w:val="left"/>
      <w:pPr>
        <w:ind w:left="1560" w:hanging="360"/>
      </w:pPr>
      <w:rPr>
        <w:rFonts w:hint="default"/>
        <w:lang w:val="tr-TR" w:eastAsia="en-US" w:bidi="ar-SA"/>
      </w:rPr>
    </w:lvl>
    <w:lvl w:ilvl="4" w:tplc="66100DA2">
      <w:numFmt w:val="bullet"/>
      <w:lvlText w:val="•"/>
      <w:lvlJc w:val="left"/>
      <w:pPr>
        <w:ind w:left="1920" w:hanging="360"/>
      </w:pPr>
      <w:rPr>
        <w:rFonts w:hint="default"/>
        <w:lang w:val="tr-TR" w:eastAsia="en-US" w:bidi="ar-SA"/>
      </w:rPr>
    </w:lvl>
    <w:lvl w:ilvl="5" w:tplc="56207258">
      <w:numFmt w:val="bullet"/>
      <w:lvlText w:val="•"/>
      <w:lvlJc w:val="left"/>
      <w:pPr>
        <w:ind w:left="2280" w:hanging="360"/>
      </w:pPr>
      <w:rPr>
        <w:rFonts w:hint="default"/>
        <w:lang w:val="tr-TR" w:eastAsia="en-US" w:bidi="ar-SA"/>
      </w:rPr>
    </w:lvl>
    <w:lvl w:ilvl="6" w:tplc="35C0749C">
      <w:numFmt w:val="bullet"/>
      <w:lvlText w:val="•"/>
      <w:lvlJc w:val="left"/>
      <w:pPr>
        <w:ind w:left="2640" w:hanging="360"/>
      </w:pPr>
      <w:rPr>
        <w:rFonts w:hint="default"/>
        <w:lang w:val="tr-TR" w:eastAsia="en-US" w:bidi="ar-SA"/>
      </w:rPr>
    </w:lvl>
    <w:lvl w:ilvl="7" w:tplc="F690ABEA">
      <w:numFmt w:val="bullet"/>
      <w:lvlText w:val="•"/>
      <w:lvlJc w:val="left"/>
      <w:pPr>
        <w:ind w:left="3000" w:hanging="360"/>
      </w:pPr>
      <w:rPr>
        <w:rFonts w:hint="default"/>
        <w:lang w:val="tr-TR" w:eastAsia="en-US" w:bidi="ar-SA"/>
      </w:rPr>
    </w:lvl>
    <w:lvl w:ilvl="8" w:tplc="E1CE4536">
      <w:numFmt w:val="bullet"/>
      <w:lvlText w:val="•"/>
      <w:lvlJc w:val="left"/>
      <w:pPr>
        <w:ind w:left="3360" w:hanging="360"/>
      </w:pPr>
      <w:rPr>
        <w:rFonts w:hint="default"/>
        <w:lang w:val="tr-TR" w:eastAsia="en-US" w:bidi="ar-SA"/>
      </w:rPr>
    </w:lvl>
  </w:abstractNum>
  <w:abstractNum w:abstractNumId="25" w15:restartNumberingAfterBreak="0">
    <w:nsid w:val="60D465D1"/>
    <w:multiLevelType w:val="hybridMultilevel"/>
    <w:tmpl w:val="A8A8C340"/>
    <w:lvl w:ilvl="0" w:tplc="041F0001">
      <w:start w:val="1"/>
      <w:numFmt w:val="bullet"/>
      <w:lvlText w:val=""/>
      <w:lvlJc w:val="left"/>
      <w:pPr>
        <w:ind w:left="1546" w:hanging="360"/>
      </w:pPr>
      <w:rPr>
        <w:rFonts w:ascii="Symbol" w:hAnsi="Symbol" w:hint="default"/>
      </w:rPr>
    </w:lvl>
    <w:lvl w:ilvl="1" w:tplc="041F0003" w:tentative="1">
      <w:start w:val="1"/>
      <w:numFmt w:val="bullet"/>
      <w:lvlText w:val="o"/>
      <w:lvlJc w:val="left"/>
      <w:pPr>
        <w:ind w:left="2266" w:hanging="360"/>
      </w:pPr>
      <w:rPr>
        <w:rFonts w:ascii="Courier New" w:hAnsi="Courier New" w:cs="Courier New" w:hint="default"/>
      </w:rPr>
    </w:lvl>
    <w:lvl w:ilvl="2" w:tplc="041F0005" w:tentative="1">
      <w:start w:val="1"/>
      <w:numFmt w:val="bullet"/>
      <w:lvlText w:val=""/>
      <w:lvlJc w:val="left"/>
      <w:pPr>
        <w:ind w:left="2986" w:hanging="360"/>
      </w:pPr>
      <w:rPr>
        <w:rFonts w:ascii="Wingdings" w:hAnsi="Wingdings" w:hint="default"/>
      </w:rPr>
    </w:lvl>
    <w:lvl w:ilvl="3" w:tplc="041F0001" w:tentative="1">
      <w:start w:val="1"/>
      <w:numFmt w:val="bullet"/>
      <w:lvlText w:val=""/>
      <w:lvlJc w:val="left"/>
      <w:pPr>
        <w:ind w:left="3706" w:hanging="360"/>
      </w:pPr>
      <w:rPr>
        <w:rFonts w:ascii="Symbol" w:hAnsi="Symbol" w:hint="default"/>
      </w:rPr>
    </w:lvl>
    <w:lvl w:ilvl="4" w:tplc="041F0003" w:tentative="1">
      <w:start w:val="1"/>
      <w:numFmt w:val="bullet"/>
      <w:lvlText w:val="o"/>
      <w:lvlJc w:val="left"/>
      <w:pPr>
        <w:ind w:left="4426" w:hanging="360"/>
      </w:pPr>
      <w:rPr>
        <w:rFonts w:ascii="Courier New" w:hAnsi="Courier New" w:cs="Courier New" w:hint="default"/>
      </w:rPr>
    </w:lvl>
    <w:lvl w:ilvl="5" w:tplc="041F0005" w:tentative="1">
      <w:start w:val="1"/>
      <w:numFmt w:val="bullet"/>
      <w:lvlText w:val=""/>
      <w:lvlJc w:val="left"/>
      <w:pPr>
        <w:ind w:left="5146" w:hanging="360"/>
      </w:pPr>
      <w:rPr>
        <w:rFonts w:ascii="Wingdings" w:hAnsi="Wingdings" w:hint="default"/>
      </w:rPr>
    </w:lvl>
    <w:lvl w:ilvl="6" w:tplc="041F0001" w:tentative="1">
      <w:start w:val="1"/>
      <w:numFmt w:val="bullet"/>
      <w:lvlText w:val=""/>
      <w:lvlJc w:val="left"/>
      <w:pPr>
        <w:ind w:left="5866" w:hanging="360"/>
      </w:pPr>
      <w:rPr>
        <w:rFonts w:ascii="Symbol" w:hAnsi="Symbol" w:hint="default"/>
      </w:rPr>
    </w:lvl>
    <w:lvl w:ilvl="7" w:tplc="041F0003" w:tentative="1">
      <w:start w:val="1"/>
      <w:numFmt w:val="bullet"/>
      <w:lvlText w:val="o"/>
      <w:lvlJc w:val="left"/>
      <w:pPr>
        <w:ind w:left="6586" w:hanging="360"/>
      </w:pPr>
      <w:rPr>
        <w:rFonts w:ascii="Courier New" w:hAnsi="Courier New" w:cs="Courier New" w:hint="default"/>
      </w:rPr>
    </w:lvl>
    <w:lvl w:ilvl="8" w:tplc="041F0005" w:tentative="1">
      <w:start w:val="1"/>
      <w:numFmt w:val="bullet"/>
      <w:lvlText w:val=""/>
      <w:lvlJc w:val="left"/>
      <w:pPr>
        <w:ind w:left="7306" w:hanging="360"/>
      </w:pPr>
      <w:rPr>
        <w:rFonts w:ascii="Wingdings" w:hAnsi="Wingdings" w:hint="default"/>
      </w:rPr>
    </w:lvl>
  </w:abstractNum>
  <w:abstractNum w:abstractNumId="26" w15:restartNumberingAfterBreak="0">
    <w:nsid w:val="67E03FAD"/>
    <w:multiLevelType w:val="multilevel"/>
    <w:tmpl w:val="2C5632E8"/>
    <w:lvl w:ilvl="0">
      <w:start w:val="1"/>
      <w:numFmt w:val="decimal"/>
      <w:lvlText w:val="%1."/>
      <w:lvlJc w:val="left"/>
      <w:pPr>
        <w:ind w:left="808" w:hanging="240"/>
      </w:pPr>
      <w:rPr>
        <w:rFonts w:ascii="Carlito" w:eastAsia="Carlito" w:hAnsi="Carlito" w:cs="Carlito" w:hint="default"/>
        <w:b/>
        <w:bCs/>
        <w:w w:val="100"/>
        <w:sz w:val="24"/>
        <w:szCs w:val="24"/>
        <w:lang w:val="tr-TR" w:eastAsia="en-US" w:bidi="ar-SA"/>
      </w:rPr>
    </w:lvl>
    <w:lvl w:ilvl="1">
      <w:start w:val="1"/>
      <w:numFmt w:val="decimal"/>
      <w:lvlText w:val="%1.%2"/>
      <w:lvlJc w:val="left"/>
      <w:pPr>
        <w:ind w:left="1699" w:hanging="367"/>
      </w:pPr>
      <w:rPr>
        <w:rFonts w:ascii="Carlito" w:eastAsia="Carlito" w:hAnsi="Carlito" w:cs="Carlito" w:hint="default"/>
        <w:b/>
        <w:bCs/>
        <w:w w:val="100"/>
        <w:sz w:val="24"/>
        <w:szCs w:val="24"/>
        <w:lang w:val="tr-TR" w:eastAsia="en-US" w:bidi="ar-SA"/>
      </w:rPr>
    </w:lvl>
    <w:lvl w:ilvl="2">
      <w:numFmt w:val="bullet"/>
      <w:lvlText w:val="•"/>
      <w:lvlJc w:val="left"/>
      <w:pPr>
        <w:ind w:left="1700" w:hanging="367"/>
      </w:pPr>
      <w:rPr>
        <w:rFonts w:hint="default"/>
        <w:lang w:val="tr-TR" w:eastAsia="en-US" w:bidi="ar-SA"/>
      </w:rPr>
    </w:lvl>
    <w:lvl w:ilvl="3">
      <w:numFmt w:val="bullet"/>
      <w:lvlText w:val="•"/>
      <w:lvlJc w:val="left"/>
      <w:pPr>
        <w:ind w:left="2867" w:hanging="367"/>
      </w:pPr>
      <w:rPr>
        <w:rFonts w:hint="default"/>
        <w:lang w:val="tr-TR" w:eastAsia="en-US" w:bidi="ar-SA"/>
      </w:rPr>
    </w:lvl>
    <w:lvl w:ilvl="4">
      <w:numFmt w:val="bullet"/>
      <w:lvlText w:val="•"/>
      <w:lvlJc w:val="left"/>
      <w:pPr>
        <w:ind w:left="4035" w:hanging="367"/>
      </w:pPr>
      <w:rPr>
        <w:rFonts w:hint="default"/>
        <w:lang w:val="tr-TR" w:eastAsia="en-US" w:bidi="ar-SA"/>
      </w:rPr>
    </w:lvl>
    <w:lvl w:ilvl="5">
      <w:numFmt w:val="bullet"/>
      <w:lvlText w:val="•"/>
      <w:lvlJc w:val="left"/>
      <w:pPr>
        <w:ind w:left="5202" w:hanging="367"/>
      </w:pPr>
      <w:rPr>
        <w:rFonts w:hint="default"/>
        <w:lang w:val="tr-TR" w:eastAsia="en-US" w:bidi="ar-SA"/>
      </w:rPr>
    </w:lvl>
    <w:lvl w:ilvl="6">
      <w:numFmt w:val="bullet"/>
      <w:lvlText w:val="•"/>
      <w:lvlJc w:val="left"/>
      <w:pPr>
        <w:ind w:left="6370" w:hanging="367"/>
      </w:pPr>
      <w:rPr>
        <w:rFonts w:hint="default"/>
        <w:lang w:val="tr-TR" w:eastAsia="en-US" w:bidi="ar-SA"/>
      </w:rPr>
    </w:lvl>
    <w:lvl w:ilvl="7">
      <w:numFmt w:val="bullet"/>
      <w:lvlText w:val="•"/>
      <w:lvlJc w:val="left"/>
      <w:pPr>
        <w:ind w:left="7537" w:hanging="367"/>
      </w:pPr>
      <w:rPr>
        <w:rFonts w:hint="default"/>
        <w:lang w:val="tr-TR" w:eastAsia="en-US" w:bidi="ar-SA"/>
      </w:rPr>
    </w:lvl>
    <w:lvl w:ilvl="8">
      <w:numFmt w:val="bullet"/>
      <w:lvlText w:val="•"/>
      <w:lvlJc w:val="left"/>
      <w:pPr>
        <w:ind w:left="8705" w:hanging="367"/>
      </w:pPr>
      <w:rPr>
        <w:rFonts w:hint="default"/>
        <w:lang w:val="tr-TR" w:eastAsia="en-US" w:bidi="ar-SA"/>
      </w:rPr>
    </w:lvl>
  </w:abstractNum>
  <w:abstractNum w:abstractNumId="27" w15:restartNumberingAfterBreak="0">
    <w:nsid w:val="6CE602B7"/>
    <w:multiLevelType w:val="hybridMultilevel"/>
    <w:tmpl w:val="A4BE82A4"/>
    <w:lvl w:ilvl="0" w:tplc="36F01E58">
      <w:start w:val="1"/>
      <w:numFmt w:val="decimal"/>
      <w:lvlText w:val="%1)"/>
      <w:lvlJc w:val="left"/>
      <w:pPr>
        <w:ind w:left="430" w:hanging="318"/>
      </w:pPr>
      <w:rPr>
        <w:rFonts w:ascii="Arial" w:eastAsia="Arial" w:hAnsi="Arial" w:cs="Arial" w:hint="default"/>
        <w:b/>
        <w:bCs/>
        <w:spacing w:val="-29"/>
        <w:w w:val="100"/>
        <w:sz w:val="24"/>
        <w:szCs w:val="24"/>
        <w:lang w:val="tr-TR" w:eastAsia="en-US" w:bidi="ar-SA"/>
      </w:rPr>
    </w:lvl>
    <w:lvl w:ilvl="1" w:tplc="A18ACB66">
      <w:numFmt w:val="bullet"/>
      <w:lvlText w:val="•"/>
      <w:lvlJc w:val="left"/>
      <w:pPr>
        <w:ind w:left="734" w:hanging="318"/>
      </w:pPr>
      <w:rPr>
        <w:rFonts w:hint="default"/>
        <w:lang w:val="tr-TR" w:eastAsia="en-US" w:bidi="ar-SA"/>
      </w:rPr>
    </w:lvl>
    <w:lvl w:ilvl="2" w:tplc="9B0A75BC">
      <w:numFmt w:val="bullet"/>
      <w:lvlText w:val="•"/>
      <w:lvlJc w:val="left"/>
      <w:pPr>
        <w:ind w:left="1029" w:hanging="318"/>
      </w:pPr>
      <w:rPr>
        <w:rFonts w:hint="default"/>
        <w:lang w:val="tr-TR" w:eastAsia="en-US" w:bidi="ar-SA"/>
      </w:rPr>
    </w:lvl>
    <w:lvl w:ilvl="3" w:tplc="23A6FD0E">
      <w:numFmt w:val="bullet"/>
      <w:lvlText w:val="•"/>
      <w:lvlJc w:val="left"/>
      <w:pPr>
        <w:ind w:left="1324" w:hanging="318"/>
      </w:pPr>
      <w:rPr>
        <w:rFonts w:hint="default"/>
        <w:lang w:val="tr-TR" w:eastAsia="en-US" w:bidi="ar-SA"/>
      </w:rPr>
    </w:lvl>
    <w:lvl w:ilvl="4" w:tplc="C49AF974">
      <w:numFmt w:val="bullet"/>
      <w:lvlText w:val="•"/>
      <w:lvlJc w:val="left"/>
      <w:pPr>
        <w:ind w:left="1619" w:hanging="318"/>
      </w:pPr>
      <w:rPr>
        <w:rFonts w:hint="default"/>
        <w:lang w:val="tr-TR" w:eastAsia="en-US" w:bidi="ar-SA"/>
      </w:rPr>
    </w:lvl>
    <w:lvl w:ilvl="5" w:tplc="65587B7A">
      <w:numFmt w:val="bullet"/>
      <w:lvlText w:val="•"/>
      <w:lvlJc w:val="left"/>
      <w:pPr>
        <w:ind w:left="1914" w:hanging="318"/>
      </w:pPr>
      <w:rPr>
        <w:rFonts w:hint="default"/>
        <w:lang w:val="tr-TR" w:eastAsia="en-US" w:bidi="ar-SA"/>
      </w:rPr>
    </w:lvl>
    <w:lvl w:ilvl="6" w:tplc="9B2A0268">
      <w:numFmt w:val="bullet"/>
      <w:lvlText w:val="•"/>
      <w:lvlJc w:val="left"/>
      <w:pPr>
        <w:ind w:left="2208" w:hanging="318"/>
      </w:pPr>
      <w:rPr>
        <w:rFonts w:hint="default"/>
        <w:lang w:val="tr-TR" w:eastAsia="en-US" w:bidi="ar-SA"/>
      </w:rPr>
    </w:lvl>
    <w:lvl w:ilvl="7" w:tplc="8A2ACCD2">
      <w:numFmt w:val="bullet"/>
      <w:lvlText w:val="•"/>
      <w:lvlJc w:val="left"/>
      <w:pPr>
        <w:ind w:left="2503" w:hanging="318"/>
      </w:pPr>
      <w:rPr>
        <w:rFonts w:hint="default"/>
        <w:lang w:val="tr-TR" w:eastAsia="en-US" w:bidi="ar-SA"/>
      </w:rPr>
    </w:lvl>
    <w:lvl w:ilvl="8" w:tplc="2732EF96">
      <w:numFmt w:val="bullet"/>
      <w:lvlText w:val="•"/>
      <w:lvlJc w:val="left"/>
      <w:pPr>
        <w:ind w:left="2798" w:hanging="318"/>
      </w:pPr>
      <w:rPr>
        <w:rFonts w:hint="default"/>
        <w:lang w:val="tr-TR" w:eastAsia="en-US" w:bidi="ar-SA"/>
      </w:rPr>
    </w:lvl>
  </w:abstractNum>
  <w:abstractNum w:abstractNumId="28" w15:restartNumberingAfterBreak="0">
    <w:nsid w:val="6DCD2BF5"/>
    <w:multiLevelType w:val="multilevel"/>
    <w:tmpl w:val="3C04BA72"/>
    <w:lvl w:ilvl="0">
      <w:start w:val="7"/>
      <w:numFmt w:val="decimal"/>
      <w:lvlText w:val="%1"/>
      <w:lvlJc w:val="left"/>
      <w:pPr>
        <w:ind w:left="1467" w:hanging="362"/>
      </w:pPr>
      <w:rPr>
        <w:rFonts w:hint="default"/>
        <w:lang w:val="tr-TR" w:eastAsia="en-US" w:bidi="ar-SA"/>
      </w:rPr>
    </w:lvl>
    <w:lvl w:ilvl="1">
      <w:start w:val="1"/>
      <w:numFmt w:val="decimal"/>
      <w:lvlText w:val="%1.%2"/>
      <w:lvlJc w:val="left"/>
      <w:pPr>
        <w:ind w:left="1213" w:hanging="362"/>
      </w:pPr>
      <w:rPr>
        <w:rFonts w:ascii="Carlito" w:eastAsia="Carlito" w:hAnsi="Carlito" w:cs="Carlito" w:hint="default"/>
        <w:b/>
        <w:bCs/>
        <w:w w:val="100"/>
        <w:sz w:val="24"/>
        <w:szCs w:val="24"/>
        <w:lang w:val="tr-TR" w:eastAsia="en-US" w:bidi="ar-SA"/>
      </w:rPr>
    </w:lvl>
    <w:lvl w:ilvl="2">
      <w:numFmt w:val="bullet"/>
      <w:lvlText w:val="•"/>
      <w:lvlJc w:val="left"/>
      <w:pPr>
        <w:ind w:left="3376" w:hanging="362"/>
      </w:pPr>
      <w:rPr>
        <w:rFonts w:hint="default"/>
        <w:lang w:val="tr-TR" w:eastAsia="en-US" w:bidi="ar-SA"/>
      </w:rPr>
    </w:lvl>
    <w:lvl w:ilvl="3">
      <w:numFmt w:val="bullet"/>
      <w:lvlText w:val="•"/>
      <w:lvlJc w:val="left"/>
      <w:pPr>
        <w:ind w:left="4334" w:hanging="362"/>
      </w:pPr>
      <w:rPr>
        <w:rFonts w:hint="default"/>
        <w:lang w:val="tr-TR" w:eastAsia="en-US" w:bidi="ar-SA"/>
      </w:rPr>
    </w:lvl>
    <w:lvl w:ilvl="4">
      <w:numFmt w:val="bullet"/>
      <w:lvlText w:val="•"/>
      <w:lvlJc w:val="left"/>
      <w:pPr>
        <w:ind w:left="5292" w:hanging="362"/>
      </w:pPr>
      <w:rPr>
        <w:rFonts w:hint="default"/>
        <w:lang w:val="tr-TR" w:eastAsia="en-US" w:bidi="ar-SA"/>
      </w:rPr>
    </w:lvl>
    <w:lvl w:ilvl="5">
      <w:numFmt w:val="bullet"/>
      <w:lvlText w:val="•"/>
      <w:lvlJc w:val="left"/>
      <w:pPr>
        <w:ind w:left="6250" w:hanging="362"/>
      </w:pPr>
      <w:rPr>
        <w:rFonts w:hint="default"/>
        <w:lang w:val="tr-TR" w:eastAsia="en-US" w:bidi="ar-SA"/>
      </w:rPr>
    </w:lvl>
    <w:lvl w:ilvl="6">
      <w:numFmt w:val="bullet"/>
      <w:lvlText w:val="•"/>
      <w:lvlJc w:val="left"/>
      <w:pPr>
        <w:ind w:left="7208" w:hanging="362"/>
      </w:pPr>
      <w:rPr>
        <w:rFonts w:hint="default"/>
        <w:lang w:val="tr-TR" w:eastAsia="en-US" w:bidi="ar-SA"/>
      </w:rPr>
    </w:lvl>
    <w:lvl w:ilvl="7">
      <w:numFmt w:val="bullet"/>
      <w:lvlText w:val="•"/>
      <w:lvlJc w:val="left"/>
      <w:pPr>
        <w:ind w:left="8166" w:hanging="362"/>
      </w:pPr>
      <w:rPr>
        <w:rFonts w:hint="default"/>
        <w:lang w:val="tr-TR" w:eastAsia="en-US" w:bidi="ar-SA"/>
      </w:rPr>
    </w:lvl>
    <w:lvl w:ilvl="8">
      <w:numFmt w:val="bullet"/>
      <w:lvlText w:val="•"/>
      <w:lvlJc w:val="left"/>
      <w:pPr>
        <w:ind w:left="9124" w:hanging="362"/>
      </w:pPr>
      <w:rPr>
        <w:rFonts w:hint="default"/>
        <w:lang w:val="tr-TR" w:eastAsia="en-US" w:bidi="ar-SA"/>
      </w:rPr>
    </w:lvl>
  </w:abstractNum>
  <w:abstractNum w:abstractNumId="29" w15:restartNumberingAfterBreak="0">
    <w:nsid w:val="747B6C88"/>
    <w:multiLevelType w:val="hybridMultilevel"/>
    <w:tmpl w:val="BA980A72"/>
    <w:lvl w:ilvl="0" w:tplc="FF46B880">
      <w:start w:val="1"/>
      <w:numFmt w:val="decimal"/>
      <w:lvlText w:val="%1)"/>
      <w:lvlJc w:val="left"/>
      <w:pPr>
        <w:ind w:left="528" w:hanging="360"/>
      </w:pPr>
      <w:rPr>
        <w:rFonts w:ascii="Arial" w:eastAsia="Arial" w:hAnsi="Arial" w:cs="Arial" w:hint="default"/>
        <w:b/>
        <w:bCs/>
        <w:spacing w:val="-2"/>
        <w:w w:val="100"/>
        <w:sz w:val="24"/>
        <w:szCs w:val="24"/>
        <w:lang w:val="tr-TR" w:eastAsia="en-US" w:bidi="ar-SA"/>
      </w:rPr>
    </w:lvl>
    <w:lvl w:ilvl="1" w:tplc="B71419FA">
      <w:numFmt w:val="bullet"/>
      <w:lvlText w:val="•"/>
      <w:lvlJc w:val="left"/>
      <w:pPr>
        <w:ind w:left="876" w:hanging="360"/>
      </w:pPr>
      <w:rPr>
        <w:rFonts w:hint="default"/>
        <w:lang w:val="tr-TR" w:eastAsia="en-US" w:bidi="ar-SA"/>
      </w:rPr>
    </w:lvl>
    <w:lvl w:ilvl="2" w:tplc="FFF05D4A">
      <w:numFmt w:val="bullet"/>
      <w:lvlText w:val="•"/>
      <w:lvlJc w:val="left"/>
      <w:pPr>
        <w:ind w:left="1232" w:hanging="360"/>
      </w:pPr>
      <w:rPr>
        <w:rFonts w:hint="default"/>
        <w:lang w:val="tr-TR" w:eastAsia="en-US" w:bidi="ar-SA"/>
      </w:rPr>
    </w:lvl>
    <w:lvl w:ilvl="3" w:tplc="751E892E">
      <w:numFmt w:val="bullet"/>
      <w:lvlText w:val="•"/>
      <w:lvlJc w:val="left"/>
      <w:pPr>
        <w:ind w:left="1588" w:hanging="360"/>
      </w:pPr>
      <w:rPr>
        <w:rFonts w:hint="default"/>
        <w:lang w:val="tr-TR" w:eastAsia="en-US" w:bidi="ar-SA"/>
      </w:rPr>
    </w:lvl>
    <w:lvl w:ilvl="4" w:tplc="1CEE418E">
      <w:numFmt w:val="bullet"/>
      <w:lvlText w:val="•"/>
      <w:lvlJc w:val="left"/>
      <w:pPr>
        <w:ind w:left="1944" w:hanging="360"/>
      </w:pPr>
      <w:rPr>
        <w:rFonts w:hint="default"/>
        <w:lang w:val="tr-TR" w:eastAsia="en-US" w:bidi="ar-SA"/>
      </w:rPr>
    </w:lvl>
    <w:lvl w:ilvl="5" w:tplc="77766ABC">
      <w:numFmt w:val="bullet"/>
      <w:lvlText w:val="•"/>
      <w:lvlJc w:val="left"/>
      <w:pPr>
        <w:ind w:left="2300" w:hanging="360"/>
      </w:pPr>
      <w:rPr>
        <w:rFonts w:hint="default"/>
        <w:lang w:val="tr-TR" w:eastAsia="en-US" w:bidi="ar-SA"/>
      </w:rPr>
    </w:lvl>
    <w:lvl w:ilvl="6" w:tplc="1CE83512">
      <w:numFmt w:val="bullet"/>
      <w:lvlText w:val="•"/>
      <w:lvlJc w:val="left"/>
      <w:pPr>
        <w:ind w:left="2656" w:hanging="360"/>
      </w:pPr>
      <w:rPr>
        <w:rFonts w:hint="default"/>
        <w:lang w:val="tr-TR" w:eastAsia="en-US" w:bidi="ar-SA"/>
      </w:rPr>
    </w:lvl>
    <w:lvl w:ilvl="7" w:tplc="6F52FD04">
      <w:numFmt w:val="bullet"/>
      <w:lvlText w:val="•"/>
      <w:lvlJc w:val="left"/>
      <w:pPr>
        <w:ind w:left="3012" w:hanging="360"/>
      </w:pPr>
      <w:rPr>
        <w:rFonts w:hint="default"/>
        <w:lang w:val="tr-TR" w:eastAsia="en-US" w:bidi="ar-SA"/>
      </w:rPr>
    </w:lvl>
    <w:lvl w:ilvl="8" w:tplc="0644B53E">
      <w:numFmt w:val="bullet"/>
      <w:lvlText w:val="•"/>
      <w:lvlJc w:val="left"/>
      <w:pPr>
        <w:ind w:left="3368" w:hanging="360"/>
      </w:pPr>
      <w:rPr>
        <w:rFonts w:hint="default"/>
        <w:lang w:val="tr-TR" w:eastAsia="en-US" w:bidi="ar-SA"/>
      </w:rPr>
    </w:lvl>
  </w:abstractNum>
  <w:abstractNum w:abstractNumId="30" w15:restartNumberingAfterBreak="0">
    <w:nsid w:val="79074449"/>
    <w:multiLevelType w:val="multilevel"/>
    <w:tmpl w:val="B122F3AE"/>
    <w:lvl w:ilvl="0">
      <w:start w:val="6"/>
      <w:numFmt w:val="decimal"/>
      <w:lvlText w:val="%1"/>
      <w:lvlJc w:val="left"/>
      <w:pPr>
        <w:ind w:left="1662" w:hanging="401"/>
      </w:pPr>
      <w:rPr>
        <w:rFonts w:hint="default"/>
        <w:lang w:val="tr-TR" w:eastAsia="en-US" w:bidi="ar-SA"/>
      </w:rPr>
    </w:lvl>
    <w:lvl w:ilvl="1">
      <w:start w:val="1"/>
      <w:numFmt w:val="decimal"/>
      <w:lvlText w:val="%1.%2"/>
      <w:lvlJc w:val="left"/>
      <w:pPr>
        <w:ind w:left="1662" w:hanging="401"/>
      </w:pPr>
      <w:rPr>
        <w:rFonts w:ascii="Carlito" w:eastAsia="Carlito" w:hAnsi="Carlito" w:cs="Carlito" w:hint="default"/>
        <w:b/>
        <w:bCs/>
        <w:spacing w:val="-15"/>
        <w:w w:val="100"/>
        <w:sz w:val="24"/>
        <w:szCs w:val="24"/>
        <w:lang w:val="tr-TR" w:eastAsia="en-US" w:bidi="ar-SA"/>
      </w:rPr>
    </w:lvl>
    <w:lvl w:ilvl="2">
      <w:numFmt w:val="bullet"/>
      <w:lvlText w:val="•"/>
      <w:lvlJc w:val="left"/>
      <w:pPr>
        <w:ind w:left="3536" w:hanging="401"/>
      </w:pPr>
      <w:rPr>
        <w:rFonts w:hint="default"/>
        <w:lang w:val="tr-TR" w:eastAsia="en-US" w:bidi="ar-SA"/>
      </w:rPr>
    </w:lvl>
    <w:lvl w:ilvl="3">
      <w:numFmt w:val="bullet"/>
      <w:lvlText w:val="•"/>
      <w:lvlJc w:val="left"/>
      <w:pPr>
        <w:ind w:left="4474" w:hanging="401"/>
      </w:pPr>
      <w:rPr>
        <w:rFonts w:hint="default"/>
        <w:lang w:val="tr-TR" w:eastAsia="en-US" w:bidi="ar-SA"/>
      </w:rPr>
    </w:lvl>
    <w:lvl w:ilvl="4">
      <w:numFmt w:val="bullet"/>
      <w:lvlText w:val="•"/>
      <w:lvlJc w:val="left"/>
      <w:pPr>
        <w:ind w:left="5412" w:hanging="401"/>
      </w:pPr>
      <w:rPr>
        <w:rFonts w:hint="default"/>
        <w:lang w:val="tr-TR" w:eastAsia="en-US" w:bidi="ar-SA"/>
      </w:rPr>
    </w:lvl>
    <w:lvl w:ilvl="5">
      <w:numFmt w:val="bullet"/>
      <w:lvlText w:val="•"/>
      <w:lvlJc w:val="left"/>
      <w:pPr>
        <w:ind w:left="6350" w:hanging="401"/>
      </w:pPr>
      <w:rPr>
        <w:rFonts w:hint="default"/>
        <w:lang w:val="tr-TR" w:eastAsia="en-US" w:bidi="ar-SA"/>
      </w:rPr>
    </w:lvl>
    <w:lvl w:ilvl="6">
      <w:numFmt w:val="bullet"/>
      <w:lvlText w:val="•"/>
      <w:lvlJc w:val="left"/>
      <w:pPr>
        <w:ind w:left="7288" w:hanging="401"/>
      </w:pPr>
      <w:rPr>
        <w:rFonts w:hint="default"/>
        <w:lang w:val="tr-TR" w:eastAsia="en-US" w:bidi="ar-SA"/>
      </w:rPr>
    </w:lvl>
    <w:lvl w:ilvl="7">
      <w:numFmt w:val="bullet"/>
      <w:lvlText w:val="•"/>
      <w:lvlJc w:val="left"/>
      <w:pPr>
        <w:ind w:left="8226" w:hanging="401"/>
      </w:pPr>
      <w:rPr>
        <w:rFonts w:hint="default"/>
        <w:lang w:val="tr-TR" w:eastAsia="en-US" w:bidi="ar-SA"/>
      </w:rPr>
    </w:lvl>
    <w:lvl w:ilvl="8">
      <w:numFmt w:val="bullet"/>
      <w:lvlText w:val="•"/>
      <w:lvlJc w:val="left"/>
      <w:pPr>
        <w:ind w:left="9164" w:hanging="401"/>
      </w:pPr>
      <w:rPr>
        <w:rFonts w:hint="default"/>
        <w:lang w:val="tr-TR" w:eastAsia="en-US" w:bidi="ar-SA"/>
      </w:rPr>
    </w:lvl>
  </w:abstractNum>
  <w:abstractNum w:abstractNumId="31" w15:restartNumberingAfterBreak="0">
    <w:nsid w:val="7A3A470F"/>
    <w:multiLevelType w:val="hybridMultilevel"/>
    <w:tmpl w:val="8DFC6674"/>
    <w:lvl w:ilvl="0" w:tplc="072ECACE">
      <w:start w:val="1"/>
      <w:numFmt w:val="decimal"/>
      <w:lvlText w:val="%1)"/>
      <w:lvlJc w:val="left"/>
      <w:pPr>
        <w:ind w:left="341" w:hanging="265"/>
      </w:pPr>
      <w:rPr>
        <w:rFonts w:ascii="Arial" w:eastAsia="Arial" w:hAnsi="Arial" w:cs="Arial" w:hint="default"/>
        <w:b/>
        <w:bCs/>
        <w:w w:val="100"/>
        <w:sz w:val="24"/>
        <w:szCs w:val="24"/>
        <w:lang w:val="tr-TR" w:eastAsia="en-US" w:bidi="ar-SA"/>
      </w:rPr>
    </w:lvl>
    <w:lvl w:ilvl="1" w:tplc="BA80607A">
      <w:numFmt w:val="bullet"/>
      <w:lvlText w:val="•"/>
      <w:lvlJc w:val="left"/>
      <w:pPr>
        <w:ind w:left="603" w:hanging="265"/>
      </w:pPr>
      <w:rPr>
        <w:rFonts w:hint="default"/>
        <w:lang w:val="tr-TR" w:eastAsia="en-US" w:bidi="ar-SA"/>
      </w:rPr>
    </w:lvl>
    <w:lvl w:ilvl="2" w:tplc="9D9AA994">
      <w:numFmt w:val="bullet"/>
      <w:lvlText w:val="•"/>
      <w:lvlJc w:val="left"/>
      <w:pPr>
        <w:ind w:left="866" w:hanging="265"/>
      </w:pPr>
      <w:rPr>
        <w:rFonts w:hint="default"/>
        <w:lang w:val="tr-TR" w:eastAsia="en-US" w:bidi="ar-SA"/>
      </w:rPr>
    </w:lvl>
    <w:lvl w:ilvl="3" w:tplc="2BFE1600">
      <w:numFmt w:val="bullet"/>
      <w:lvlText w:val="•"/>
      <w:lvlJc w:val="left"/>
      <w:pPr>
        <w:ind w:left="1129" w:hanging="265"/>
      </w:pPr>
      <w:rPr>
        <w:rFonts w:hint="default"/>
        <w:lang w:val="tr-TR" w:eastAsia="en-US" w:bidi="ar-SA"/>
      </w:rPr>
    </w:lvl>
    <w:lvl w:ilvl="4" w:tplc="6164C5AA">
      <w:numFmt w:val="bullet"/>
      <w:lvlText w:val="•"/>
      <w:lvlJc w:val="left"/>
      <w:pPr>
        <w:ind w:left="1392" w:hanging="265"/>
      </w:pPr>
      <w:rPr>
        <w:rFonts w:hint="default"/>
        <w:lang w:val="tr-TR" w:eastAsia="en-US" w:bidi="ar-SA"/>
      </w:rPr>
    </w:lvl>
    <w:lvl w:ilvl="5" w:tplc="A6BE2FBA">
      <w:numFmt w:val="bullet"/>
      <w:lvlText w:val="•"/>
      <w:lvlJc w:val="left"/>
      <w:pPr>
        <w:ind w:left="1655" w:hanging="265"/>
      </w:pPr>
      <w:rPr>
        <w:rFonts w:hint="default"/>
        <w:lang w:val="tr-TR" w:eastAsia="en-US" w:bidi="ar-SA"/>
      </w:rPr>
    </w:lvl>
    <w:lvl w:ilvl="6" w:tplc="63B6A42A">
      <w:numFmt w:val="bullet"/>
      <w:lvlText w:val="•"/>
      <w:lvlJc w:val="left"/>
      <w:pPr>
        <w:ind w:left="1918" w:hanging="265"/>
      </w:pPr>
      <w:rPr>
        <w:rFonts w:hint="default"/>
        <w:lang w:val="tr-TR" w:eastAsia="en-US" w:bidi="ar-SA"/>
      </w:rPr>
    </w:lvl>
    <w:lvl w:ilvl="7" w:tplc="5B9029CE">
      <w:numFmt w:val="bullet"/>
      <w:lvlText w:val="•"/>
      <w:lvlJc w:val="left"/>
      <w:pPr>
        <w:ind w:left="2181" w:hanging="265"/>
      </w:pPr>
      <w:rPr>
        <w:rFonts w:hint="default"/>
        <w:lang w:val="tr-TR" w:eastAsia="en-US" w:bidi="ar-SA"/>
      </w:rPr>
    </w:lvl>
    <w:lvl w:ilvl="8" w:tplc="211A348C">
      <w:numFmt w:val="bullet"/>
      <w:lvlText w:val="•"/>
      <w:lvlJc w:val="left"/>
      <w:pPr>
        <w:ind w:left="2444" w:hanging="265"/>
      </w:pPr>
      <w:rPr>
        <w:rFonts w:hint="default"/>
        <w:lang w:val="tr-TR" w:eastAsia="en-US" w:bidi="ar-SA"/>
      </w:rPr>
    </w:lvl>
  </w:abstractNum>
  <w:abstractNum w:abstractNumId="32" w15:restartNumberingAfterBreak="0">
    <w:nsid w:val="7E9D22E0"/>
    <w:multiLevelType w:val="hybridMultilevel"/>
    <w:tmpl w:val="27B6FFC0"/>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5632861">
    <w:abstractNumId w:val="3"/>
  </w:num>
  <w:num w:numId="2" w16cid:durableId="772094747">
    <w:abstractNumId w:val="31"/>
  </w:num>
  <w:num w:numId="3" w16cid:durableId="1462193490">
    <w:abstractNumId w:val="8"/>
  </w:num>
  <w:num w:numId="4" w16cid:durableId="125900196">
    <w:abstractNumId w:val="29"/>
  </w:num>
  <w:num w:numId="5" w16cid:durableId="359596987">
    <w:abstractNumId w:val="24"/>
  </w:num>
  <w:num w:numId="6" w16cid:durableId="302201777">
    <w:abstractNumId w:val="16"/>
  </w:num>
  <w:num w:numId="7" w16cid:durableId="1039008827">
    <w:abstractNumId w:val="17"/>
  </w:num>
  <w:num w:numId="8" w16cid:durableId="515189872">
    <w:abstractNumId w:val="12"/>
  </w:num>
  <w:num w:numId="9" w16cid:durableId="1376612935">
    <w:abstractNumId w:val="6"/>
  </w:num>
  <w:num w:numId="10" w16cid:durableId="1777168010">
    <w:abstractNumId w:val="2"/>
  </w:num>
  <w:num w:numId="11" w16cid:durableId="1119841564">
    <w:abstractNumId w:val="5"/>
  </w:num>
  <w:num w:numId="12" w16cid:durableId="1504512415">
    <w:abstractNumId w:val="19"/>
  </w:num>
  <w:num w:numId="13" w16cid:durableId="1190099631">
    <w:abstractNumId w:val="18"/>
  </w:num>
  <w:num w:numId="14" w16cid:durableId="1358695780">
    <w:abstractNumId w:val="15"/>
  </w:num>
  <w:num w:numId="15" w16cid:durableId="392512856">
    <w:abstractNumId w:val="21"/>
  </w:num>
  <w:num w:numId="16" w16cid:durableId="1594362666">
    <w:abstractNumId w:val="27"/>
  </w:num>
  <w:num w:numId="17" w16cid:durableId="204219726">
    <w:abstractNumId w:val="28"/>
  </w:num>
  <w:num w:numId="18" w16cid:durableId="969943160">
    <w:abstractNumId w:val="30"/>
  </w:num>
  <w:num w:numId="19" w16cid:durableId="225337315">
    <w:abstractNumId w:val="20"/>
  </w:num>
  <w:num w:numId="20" w16cid:durableId="1104962083">
    <w:abstractNumId w:val="26"/>
  </w:num>
  <w:num w:numId="21" w16cid:durableId="1406612125">
    <w:abstractNumId w:val="10"/>
  </w:num>
  <w:num w:numId="22" w16cid:durableId="888033613">
    <w:abstractNumId w:val="0"/>
  </w:num>
  <w:num w:numId="23" w16cid:durableId="1667049464">
    <w:abstractNumId w:val="9"/>
  </w:num>
  <w:num w:numId="24" w16cid:durableId="1879316361">
    <w:abstractNumId w:val="25"/>
  </w:num>
  <w:num w:numId="25" w16cid:durableId="954755732">
    <w:abstractNumId w:val="22"/>
  </w:num>
  <w:num w:numId="26" w16cid:durableId="902643293">
    <w:abstractNumId w:val="32"/>
  </w:num>
  <w:num w:numId="27" w16cid:durableId="917639726">
    <w:abstractNumId w:val="7"/>
  </w:num>
  <w:num w:numId="28" w16cid:durableId="1617102814">
    <w:abstractNumId w:val="11"/>
  </w:num>
  <w:num w:numId="29" w16cid:durableId="627325423">
    <w:abstractNumId w:val="13"/>
  </w:num>
  <w:num w:numId="30" w16cid:durableId="1139105408">
    <w:abstractNumId w:val="4"/>
  </w:num>
  <w:num w:numId="31" w16cid:durableId="1523975873">
    <w:abstractNumId w:val="14"/>
  </w:num>
  <w:num w:numId="32" w16cid:durableId="1338118089">
    <w:abstractNumId w:val="23"/>
  </w:num>
  <w:num w:numId="33" w16cid:durableId="81641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10"/>
    <w:rsid w:val="000255CC"/>
    <w:rsid w:val="00044BC9"/>
    <w:rsid w:val="00047152"/>
    <w:rsid w:val="000816F3"/>
    <w:rsid w:val="00083E62"/>
    <w:rsid w:val="0009037C"/>
    <w:rsid w:val="000B5A25"/>
    <w:rsid w:val="000F5EFE"/>
    <w:rsid w:val="0012050D"/>
    <w:rsid w:val="001216FE"/>
    <w:rsid w:val="00144285"/>
    <w:rsid w:val="001445B8"/>
    <w:rsid w:val="001607C3"/>
    <w:rsid w:val="001643F9"/>
    <w:rsid w:val="00173CD2"/>
    <w:rsid w:val="0018728D"/>
    <w:rsid w:val="001A5D89"/>
    <w:rsid w:val="00227687"/>
    <w:rsid w:val="00234795"/>
    <w:rsid w:val="002441C0"/>
    <w:rsid w:val="00256510"/>
    <w:rsid w:val="00295046"/>
    <w:rsid w:val="002F1A21"/>
    <w:rsid w:val="003004FD"/>
    <w:rsid w:val="003015DB"/>
    <w:rsid w:val="003B1B0C"/>
    <w:rsid w:val="003C1FA9"/>
    <w:rsid w:val="003D0270"/>
    <w:rsid w:val="003D427A"/>
    <w:rsid w:val="003E4DB5"/>
    <w:rsid w:val="003F5864"/>
    <w:rsid w:val="00401920"/>
    <w:rsid w:val="00405F60"/>
    <w:rsid w:val="00447CE9"/>
    <w:rsid w:val="00491E18"/>
    <w:rsid w:val="00493129"/>
    <w:rsid w:val="004A6BED"/>
    <w:rsid w:val="004E038F"/>
    <w:rsid w:val="004E36D2"/>
    <w:rsid w:val="004F0CBA"/>
    <w:rsid w:val="004F34CC"/>
    <w:rsid w:val="005157AA"/>
    <w:rsid w:val="005162CA"/>
    <w:rsid w:val="005377BB"/>
    <w:rsid w:val="00540377"/>
    <w:rsid w:val="00554B1C"/>
    <w:rsid w:val="00557E5E"/>
    <w:rsid w:val="00560870"/>
    <w:rsid w:val="00560F4C"/>
    <w:rsid w:val="00565CC2"/>
    <w:rsid w:val="0057364E"/>
    <w:rsid w:val="00594DE9"/>
    <w:rsid w:val="005E3BF7"/>
    <w:rsid w:val="005E6859"/>
    <w:rsid w:val="00645F74"/>
    <w:rsid w:val="00653C4E"/>
    <w:rsid w:val="006776BD"/>
    <w:rsid w:val="00680F6F"/>
    <w:rsid w:val="006B3244"/>
    <w:rsid w:val="006B3450"/>
    <w:rsid w:val="006B3A4D"/>
    <w:rsid w:val="006D0535"/>
    <w:rsid w:val="006F5D00"/>
    <w:rsid w:val="00705B2D"/>
    <w:rsid w:val="00737600"/>
    <w:rsid w:val="007501DA"/>
    <w:rsid w:val="007C5022"/>
    <w:rsid w:val="007D0F12"/>
    <w:rsid w:val="007D2ED1"/>
    <w:rsid w:val="007D522C"/>
    <w:rsid w:val="007D6F76"/>
    <w:rsid w:val="00852D0D"/>
    <w:rsid w:val="008557D0"/>
    <w:rsid w:val="00863F25"/>
    <w:rsid w:val="0087214C"/>
    <w:rsid w:val="008B3954"/>
    <w:rsid w:val="009072FC"/>
    <w:rsid w:val="00933528"/>
    <w:rsid w:val="00947066"/>
    <w:rsid w:val="00982643"/>
    <w:rsid w:val="0098528E"/>
    <w:rsid w:val="009A281D"/>
    <w:rsid w:val="00A10FC6"/>
    <w:rsid w:val="00A12F2D"/>
    <w:rsid w:val="00A31E66"/>
    <w:rsid w:val="00A55098"/>
    <w:rsid w:val="00A57B49"/>
    <w:rsid w:val="00A70760"/>
    <w:rsid w:val="00AA2536"/>
    <w:rsid w:val="00AC5873"/>
    <w:rsid w:val="00AC6080"/>
    <w:rsid w:val="00AF4E1A"/>
    <w:rsid w:val="00AF57F5"/>
    <w:rsid w:val="00B0155F"/>
    <w:rsid w:val="00B45DF3"/>
    <w:rsid w:val="00B5163D"/>
    <w:rsid w:val="00B63727"/>
    <w:rsid w:val="00B641B0"/>
    <w:rsid w:val="00B678BB"/>
    <w:rsid w:val="00B72E2A"/>
    <w:rsid w:val="00B73ED0"/>
    <w:rsid w:val="00B7722F"/>
    <w:rsid w:val="00B9047A"/>
    <w:rsid w:val="00B9794C"/>
    <w:rsid w:val="00BA31CD"/>
    <w:rsid w:val="00BD716B"/>
    <w:rsid w:val="00BE36AF"/>
    <w:rsid w:val="00C0660E"/>
    <w:rsid w:val="00C10EE6"/>
    <w:rsid w:val="00C210A1"/>
    <w:rsid w:val="00C21564"/>
    <w:rsid w:val="00C3107B"/>
    <w:rsid w:val="00C61C2D"/>
    <w:rsid w:val="00CA7713"/>
    <w:rsid w:val="00CB1C6F"/>
    <w:rsid w:val="00CC4B6C"/>
    <w:rsid w:val="00D10818"/>
    <w:rsid w:val="00D45F2A"/>
    <w:rsid w:val="00D7395B"/>
    <w:rsid w:val="00DE235C"/>
    <w:rsid w:val="00DF3609"/>
    <w:rsid w:val="00E01A95"/>
    <w:rsid w:val="00E21376"/>
    <w:rsid w:val="00E56E8D"/>
    <w:rsid w:val="00E766E6"/>
    <w:rsid w:val="00E95473"/>
    <w:rsid w:val="00EC1D29"/>
    <w:rsid w:val="00EC6BFA"/>
    <w:rsid w:val="00ED1D54"/>
    <w:rsid w:val="00EF23B0"/>
    <w:rsid w:val="00F25BE7"/>
    <w:rsid w:val="00F41605"/>
    <w:rsid w:val="00F447FD"/>
    <w:rsid w:val="00F52F98"/>
    <w:rsid w:val="00F63FA6"/>
    <w:rsid w:val="00F70520"/>
    <w:rsid w:val="00F86B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EC90"/>
  <w15:docId w15:val="{AF990B1A-0463-4AE4-9C8C-67EF6440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tr-TR"/>
    </w:rPr>
  </w:style>
  <w:style w:type="paragraph" w:styleId="Balk1">
    <w:name w:val="heading 1"/>
    <w:basedOn w:val="Normal"/>
    <w:uiPriority w:val="9"/>
    <w:qFormat/>
    <w:pPr>
      <w:ind w:left="826"/>
      <w:outlineLvl w:val="0"/>
    </w:pPr>
    <w:rPr>
      <w:rFonts w:ascii="Trebuchet MS" w:eastAsia="Trebuchet MS" w:hAnsi="Trebuchet MS" w:cs="Trebuchet MS"/>
      <w:sz w:val="27"/>
      <w:szCs w:val="27"/>
    </w:rPr>
  </w:style>
  <w:style w:type="paragraph" w:styleId="Balk2">
    <w:name w:val="heading 2"/>
    <w:basedOn w:val="Normal"/>
    <w:uiPriority w:val="9"/>
    <w:unhideWhenUsed/>
    <w:qFormat/>
    <w:pPr>
      <w:ind w:left="146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spacing w:before="28"/>
      <w:ind w:left="1662" w:right="1134" w:hanging="566"/>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EC6BFA"/>
    <w:rPr>
      <w:color w:val="0000FF" w:themeColor="hyperlink"/>
      <w:u w:val="single"/>
    </w:rPr>
  </w:style>
  <w:style w:type="character" w:styleId="zmlenmeyenBahsetme">
    <w:name w:val="Unresolved Mention"/>
    <w:basedOn w:val="VarsaylanParagrafYazTipi"/>
    <w:uiPriority w:val="99"/>
    <w:semiHidden/>
    <w:unhideWhenUsed/>
    <w:rsid w:val="005377BB"/>
    <w:rPr>
      <w:color w:val="605E5C"/>
      <w:shd w:val="clear" w:color="auto" w:fill="E1DFDD"/>
    </w:rPr>
  </w:style>
  <w:style w:type="paragraph" w:styleId="stBilgi">
    <w:name w:val="header"/>
    <w:basedOn w:val="Normal"/>
    <w:link w:val="stBilgiChar"/>
    <w:uiPriority w:val="99"/>
    <w:unhideWhenUsed/>
    <w:rsid w:val="00AA2536"/>
    <w:pPr>
      <w:tabs>
        <w:tab w:val="center" w:pos="4536"/>
        <w:tab w:val="right" w:pos="9072"/>
      </w:tabs>
    </w:pPr>
  </w:style>
  <w:style w:type="character" w:customStyle="1" w:styleId="stBilgiChar">
    <w:name w:val="Üst Bilgi Char"/>
    <w:basedOn w:val="VarsaylanParagrafYazTipi"/>
    <w:link w:val="stBilgi"/>
    <w:uiPriority w:val="99"/>
    <w:rsid w:val="00AA2536"/>
    <w:rPr>
      <w:rFonts w:ascii="Carlito" w:eastAsia="Carlito" w:hAnsi="Carlito" w:cs="Carlito"/>
      <w:lang w:val="tr-TR"/>
    </w:rPr>
  </w:style>
  <w:style w:type="paragraph" w:styleId="AltBilgi">
    <w:name w:val="footer"/>
    <w:basedOn w:val="Normal"/>
    <w:link w:val="AltBilgiChar"/>
    <w:uiPriority w:val="99"/>
    <w:unhideWhenUsed/>
    <w:rsid w:val="00AA2536"/>
    <w:pPr>
      <w:tabs>
        <w:tab w:val="center" w:pos="4536"/>
        <w:tab w:val="right" w:pos="9072"/>
      </w:tabs>
    </w:pPr>
  </w:style>
  <w:style w:type="character" w:customStyle="1" w:styleId="AltBilgiChar">
    <w:name w:val="Alt Bilgi Char"/>
    <w:basedOn w:val="VarsaylanParagrafYazTipi"/>
    <w:link w:val="AltBilgi"/>
    <w:uiPriority w:val="99"/>
    <w:rsid w:val="00AA2536"/>
    <w:rPr>
      <w:rFonts w:ascii="Carlito" w:eastAsia="Carlito" w:hAnsi="Carlito" w:cs="Carlito"/>
      <w:lang w:val="tr-TR"/>
    </w:rPr>
  </w:style>
  <w:style w:type="character" w:styleId="zlenenKpr">
    <w:name w:val="FollowedHyperlink"/>
    <w:basedOn w:val="VarsaylanParagrafYazTipi"/>
    <w:uiPriority w:val="99"/>
    <w:semiHidden/>
    <w:unhideWhenUsed/>
    <w:rsid w:val="00B01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7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ric.ed.gov/" TargetMode="External"/><Relationship Id="rId4" Type="http://schemas.openxmlformats.org/officeDocument/2006/relationships/settings" Target="settings.xml"/><Relationship Id="rId9" Type="http://schemas.openxmlformats.org/officeDocument/2006/relationships/hyperlink" Target="https://akbys.s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EBC0F-FEEC-4F2C-AABF-7A3A07E1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5697</Words>
  <Characters>38348</Characters>
  <Application>Microsoft Office Word</Application>
  <DocSecurity>0</DocSecurity>
  <Lines>1743</Lines>
  <Paragraphs>847</Paragraphs>
  <ScaleCrop>false</ScaleCrop>
  <HeadingPairs>
    <vt:vector size="2" baseType="variant">
      <vt:variant>
        <vt:lpstr>Konu Başlığı</vt:lpstr>
      </vt:variant>
      <vt:variant>
        <vt:i4>1</vt:i4>
      </vt:variant>
    </vt:vector>
  </HeadingPairs>
  <TitlesOfParts>
    <vt:vector size="1" baseType="lpstr">
      <vt:lpstr>Microsoft Word - SAU Akademik Teşvik Ödeneği BAşvuru Rehberi.docx</vt:lpstr>
    </vt:vector>
  </TitlesOfParts>
  <Company/>
  <LinksUpToDate>false</LinksUpToDate>
  <CharactersWithSpaces>43198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SAU Akademik Teşvik Ödeneği BAşvuru Rehberi.docx</dc:title>
  <dc:creator>Gamze TEMIZ</dc:creator>
  <cp:lastModifiedBy>Gamze TEMIZ</cp:lastModifiedBy>
  <cp:revision>12</cp:revision>
  <dcterms:created xsi:type="dcterms:W3CDTF">2025-10-17T11:09:00Z</dcterms:created>
  <dcterms:modified xsi:type="dcterms:W3CDTF">2025-12-08T12:12:00Z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Word</vt:lpwstr>
  </property>
  <property fmtid="{D5CDD505-2E9C-101B-9397-08002B2CF9AE}" pid="4" name="LastSaved">
    <vt:filetime>2021-12-02T00:00:00Z</vt:filetime>
  </property>
</Properties>
</file>