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D9AD" w14:textId="77777777" w:rsidR="00132CA2" w:rsidRPr="00132CA2" w:rsidRDefault="00132CA2" w:rsidP="00132CA2">
      <w:pPr>
        <w:spacing w:after="0" w:line="240" w:lineRule="auto"/>
        <w:jc w:val="center"/>
        <w:rPr>
          <w:b/>
          <w:sz w:val="24"/>
          <w:szCs w:val="24"/>
        </w:rPr>
      </w:pPr>
      <w:r w:rsidRPr="00132CA2">
        <w:rPr>
          <w:b/>
          <w:sz w:val="24"/>
          <w:szCs w:val="24"/>
        </w:rPr>
        <w:t xml:space="preserve">SAĞLIK BİLİMLERİ ÜNİVERSİTESİ GÜLHANE SAĞLIK </w:t>
      </w:r>
      <w:r w:rsidR="00751D43">
        <w:rPr>
          <w:b/>
          <w:sz w:val="24"/>
          <w:szCs w:val="24"/>
        </w:rPr>
        <w:t>BİİLİMLERİ FAKÜLTESİ</w:t>
      </w:r>
    </w:p>
    <w:p w14:paraId="51AE7C11" w14:textId="77777777" w:rsidR="00132CA2" w:rsidRDefault="00132CA2" w:rsidP="006E28E0">
      <w:pPr>
        <w:spacing w:after="0" w:line="240" w:lineRule="auto"/>
        <w:rPr>
          <w:b/>
        </w:rPr>
      </w:pPr>
    </w:p>
    <w:p w14:paraId="2DDA7730" w14:textId="5D052ED4" w:rsidR="00896D5B" w:rsidRPr="00546BE7" w:rsidRDefault="00FA67DB" w:rsidP="00FA67DB">
      <w:pPr>
        <w:spacing w:after="0" w:line="240" w:lineRule="auto"/>
        <w:jc w:val="center"/>
        <w:rPr>
          <w:b/>
        </w:rPr>
      </w:pPr>
      <w:r w:rsidRPr="00546BE7">
        <w:rPr>
          <w:b/>
        </w:rPr>
        <w:t>MEZUNİYET VE</w:t>
      </w:r>
      <w:r w:rsidR="00896D5B" w:rsidRPr="00546BE7">
        <w:rPr>
          <w:b/>
        </w:rPr>
        <w:t xml:space="preserve"> DİPLOMA İŞLEMLERİ</w:t>
      </w:r>
    </w:p>
    <w:p w14:paraId="311B2C34" w14:textId="77777777" w:rsidR="001A25B1" w:rsidRPr="00132CA2" w:rsidRDefault="001A25B1" w:rsidP="001A25B1">
      <w:pPr>
        <w:spacing w:after="0" w:line="240" w:lineRule="auto"/>
        <w:ind w:firstLine="708"/>
        <w:rPr>
          <w:sz w:val="16"/>
        </w:rPr>
      </w:pPr>
    </w:p>
    <w:p w14:paraId="7A7B9078" w14:textId="77777777" w:rsidR="00572A98" w:rsidRDefault="00572A98" w:rsidP="0048529A">
      <w:pPr>
        <w:spacing w:after="0" w:line="240" w:lineRule="auto"/>
        <w:ind w:firstLine="708"/>
        <w:jc w:val="both"/>
      </w:pPr>
      <w:r>
        <w:t>Sağlık Bilimleri Üniversitesi Ön Lisans ve Lisans Eğitim- Öğretim Yönetmeliği hükümlerine göre, kayıtlı olduğu programın tüm derslerini başarı ile tamamlayan, programa ilişkin tüm yükümlülükleri yerine getiren ve genel akademik başarı not ortalaması 2,00 veya daha yüksek olan</w:t>
      </w:r>
      <w:r w:rsidR="0049635F">
        <w:t xml:space="preserve"> ve varsa zorunlu stajını tamamlayan</w:t>
      </w:r>
      <w:r>
        <w:t xml:space="preserve"> öğrenci diploma almaya hak kazanır.</w:t>
      </w:r>
    </w:p>
    <w:p w14:paraId="716233AB" w14:textId="77777777" w:rsidR="00F60CB5" w:rsidRDefault="001A25B1" w:rsidP="0048529A">
      <w:pPr>
        <w:spacing w:after="0" w:line="240" w:lineRule="auto"/>
        <w:ind w:firstLine="708"/>
        <w:jc w:val="both"/>
      </w:pPr>
      <w:r>
        <w:t>Öğrenci Bilgi Sistemine not girişlerinin tamamlandığı son tarih itibariyle mezuniyete hak kazananların</w:t>
      </w:r>
      <w:r w:rsidR="0048529A">
        <w:t>, Y</w:t>
      </w:r>
      <w:r w:rsidRPr="001A25B1">
        <w:t xml:space="preserve">üksekokul </w:t>
      </w:r>
      <w:r w:rsidR="0048529A">
        <w:t>Yönetim K</w:t>
      </w:r>
      <w:r w:rsidRPr="001A25B1">
        <w:t>urulu kararı ile mezuniyetleri kesinleş</w:t>
      </w:r>
      <w:r w:rsidR="00F60CB5">
        <w:t>tiril</w:t>
      </w:r>
      <w:r w:rsidRPr="001A25B1">
        <w:t>ir.</w:t>
      </w:r>
    </w:p>
    <w:p w14:paraId="5F650C7F" w14:textId="77777777" w:rsidR="009F1EC3" w:rsidRDefault="009F1EC3" w:rsidP="0048529A">
      <w:pPr>
        <w:spacing w:after="0" w:line="240" w:lineRule="auto"/>
        <w:ind w:firstLine="708"/>
        <w:jc w:val="both"/>
      </w:pPr>
      <w:r>
        <w:t>Mezuniyetleri kesinleşen öğrencilere diplomaları hazırlanana kadar Geçici</w:t>
      </w:r>
      <w:r w:rsidR="0049635F">
        <w:t xml:space="preserve"> Mezuniyet Belgesi verilir</w:t>
      </w:r>
      <w:r>
        <w:t>.</w:t>
      </w:r>
    </w:p>
    <w:p w14:paraId="429D5B33" w14:textId="77777777" w:rsidR="009F1EC3" w:rsidRPr="00132CA2" w:rsidRDefault="009F1EC3" w:rsidP="0048529A">
      <w:pPr>
        <w:spacing w:after="0" w:line="240" w:lineRule="auto"/>
        <w:ind w:firstLine="708"/>
        <w:jc w:val="both"/>
        <w:rPr>
          <w:sz w:val="20"/>
        </w:rPr>
      </w:pPr>
    </w:p>
    <w:p w14:paraId="29C07F0F" w14:textId="77777777" w:rsidR="009F1EC3" w:rsidRPr="00D41D5F" w:rsidRDefault="009F1EC3" w:rsidP="0048529A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proofErr w:type="spellStart"/>
      <w:r w:rsidRPr="00D41D5F">
        <w:rPr>
          <w:b/>
          <w:sz w:val="24"/>
          <w:szCs w:val="24"/>
          <w:u w:val="single"/>
        </w:rPr>
        <w:t>Geçiçi</w:t>
      </w:r>
      <w:proofErr w:type="spellEnd"/>
      <w:r w:rsidRPr="00D41D5F">
        <w:rPr>
          <w:b/>
          <w:sz w:val="24"/>
          <w:szCs w:val="24"/>
          <w:u w:val="single"/>
        </w:rPr>
        <w:t xml:space="preserve"> Mezuniyet Belgesi almak için gerekli evraklar</w:t>
      </w:r>
      <w:r w:rsidR="00952890" w:rsidRPr="00D41D5F">
        <w:rPr>
          <w:b/>
          <w:sz w:val="24"/>
          <w:szCs w:val="24"/>
          <w:u w:val="single"/>
        </w:rPr>
        <w:t xml:space="preserve"> ve işlemler</w:t>
      </w:r>
      <w:r w:rsidRPr="00D41D5F">
        <w:rPr>
          <w:b/>
          <w:sz w:val="24"/>
          <w:szCs w:val="24"/>
          <w:u w:val="single"/>
        </w:rPr>
        <w:t xml:space="preserve"> </w:t>
      </w:r>
    </w:p>
    <w:p w14:paraId="58D71985" w14:textId="77777777" w:rsidR="009F1EC3" w:rsidRDefault="009F1EC3" w:rsidP="00D76F31">
      <w:pPr>
        <w:spacing w:after="0" w:line="240" w:lineRule="auto"/>
        <w:ind w:firstLine="708"/>
        <w:jc w:val="both"/>
        <w:rPr>
          <w:b/>
          <w:sz w:val="24"/>
          <w:szCs w:val="24"/>
        </w:rPr>
      </w:pPr>
    </w:p>
    <w:p w14:paraId="4EFAF090" w14:textId="77777777" w:rsidR="009F1EC3" w:rsidRPr="001E4E1D" w:rsidRDefault="009F1EC3" w:rsidP="00D76F31">
      <w:pPr>
        <w:spacing w:after="0" w:line="240" w:lineRule="auto"/>
        <w:ind w:left="708"/>
        <w:jc w:val="both"/>
        <w:rPr>
          <w:i/>
        </w:rPr>
      </w:pPr>
      <w:r w:rsidRPr="001E4E1D">
        <w:t>1</w:t>
      </w:r>
      <w:r w:rsidRPr="001E4E1D">
        <w:rPr>
          <w:u w:val="single"/>
        </w:rPr>
        <w:t xml:space="preserve">- </w:t>
      </w:r>
      <w:r w:rsidR="007F7C4B" w:rsidRPr="001E4E1D">
        <w:rPr>
          <w:i/>
          <w:u w:val="single"/>
        </w:rPr>
        <w:t>İLİŞİK KESME BELGESİ</w:t>
      </w:r>
      <w:r w:rsidR="00952890" w:rsidRPr="001E4E1D">
        <w:rPr>
          <w:i/>
        </w:rPr>
        <w:t xml:space="preserve"> </w:t>
      </w:r>
      <w:r w:rsidR="007F7C4B" w:rsidRPr="001E4E1D">
        <w:rPr>
          <w:i/>
        </w:rPr>
        <w:t>(Dilekçe ve Form</w:t>
      </w:r>
      <w:r w:rsidR="00952890" w:rsidRPr="001E4E1D">
        <w:rPr>
          <w:i/>
        </w:rPr>
        <w:t>lar bölümünden indirilebilir</w:t>
      </w:r>
      <w:proofErr w:type="gramStart"/>
      <w:r w:rsidR="00952890" w:rsidRPr="001E4E1D">
        <w:rPr>
          <w:i/>
        </w:rPr>
        <w:t>).</w:t>
      </w:r>
      <w:r w:rsidR="00952890" w:rsidRPr="001E4E1D">
        <w:t>Formda</w:t>
      </w:r>
      <w:proofErr w:type="gramEnd"/>
      <w:r w:rsidR="00952890" w:rsidRPr="001E4E1D">
        <w:t xml:space="preserve"> belirtilen tüm birimlerden ilişik kesme işlemi eksiksiz olarak yapılmış olacaktır.</w:t>
      </w:r>
      <w:r w:rsidR="00952890" w:rsidRPr="001E4E1D">
        <w:rPr>
          <w:i/>
        </w:rPr>
        <w:t xml:space="preserve"> </w:t>
      </w:r>
    </w:p>
    <w:p w14:paraId="0BEB97B6" w14:textId="77777777" w:rsidR="00952890" w:rsidRPr="001E4E1D" w:rsidRDefault="00952890" w:rsidP="00D76F31">
      <w:pPr>
        <w:spacing w:after="0" w:line="240" w:lineRule="auto"/>
        <w:ind w:left="708"/>
        <w:jc w:val="both"/>
      </w:pPr>
    </w:p>
    <w:p w14:paraId="6827DAF6" w14:textId="77777777" w:rsidR="00546BE7" w:rsidRPr="001E4E1D" w:rsidRDefault="00546BE7" w:rsidP="00D76F31">
      <w:pPr>
        <w:spacing w:after="0" w:line="240" w:lineRule="auto"/>
        <w:ind w:left="708"/>
        <w:jc w:val="both"/>
        <w:rPr>
          <w:i/>
        </w:rPr>
      </w:pPr>
      <w:r w:rsidRPr="001E4E1D">
        <w:t xml:space="preserve">2- </w:t>
      </w:r>
      <w:r w:rsidR="007F7C4B" w:rsidRPr="001E4E1D">
        <w:rPr>
          <w:i/>
          <w:u w:val="single"/>
        </w:rPr>
        <w:t>NÜFUS CÜZDANI</w:t>
      </w:r>
      <w:r w:rsidR="00952890" w:rsidRPr="001E4E1D">
        <w:rPr>
          <w:u w:val="single"/>
        </w:rPr>
        <w:t xml:space="preserve"> veya </w:t>
      </w:r>
      <w:r w:rsidR="00952890" w:rsidRPr="001E4E1D">
        <w:rPr>
          <w:i/>
          <w:u w:val="single"/>
        </w:rPr>
        <w:t>KİMLİK KARTI</w:t>
      </w:r>
      <w:r w:rsidR="00952890" w:rsidRPr="001E4E1D">
        <w:rPr>
          <w:i/>
        </w:rPr>
        <w:t xml:space="preserve">. </w:t>
      </w:r>
      <w:r w:rsidR="005D7A5A" w:rsidRPr="001E4E1D">
        <w:rPr>
          <w:i/>
        </w:rPr>
        <w:t xml:space="preserve">Bilgilerde değişiklik yapılmışsa Mahkeme kararı veya Nüfus kayıt Örneği de </w:t>
      </w:r>
      <w:r w:rsidR="0028145D" w:rsidRPr="001E4E1D">
        <w:rPr>
          <w:i/>
        </w:rPr>
        <w:t>hazır bulundurulmalıdır</w:t>
      </w:r>
      <w:r w:rsidR="005D7A5A" w:rsidRPr="001E4E1D">
        <w:rPr>
          <w:i/>
        </w:rPr>
        <w:t>.</w:t>
      </w:r>
    </w:p>
    <w:p w14:paraId="5C07F1E6" w14:textId="77777777" w:rsidR="00952890" w:rsidRPr="001E4E1D" w:rsidRDefault="00952890" w:rsidP="00D76F31">
      <w:pPr>
        <w:spacing w:after="0" w:line="240" w:lineRule="auto"/>
        <w:ind w:firstLine="708"/>
        <w:jc w:val="both"/>
      </w:pPr>
    </w:p>
    <w:p w14:paraId="37D7D8ED" w14:textId="77777777" w:rsidR="00546BE7" w:rsidRPr="001E4E1D" w:rsidRDefault="00546BE7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E4E1D">
        <w:rPr>
          <w:rFonts w:asciiTheme="minorHAnsi" w:hAnsiTheme="minorHAnsi" w:cstheme="minorHAnsi"/>
          <w:sz w:val="22"/>
          <w:szCs w:val="22"/>
        </w:rPr>
        <w:t>3-</w:t>
      </w:r>
      <w:r w:rsidRPr="001E4E1D">
        <w:rPr>
          <w:sz w:val="22"/>
          <w:szCs w:val="22"/>
        </w:rPr>
        <w:t xml:space="preserve"> </w:t>
      </w:r>
      <w:r w:rsidRPr="001E4E1D">
        <w:rPr>
          <w:rFonts w:asciiTheme="minorHAnsi" w:hAnsiTheme="minorHAnsi" w:cstheme="minorHAnsi"/>
          <w:sz w:val="22"/>
          <w:szCs w:val="22"/>
        </w:rPr>
        <w:t xml:space="preserve">Geçici Mezuniyet Belgesi başkası tarafından alınacaksa, </w:t>
      </w:r>
      <w:r w:rsidRPr="001E4E1D">
        <w:rPr>
          <w:rFonts w:asciiTheme="minorHAnsi" w:hAnsiTheme="minorHAnsi" w:cstheme="minorHAnsi"/>
          <w:bCs/>
          <w:sz w:val="22"/>
          <w:szCs w:val="22"/>
        </w:rPr>
        <w:t xml:space="preserve">teslim alacak kişi adına çıkarılmış </w:t>
      </w:r>
      <w:r w:rsidR="007F7C4B" w:rsidRPr="001E4E1D">
        <w:rPr>
          <w:rFonts w:asciiTheme="minorHAnsi" w:hAnsiTheme="minorHAnsi" w:cstheme="minorHAnsi"/>
          <w:bCs/>
          <w:i/>
          <w:sz w:val="22"/>
          <w:szCs w:val="22"/>
          <w:u w:val="single"/>
        </w:rPr>
        <w:t>NOTER ONAYLI VEKALETNAME</w:t>
      </w:r>
      <w:r w:rsidR="006B17D9" w:rsidRPr="001E4E1D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6EA9C3CD" w14:textId="77777777" w:rsidR="00952890" w:rsidRPr="001E4E1D" w:rsidRDefault="00952890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1C98929" w14:textId="0BD5B44D" w:rsidR="00546BE7" w:rsidRPr="001E4E1D" w:rsidRDefault="00546BE7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E4E1D">
        <w:rPr>
          <w:rFonts w:asciiTheme="minorHAnsi" w:hAnsiTheme="minorHAnsi" w:cstheme="minorHAnsi"/>
          <w:bCs/>
          <w:sz w:val="22"/>
          <w:szCs w:val="22"/>
        </w:rPr>
        <w:t xml:space="preserve">4- </w:t>
      </w:r>
      <w:r w:rsidR="006B17D9" w:rsidRPr="001E4E1D">
        <w:rPr>
          <w:rFonts w:asciiTheme="minorHAnsi" w:hAnsiTheme="minorHAnsi" w:cstheme="minorHAnsi"/>
          <w:bCs/>
          <w:sz w:val="22"/>
          <w:szCs w:val="22"/>
        </w:rPr>
        <w:t xml:space="preserve">Sadece </w:t>
      </w:r>
      <w:r w:rsidRPr="001E4E1D">
        <w:rPr>
          <w:rFonts w:asciiTheme="minorHAnsi" w:hAnsiTheme="minorHAnsi" w:cstheme="minorHAnsi"/>
          <w:bCs/>
          <w:sz w:val="22"/>
          <w:szCs w:val="22"/>
        </w:rPr>
        <w:t>Yabancı Uyruklu</w:t>
      </w:r>
      <w:r w:rsidR="006B17D9" w:rsidRPr="001E4E1D">
        <w:rPr>
          <w:rFonts w:asciiTheme="minorHAnsi" w:hAnsiTheme="minorHAnsi" w:cstheme="minorHAnsi"/>
          <w:bCs/>
          <w:sz w:val="22"/>
          <w:szCs w:val="22"/>
        </w:rPr>
        <w:t xml:space="preserve"> ve </w:t>
      </w:r>
      <w:r w:rsidR="00A31CE4" w:rsidRPr="001E4E1D">
        <w:rPr>
          <w:rFonts w:asciiTheme="minorHAnsi" w:hAnsiTheme="minorHAnsi" w:cstheme="minorHAnsi"/>
          <w:bCs/>
          <w:sz w:val="22"/>
          <w:szCs w:val="22"/>
        </w:rPr>
        <w:t>MAP Mezun</w:t>
      </w:r>
      <w:r w:rsidR="007F7C4B" w:rsidRPr="001E4E1D">
        <w:rPr>
          <w:rFonts w:asciiTheme="minorHAnsi" w:hAnsiTheme="minorHAnsi" w:cstheme="minorHAnsi"/>
          <w:bCs/>
          <w:sz w:val="22"/>
          <w:szCs w:val="22"/>
        </w:rPr>
        <w:t xml:space="preserve"> öğrencil</w:t>
      </w:r>
      <w:r w:rsidR="006B17D9" w:rsidRPr="001E4E1D">
        <w:rPr>
          <w:rFonts w:asciiTheme="minorHAnsi" w:hAnsiTheme="minorHAnsi" w:cstheme="minorHAnsi"/>
          <w:bCs/>
          <w:sz w:val="22"/>
          <w:szCs w:val="22"/>
        </w:rPr>
        <w:t>erin dolduracağı</w:t>
      </w:r>
      <w:r w:rsidR="006B17D9" w:rsidRPr="001E4E1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F7C4B" w:rsidRPr="001E4E1D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>TÜRKİYE MEZUNLARI</w:t>
      </w:r>
      <w:r w:rsidR="00952890" w:rsidRPr="001E4E1D">
        <w:rPr>
          <w:rFonts w:asciiTheme="minorHAnsi" w:hAnsiTheme="minorHAnsi" w:cstheme="minorHAnsi"/>
          <w:bCs/>
          <w:i/>
          <w:iCs/>
          <w:sz w:val="22"/>
          <w:szCs w:val="22"/>
          <w:u w:val="single"/>
        </w:rPr>
        <w:t xml:space="preserve"> BİLGİ FORMU</w:t>
      </w:r>
      <w:r w:rsidR="006B17D9" w:rsidRPr="001E4E1D">
        <w:rPr>
          <w:rFonts w:asciiTheme="minorHAnsi" w:hAnsiTheme="minorHAnsi" w:cstheme="minorHAnsi"/>
          <w:bCs/>
          <w:i/>
          <w:iCs/>
          <w:sz w:val="22"/>
          <w:szCs w:val="22"/>
        </w:rPr>
        <w:t>.</w:t>
      </w:r>
      <w:r w:rsidR="00361EC3" w:rsidRPr="001E4E1D">
        <w:rPr>
          <w:i/>
          <w:sz w:val="22"/>
          <w:szCs w:val="22"/>
        </w:rPr>
        <w:t xml:space="preserve"> </w:t>
      </w:r>
      <w:r w:rsidR="00361EC3" w:rsidRPr="001E4E1D">
        <w:rPr>
          <w:rFonts w:asciiTheme="minorHAnsi" w:hAnsiTheme="minorHAnsi" w:cstheme="minorHAnsi"/>
          <w:sz w:val="22"/>
          <w:szCs w:val="22"/>
        </w:rPr>
        <w:t>(Dilekçe ve Formlar bölümünden indirilebilir).</w:t>
      </w:r>
    </w:p>
    <w:p w14:paraId="2B9F9CC6" w14:textId="77777777" w:rsidR="00D41D5F" w:rsidRPr="001E4E1D" w:rsidRDefault="00D41D5F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54E1839" w14:textId="77777777" w:rsidR="00D41D5F" w:rsidRPr="001E4E1D" w:rsidRDefault="00FC7025" w:rsidP="00D76F3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E4E1D">
        <w:rPr>
          <w:rFonts w:asciiTheme="minorHAnsi" w:hAnsiTheme="minorHAnsi" w:cstheme="minorHAnsi"/>
          <w:sz w:val="22"/>
          <w:szCs w:val="22"/>
        </w:rPr>
        <w:t xml:space="preserve">*Geçici Mezuniyet Belgesinin aslı </w:t>
      </w:r>
      <w:r w:rsidR="00D41D5F" w:rsidRPr="001E4E1D">
        <w:rPr>
          <w:rFonts w:asciiTheme="minorHAnsi" w:hAnsiTheme="minorHAnsi" w:cstheme="minorHAnsi"/>
          <w:sz w:val="22"/>
          <w:szCs w:val="22"/>
        </w:rPr>
        <w:t xml:space="preserve">bir defaya mahsus verilmekte ve Diploma teslimi esnasında Öğrenci İşleri tarafından geri alınmaktadır. Bu nedenle </w:t>
      </w:r>
      <w:r w:rsidR="00D76F31" w:rsidRPr="001E4E1D">
        <w:rPr>
          <w:rFonts w:asciiTheme="minorHAnsi" w:hAnsiTheme="minorHAnsi" w:cstheme="minorHAnsi"/>
          <w:sz w:val="22"/>
          <w:szCs w:val="22"/>
        </w:rPr>
        <w:t xml:space="preserve">herhangi bir kurumun bu belgeyi talep etmesi durumunda onaylı suretinin verilmesi uygundur. </w:t>
      </w:r>
    </w:p>
    <w:p w14:paraId="40040757" w14:textId="77777777" w:rsidR="00D41D5F" w:rsidRPr="001E4E1D" w:rsidRDefault="00D41D5F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59A7D21" w14:textId="77777777" w:rsidR="00D41D5F" w:rsidRPr="001E4E1D" w:rsidRDefault="00D41D5F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4E1D">
        <w:rPr>
          <w:rFonts w:asciiTheme="minorHAnsi" w:hAnsiTheme="minorHAnsi" w:cstheme="minorHAnsi"/>
          <w:b/>
          <w:sz w:val="22"/>
          <w:szCs w:val="22"/>
          <w:u w:val="single"/>
        </w:rPr>
        <w:t>Diploma almak için gerekli evraklar ve işlemler</w:t>
      </w:r>
    </w:p>
    <w:p w14:paraId="42BF43BD" w14:textId="77777777" w:rsidR="00B47179" w:rsidRPr="001E4E1D" w:rsidRDefault="00B47179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E96811A" w14:textId="77777777" w:rsidR="00C65660" w:rsidRPr="001E4E1D" w:rsidRDefault="00C65660" w:rsidP="006A793F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E4E1D">
        <w:rPr>
          <w:rFonts w:asciiTheme="minorHAnsi" w:hAnsiTheme="minorHAnsi" w:cstheme="minorHAnsi"/>
          <w:sz w:val="22"/>
          <w:szCs w:val="22"/>
        </w:rPr>
        <w:t>1-</w:t>
      </w:r>
      <w:r w:rsidR="006A793F" w:rsidRPr="001E4E1D">
        <w:rPr>
          <w:rFonts w:asciiTheme="minorHAnsi" w:hAnsiTheme="minorHAnsi" w:cstheme="minorHAnsi"/>
          <w:sz w:val="22"/>
          <w:szCs w:val="22"/>
        </w:rPr>
        <w:t xml:space="preserve">Önceden </w:t>
      </w:r>
      <w:r w:rsidRPr="001E4E1D">
        <w:rPr>
          <w:rFonts w:asciiTheme="minorHAnsi" w:hAnsiTheme="minorHAnsi" w:cstheme="minorHAnsi"/>
          <w:i/>
          <w:sz w:val="22"/>
          <w:szCs w:val="22"/>
        </w:rPr>
        <w:t>GEÇİCİ MEZUNİYET BELGESİ</w:t>
      </w:r>
      <w:r w:rsidR="006A793F" w:rsidRPr="001E4E1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A793F" w:rsidRPr="001E4E1D">
        <w:rPr>
          <w:rFonts w:asciiTheme="minorHAnsi" w:hAnsiTheme="minorHAnsi" w:cstheme="minorHAnsi"/>
          <w:sz w:val="22"/>
          <w:szCs w:val="22"/>
        </w:rPr>
        <w:t xml:space="preserve">alınmış ise bu belgenin aslı, kaybedilmişse </w:t>
      </w:r>
      <w:r w:rsidR="00167F88" w:rsidRPr="001E4E1D">
        <w:rPr>
          <w:rFonts w:asciiTheme="minorHAnsi" w:hAnsiTheme="minorHAnsi" w:cstheme="minorHAnsi"/>
          <w:bCs/>
          <w:i/>
          <w:color w:val="333333"/>
          <w:sz w:val="22"/>
          <w:szCs w:val="22"/>
          <w:u w:val="single"/>
        </w:rPr>
        <w:t>KAYIP İLANININ YER ALDIĞI GAZETENİN ASLI</w:t>
      </w:r>
      <w:r w:rsidR="00167F88" w:rsidRPr="001E4E1D">
        <w:rPr>
          <w:rFonts w:asciiTheme="minorHAnsi" w:hAnsiTheme="minorHAnsi" w:cstheme="minorHAnsi"/>
          <w:bCs/>
          <w:color w:val="333333"/>
          <w:sz w:val="22"/>
          <w:szCs w:val="22"/>
        </w:rPr>
        <w:t>.</w:t>
      </w:r>
      <w:r w:rsidR="00167F88" w:rsidRPr="001E4E1D">
        <w:rPr>
          <w:rFonts w:asciiTheme="minorHAnsi" w:hAnsiTheme="minorHAnsi" w:cstheme="minorHAnsi"/>
          <w:b/>
          <w:bCs/>
          <w:color w:val="333333"/>
          <w:sz w:val="22"/>
          <w:szCs w:val="22"/>
        </w:rPr>
        <w:t> </w:t>
      </w:r>
    </w:p>
    <w:p w14:paraId="2EE39B50" w14:textId="77777777" w:rsidR="006A793F" w:rsidRPr="001E4E1D" w:rsidRDefault="006A793F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CCA0FDF" w14:textId="77777777" w:rsidR="006A793F" w:rsidRPr="001E4E1D" w:rsidRDefault="006A793F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E4E1D">
        <w:rPr>
          <w:rFonts w:asciiTheme="minorHAnsi" w:hAnsiTheme="minorHAnsi" w:cstheme="minorHAnsi"/>
          <w:sz w:val="22"/>
          <w:szCs w:val="22"/>
        </w:rPr>
        <w:t xml:space="preserve">2- Önceden </w:t>
      </w:r>
      <w:r w:rsidRPr="001E4E1D">
        <w:rPr>
          <w:rFonts w:asciiTheme="minorHAnsi" w:hAnsiTheme="minorHAnsi" w:cstheme="minorHAnsi"/>
          <w:i/>
          <w:sz w:val="22"/>
          <w:szCs w:val="22"/>
        </w:rPr>
        <w:t xml:space="preserve">GEÇİCİ MEZUNİYET BELGESİ </w:t>
      </w:r>
      <w:r w:rsidRPr="001E4E1D">
        <w:rPr>
          <w:rFonts w:asciiTheme="minorHAnsi" w:hAnsiTheme="minorHAnsi" w:cstheme="minorHAnsi"/>
          <w:sz w:val="22"/>
          <w:szCs w:val="22"/>
        </w:rPr>
        <w:t xml:space="preserve">alınmamış ise </w:t>
      </w:r>
      <w:r w:rsidR="00437690" w:rsidRPr="001E4E1D">
        <w:rPr>
          <w:rFonts w:asciiTheme="minorHAnsi" w:hAnsiTheme="minorHAnsi" w:cstheme="minorHAnsi"/>
          <w:i/>
          <w:sz w:val="22"/>
          <w:szCs w:val="22"/>
          <w:u w:val="single"/>
        </w:rPr>
        <w:t>YUKARIDAKİ EVRAKLARIN AYNILARI</w:t>
      </w:r>
      <w:r w:rsidR="00437690" w:rsidRPr="001E4E1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5709F" w:rsidRPr="001E4E1D">
        <w:rPr>
          <w:rFonts w:asciiTheme="minorHAnsi" w:hAnsiTheme="minorHAnsi" w:cstheme="minorHAnsi"/>
          <w:i/>
          <w:sz w:val="22"/>
          <w:szCs w:val="22"/>
        </w:rPr>
        <w:t>ile</w:t>
      </w:r>
      <w:r w:rsidR="00E5709F" w:rsidRPr="001E4E1D">
        <w:rPr>
          <w:rFonts w:asciiTheme="minorHAnsi" w:hAnsiTheme="minorHAnsi" w:cstheme="minorHAnsi"/>
          <w:sz w:val="22"/>
          <w:szCs w:val="22"/>
        </w:rPr>
        <w:t xml:space="preserve"> Öğrenci İşlerine Başvurulacaktır.</w:t>
      </w:r>
    </w:p>
    <w:p w14:paraId="1ECFC69D" w14:textId="77777777" w:rsidR="00801EE7" w:rsidRPr="001E4E1D" w:rsidRDefault="00801EE7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24033E64" w14:textId="77777777" w:rsidR="00801EE7" w:rsidRPr="001E4E1D" w:rsidRDefault="00801EE7" w:rsidP="00D76F31">
      <w:pPr>
        <w:pStyle w:val="NormalWeb"/>
        <w:shd w:val="clear" w:color="auto" w:fill="FFFFFF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E4E1D">
        <w:rPr>
          <w:rFonts w:asciiTheme="minorHAnsi" w:hAnsiTheme="minorHAnsi" w:cstheme="minorHAnsi"/>
          <w:sz w:val="22"/>
          <w:szCs w:val="22"/>
        </w:rPr>
        <w:t>*Mezun olan öğrencilere Geçici Mezuniyet Belgesi</w:t>
      </w:r>
      <w:r w:rsidR="00A37F50" w:rsidRPr="001E4E1D">
        <w:rPr>
          <w:rFonts w:asciiTheme="minorHAnsi" w:hAnsiTheme="minorHAnsi" w:cstheme="minorHAnsi"/>
          <w:sz w:val="22"/>
          <w:szCs w:val="22"/>
        </w:rPr>
        <w:t xml:space="preserve"> </w:t>
      </w:r>
      <w:r w:rsidRPr="001E4E1D">
        <w:rPr>
          <w:rFonts w:asciiTheme="minorHAnsi" w:hAnsiTheme="minorHAnsi" w:cstheme="minorHAnsi"/>
          <w:sz w:val="22"/>
          <w:szCs w:val="22"/>
        </w:rPr>
        <w:t xml:space="preserve">/ Diploma </w:t>
      </w:r>
      <w:proofErr w:type="gramStart"/>
      <w:r w:rsidRPr="001E4E1D">
        <w:rPr>
          <w:rFonts w:asciiTheme="minorHAnsi" w:hAnsiTheme="minorHAnsi" w:cstheme="minorHAnsi"/>
          <w:sz w:val="22"/>
          <w:szCs w:val="22"/>
        </w:rPr>
        <w:t>ile birlikte</w:t>
      </w:r>
      <w:proofErr w:type="gramEnd"/>
      <w:r w:rsidRPr="001E4E1D">
        <w:rPr>
          <w:rFonts w:asciiTheme="minorHAnsi" w:hAnsiTheme="minorHAnsi" w:cstheme="minorHAnsi"/>
          <w:sz w:val="22"/>
          <w:szCs w:val="22"/>
        </w:rPr>
        <w:t xml:space="preserve"> </w:t>
      </w:r>
      <w:r w:rsidR="00A37F50" w:rsidRPr="001E4E1D">
        <w:rPr>
          <w:rFonts w:asciiTheme="minorHAnsi" w:hAnsiTheme="minorHAnsi" w:cstheme="minorHAnsi"/>
          <w:sz w:val="22"/>
          <w:szCs w:val="22"/>
        </w:rPr>
        <w:t xml:space="preserve">1’er adet </w:t>
      </w:r>
      <w:r w:rsidRPr="001E4E1D">
        <w:rPr>
          <w:rFonts w:asciiTheme="minorHAnsi" w:hAnsiTheme="minorHAnsi" w:cstheme="minorHAnsi"/>
          <w:sz w:val="22"/>
          <w:szCs w:val="22"/>
        </w:rPr>
        <w:t>Di</w:t>
      </w:r>
      <w:r w:rsidR="00A37F50" w:rsidRPr="001E4E1D">
        <w:rPr>
          <w:rFonts w:asciiTheme="minorHAnsi" w:hAnsiTheme="minorHAnsi" w:cstheme="minorHAnsi"/>
          <w:sz w:val="22"/>
          <w:szCs w:val="22"/>
        </w:rPr>
        <w:t>ploma eki, Not Durum Belgesi (</w:t>
      </w:r>
      <w:proofErr w:type="spellStart"/>
      <w:r w:rsidR="00A37F50" w:rsidRPr="001E4E1D">
        <w:rPr>
          <w:rFonts w:asciiTheme="minorHAnsi" w:hAnsiTheme="minorHAnsi" w:cstheme="minorHAnsi"/>
          <w:sz w:val="22"/>
          <w:szCs w:val="22"/>
        </w:rPr>
        <w:t>Transript</w:t>
      </w:r>
      <w:proofErr w:type="spellEnd"/>
      <w:r w:rsidR="00A37F50" w:rsidRPr="001E4E1D">
        <w:rPr>
          <w:rFonts w:asciiTheme="minorHAnsi" w:hAnsiTheme="minorHAnsi" w:cstheme="minorHAnsi"/>
          <w:sz w:val="22"/>
          <w:szCs w:val="22"/>
        </w:rPr>
        <w:t>)</w:t>
      </w:r>
      <w:r w:rsidRPr="001E4E1D">
        <w:rPr>
          <w:rFonts w:asciiTheme="minorHAnsi" w:hAnsiTheme="minorHAnsi" w:cstheme="minorHAnsi"/>
          <w:sz w:val="22"/>
          <w:szCs w:val="22"/>
        </w:rPr>
        <w:t xml:space="preserve"> </w:t>
      </w:r>
      <w:r w:rsidR="00A37F50" w:rsidRPr="001E4E1D">
        <w:rPr>
          <w:rFonts w:asciiTheme="minorHAnsi" w:hAnsiTheme="minorHAnsi" w:cstheme="minorHAnsi"/>
          <w:sz w:val="22"/>
          <w:szCs w:val="22"/>
        </w:rPr>
        <w:t>de teslim edilir.</w:t>
      </w:r>
    </w:p>
    <w:p w14:paraId="2B7D5580" w14:textId="77777777" w:rsidR="00546BE7" w:rsidRPr="001E4E1D" w:rsidRDefault="00546BE7" w:rsidP="009F1EC3">
      <w:pPr>
        <w:spacing w:after="0" w:line="240" w:lineRule="auto"/>
        <w:ind w:firstLine="708"/>
        <w:jc w:val="both"/>
      </w:pPr>
    </w:p>
    <w:p w14:paraId="0245DACF" w14:textId="77777777" w:rsidR="00041DA5" w:rsidRPr="001E4E1D" w:rsidRDefault="00041DA5" w:rsidP="00764DE5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 w:rsidRPr="001E4E1D">
        <w:rPr>
          <w:rFonts w:ascii="Arial" w:hAnsi="Arial" w:cs="Arial"/>
          <w:b/>
          <w:bCs/>
          <w:color w:val="333333"/>
          <w:sz w:val="22"/>
          <w:szCs w:val="22"/>
        </w:rPr>
        <w:t xml:space="preserve">  </w:t>
      </w:r>
      <w:r w:rsidRPr="001E4E1D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Diplomanın Kaybedilmesi Durumunda Bir Defaya Mahsus Diploma İkinci Nüsha   </w:t>
      </w:r>
    </w:p>
    <w:p w14:paraId="4CE7D95E" w14:textId="77777777" w:rsidR="00041DA5" w:rsidRPr="001E4E1D" w:rsidRDefault="00041DA5" w:rsidP="00764DE5">
      <w:pPr>
        <w:pStyle w:val="NormalWeb"/>
        <w:shd w:val="clear" w:color="auto" w:fill="FFFFFF"/>
        <w:spacing w:before="0" w:beforeAutospacing="0" w:after="0" w:afterAutospacing="0"/>
        <w:ind w:left="567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1E4E1D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  <w:r w:rsidRPr="001E4E1D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(</w:t>
      </w:r>
      <w:proofErr w:type="spellStart"/>
      <w:r w:rsidRPr="001E4E1D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Dublikata</w:t>
      </w:r>
      <w:proofErr w:type="spellEnd"/>
      <w:r w:rsidRPr="001E4E1D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) almak için gerekli evraklar ve işlemler</w:t>
      </w:r>
      <w:r w:rsidRPr="001E4E1D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 </w:t>
      </w:r>
    </w:p>
    <w:p w14:paraId="758ABE65" w14:textId="77777777" w:rsidR="00041DA5" w:rsidRPr="001E4E1D" w:rsidRDefault="00041DA5" w:rsidP="00041DA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2"/>
          <w:szCs w:val="22"/>
        </w:rPr>
      </w:pPr>
    </w:p>
    <w:p w14:paraId="66B711F7" w14:textId="77777777" w:rsidR="00B81DD3" w:rsidRPr="001E4E1D" w:rsidRDefault="00041DA5" w:rsidP="00B81DD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1E4E1D">
        <w:rPr>
          <w:rFonts w:asciiTheme="minorHAnsi" w:hAnsiTheme="minorHAnsi" w:cstheme="minorHAnsi"/>
          <w:bCs/>
          <w:sz w:val="22"/>
          <w:szCs w:val="22"/>
        </w:rPr>
        <w:t xml:space="preserve">1- Diplomanın kaybedildiğine dair </w:t>
      </w:r>
      <w:r w:rsidR="00B81DD3" w:rsidRPr="001E4E1D">
        <w:rPr>
          <w:rFonts w:asciiTheme="minorHAnsi" w:hAnsiTheme="minorHAnsi" w:cstheme="minorHAnsi"/>
          <w:bCs/>
          <w:i/>
          <w:sz w:val="22"/>
          <w:szCs w:val="22"/>
          <w:u w:val="single"/>
        </w:rPr>
        <w:t>KAYIP İLANININ YER ALDIĞI GAZETENİN ASLI</w:t>
      </w:r>
      <w:r w:rsidRPr="001E4E1D">
        <w:rPr>
          <w:rFonts w:asciiTheme="minorHAnsi" w:hAnsiTheme="minorHAnsi" w:cstheme="minorHAnsi"/>
          <w:bCs/>
          <w:sz w:val="22"/>
          <w:szCs w:val="22"/>
        </w:rPr>
        <w:t>.</w:t>
      </w:r>
      <w:r w:rsidRPr="001E4E1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1E4E1D">
        <w:rPr>
          <w:rFonts w:asciiTheme="minorHAnsi" w:hAnsiTheme="minorHAnsi" w:cstheme="minorHAnsi"/>
          <w:b/>
          <w:bCs/>
          <w:sz w:val="22"/>
          <w:szCs w:val="22"/>
        </w:rPr>
        <w:br/>
      </w:r>
    </w:p>
    <w:p w14:paraId="18391284" w14:textId="77777777" w:rsidR="00B81DD3" w:rsidRPr="001E4E1D" w:rsidRDefault="00041DA5" w:rsidP="00B81DD3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bCs/>
          <w:sz w:val="22"/>
          <w:szCs w:val="22"/>
        </w:rPr>
      </w:pPr>
      <w:r w:rsidRPr="001E4E1D">
        <w:rPr>
          <w:rFonts w:asciiTheme="minorHAnsi" w:hAnsiTheme="minorHAnsi" w:cstheme="minorHAnsi"/>
          <w:bCs/>
          <w:sz w:val="22"/>
          <w:szCs w:val="22"/>
        </w:rPr>
        <w:t xml:space="preserve">2- </w:t>
      </w:r>
      <w:r w:rsidR="00B81DD3" w:rsidRPr="001E4E1D">
        <w:rPr>
          <w:rFonts w:asciiTheme="minorHAnsi" w:hAnsiTheme="minorHAnsi" w:cstheme="minorHAnsi"/>
          <w:i/>
          <w:sz w:val="22"/>
          <w:szCs w:val="22"/>
          <w:u w:val="single"/>
        </w:rPr>
        <w:t>NÜFUS CÜZDANI</w:t>
      </w:r>
      <w:r w:rsidR="00B81DD3" w:rsidRPr="001E4E1D">
        <w:rPr>
          <w:rFonts w:asciiTheme="minorHAnsi" w:hAnsiTheme="minorHAnsi" w:cstheme="minorHAnsi"/>
          <w:sz w:val="22"/>
          <w:szCs w:val="22"/>
          <w:u w:val="single"/>
        </w:rPr>
        <w:t xml:space="preserve"> veya </w:t>
      </w:r>
      <w:r w:rsidR="00B81DD3" w:rsidRPr="001E4E1D">
        <w:rPr>
          <w:rFonts w:asciiTheme="minorHAnsi" w:hAnsiTheme="minorHAnsi" w:cstheme="minorHAnsi"/>
          <w:i/>
          <w:sz w:val="22"/>
          <w:szCs w:val="22"/>
          <w:u w:val="single"/>
        </w:rPr>
        <w:t>KİMLİK KARTI</w:t>
      </w:r>
      <w:r w:rsidRPr="001E4E1D">
        <w:rPr>
          <w:rFonts w:asciiTheme="minorHAnsi" w:hAnsiTheme="minorHAnsi" w:cstheme="minorHAnsi"/>
          <w:bCs/>
          <w:sz w:val="22"/>
          <w:szCs w:val="22"/>
        </w:rPr>
        <w:t xml:space="preserve"> fotokopisi. </w:t>
      </w:r>
      <w:r w:rsidRPr="001E4E1D">
        <w:rPr>
          <w:rFonts w:asciiTheme="minorHAnsi" w:hAnsiTheme="minorHAnsi" w:cstheme="minorHAnsi"/>
          <w:bCs/>
          <w:sz w:val="22"/>
          <w:szCs w:val="22"/>
        </w:rPr>
        <w:br/>
      </w:r>
    </w:p>
    <w:p w14:paraId="60880700" w14:textId="77777777" w:rsidR="00896D5B" w:rsidRDefault="00041DA5" w:rsidP="00764DE5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1E4E1D">
        <w:rPr>
          <w:rFonts w:asciiTheme="minorHAnsi" w:hAnsiTheme="minorHAnsi" w:cstheme="minorHAnsi"/>
          <w:bCs/>
          <w:sz w:val="22"/>
          <w:szCs w:val="22"/>
        </w:rPr>
        <w:t>3</w:t>
      </w:r>
      <w:r w:rsidR="00B81DD3" w:rsidRPr="001E4E1D">
        <w:rPr>
          <w:rFonts w:asciiTheme="minorHAnsi" w:hAnsiTheme="minorHAnsi" w:cstheme="minorHAnsi"/>
          <w:bCs/>
          <w:i/>
          <w:sz w:val="22"/>
          <w:szCs w:val="22"/>
        </w:rPr>
        <w:t xml:space="preserve">- </w:t>
      </w:r>
      <w:r w:rsidR="00B81DD3" w:rsidRPr="001E4E1D">
        <w:rPr>
          <w:rFonts w:asciiTheme="minorHAnsi" w:hAnsiTheme="minorHAnsi" w:cstheme="minorHAnsi"/>
          <w:bCs/>
          <w:i/>
          <w:sz w:val="22"/>
          <w:szCs w:val="22"/>
          <w:u w:val="single"/>
        </w:rPr>
        <w:t>DİPLOMA İKİNCİ NÜSHA DÜZENLEME TALEP DİLEKÇESİ</w:t>
      </w:r>
      <w:r w:rsidR="00B81DD3" w:rsidRPr="001E4E1D">
        <w:rPr>
          <w:rFonts w:asciiTheme="minorHAnsi" w:hAnsiTheme="minorHAnsi" w:cstheme="minorHAnsi"/>
          <w:bCs/>
          <w:sz w:val="22"/>
          <w:szCs w:val="22"/>
        </w:rPr>
        <w:t> </w:t>
      </w:r>
      <w:r w:rsidR="00B81DD3" w:rsidRPr="001E4E1D">
        <w:rPr>
          <w:rFonts w:asciiTheme="minorHAnsi" w:hAnsiTheme="minorHAnsi" w:cstheme="minorHAnsi"/>
          <w:sz w:val="22"/>
          <w:szCs w:val="22"/>
        </w:rPr>
        <w:t>(Dilekçe ve Formlar bölümünden indirilebilir).</w:t>
      </w:r>
    </w:p>
    <w:p w14:paraId="45646211" w14:textId="77777777" w:rsidR="001E4E1D" w:rsidRDefault="001E4E1D" w:rsidP="00764DE5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985"/>
        <w:gridCol w:w="1984"/>
      </w:tblGrid>
      <w:tr w:rsidR="001E4E1D" w14:paraId="5A228AFA" w14:textId="77777777" w:rsidTr="001E4E1D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36BD" w14:textId="77777777" w:rsidR="001E4E1D" w:rsidRDefault="001E4E1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Doküman Kodu</w:t>
            </w:r>
          </w:p>
          <w:p w14:paraId="74BDEC70" w14:textId="2EF87964" w:rsidR="001E4E1D" w:rsidRDefault="001E4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GSBF.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797" w14:textId="77777777" w:rsidR="001E4E1D" w:rsidRDefault="001E4E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Yayın Tarihi</w:t>
            </w:r>
          </w:p>
          <w:p w14:paraId="55726BEB" w14:textId="77777777" w:rsidR="001E4E1D" w:rsidRDefault="001E4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FBD4" w14:textId="77777777" w:rsidR="001E4E1D" w:rsidRDefault="001E4E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Tarihi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A53F" w14:textId="77777777" w:rsidR="001E4E1D" w:rsidRDefault="001E4E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Revizyon 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2254" w14:textId="77777777" w:rsidR="001E4E1D" w:rsidRDefault="001E4E1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Sayfa No</w:t>
            </w:r>
          </w:p>
          <w:p w14:paraId="4DBCAC15" w14:textId="77777777" w:rsidR="001E4E1D" w:rsidRDefault="001E4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1/1</w:t>
            </w:r>
          </w:p>
        </w:tc>
      </w:tr>
    </w:tbl>
    <w:p w14:paraId="7110D2CF" w14:textId="77777777" w:rsidR="001E4E1D" w:rsidRPr="001E4E1D" w:rsidRDefault="001E4E1D" w:rsidP="00764DE5">
      <w:pPr>
        <w:pStyle w:val="NormalWeb"/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</w:p>
    <w:sectPr w:rsidR="001E4E1D" w:rsidRPr="001E4E1D" w:rsidSect="001E4E1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35D85"/>
    <w:multiLevelType w:val="multilevel"/>
    <w:tmpl w:val="16C4AA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7800BC"/>
    <w:multiLevelType w:val="hybridMultilevel"/>
    <w:tmpl w:val="0F9E9768"/>
    <w:lvl w:ilvl="0" w:tplc="347013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B56D28"/>
    <w:multiLevelType w:val="multilevel"/>
    <w:tmpl w:val="F2F2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75CC0"/>
    <w:multiLevelType w:val="hybridMultilevel"/>
    <w:tmpl w:val="A2483698"/>
    <w:lvl w:ilvl="0" w:tplc="2A207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99833">
    <w:abstractNumId w:val="2"/>
  </w:num>
  <w:num w:numId="2" w16cid:durableId="786897794">
    <w:abstractNumId w:val="3"/>
  </w:num>
  <w:num w:numId="3" w16cid:durableId="1804229014">
    <w:abstractNumId w:val="0"/>
  </w:num>
  <w:num w:numId="4" w16cid:durableId="2009137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B7"/>
    <w:rsid w:val="00014952"/>
    <w:rsid w:val="00041DA5"/>
    <w:rsid w:val="00132CA2"/>
    <w:rsid w:val="00167F88"/>
    <w:rsid w:val="001A25B1"/>
    <w:rsid w:val="001A4D73"/>
    <w:rsid w:val="001C1C6E"/>
    <w:rsid w:val="001E4E1D"/>
    <w:rsid w:val="0028145D"/>
    <w:rsid w:val="002C69B7"/>
    <w:rsid w:val="00361EC3"/>
    <w:rsid w:val="00372733"/>
    <w:rsid w:val="00437690"/>
    <w:rsid w:val="0048529A"/>
    <w:rsid w:val="0049635F"/>
    <w:rsid w:val="004B5156"/>
    <w:rsid w:val="00503A0C"/>
    <w:rsid w:val="00546BE7"/>
    <w:rsid w:val="00572A98"/>
    <w:rsid w:val="005D7A5A"/>
    <w:rsid w:val="006A793F"/>
    <w:rsid w:val="006B17D9"/>
    <w:rsid w:val="006E28E0"/>
    <w:rsid w:val="00751D43"/>
    <w:rsid w:val="00764DE5"/>
    <w:rsid w:val="007B5BCB"/>
    <w:rsid w:val="007F7C4B"/>
    <w:rsid w:val="00801EE7"/>
    <w:rsid w:val="00896D5B"/>
    <w:rsid w:val="008F5DB1"/>
    <w:rsid w:val="00952890"/>
    <w:rsid w:val="009D7F98"/>
    <w:rsid w:val="009F1EC3"/>
    <w:rsid w:val="00A31CE4"/>
    <w:rsid w:val="00A36635"/>
    <w:rsid w:val="00A37F50"/>
    <w:rsid w:val="00B257B8"/>
    <w:rsid w:val="00B47179"/>
    <w:rsid w:val="00B81DD3"/>
    <w:rsid w:val="00C65660"/>
    <w:rsid w:val="00D125E9"/>
    <w:rsid w:val="00D41D5F"/>
    <w:rsid w:val="00D76F31"/>
    <w:rsid w:val="00E5709F"/>
    <w:rsid w:val="00ED01AD"/>
    <w:rsid w:val="00F02367"/>
    <w:rsid w:val="00F60CB5"/>
    <w:rsid w:val="00FA67DB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B5F2"/>
  <w15:docId w15:val="{FFBF2732-BB25-4C03-AB81-D34488DC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F5DB1"/>
    <w:rPr>
      <w:b/>
      <w:bCs/>
    </w:rPr>
  </w:style>
  <w:style w:type="character" w:customStyle="1" w:styleId="apple-converted-space">
    <w:name w:val="apple-converted-space"/>
    <w:basedOn w:val="VarsaylanParagrafYazTipi"/>
    <w:rsid w:val="008F5DB1"/>
  </w:style>
  <w:style w:type="character" w:styleId="Kpr">
    <w:name w:val="Hyperlink"/>
    <w:basedOn w:val="VarsaylanParagrafYazTipi"/>
    <w:uiPriority w:val="99"/>
    <w:semiHidden/>
    <w:unhideWhenUsed/>
    <w:rsid w:val="008F5DB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F1EC3"/>
    <w:pPr>
      <w:ind w:left="720"/>
      <w:contextualSpacing/>
    </w:pPr>
  </w:style>
  <w:style w:type="table" w:styleId="TabloKlavuzu">
    <w:name w:val="Table Grid"/>
    <w:basedOn w:val="NormalTablo"/>
    <w:uiPriority w:val="39"/>
    <w:rsid w:val="001E4E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6763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1884947641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809008905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831606700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588081047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</w:divsChild>
    </w:div>
    <w:div w:id="1018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4932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778840320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29916812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1782799549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  <w:div w:id="1341468810">
          <w:marLeft w:val="0"/>
          <w:marRight w:val="0"/>
          <w:marTop w:val="0"/>
          <w:marBottom w:val="300"/>
          <w:divBdr>
            <w:top w:val="single" w:sz="6" w:space="9" w:color="D6E9C6"/>
            <w:left w:val="single" w:sz="6" w:space="8" w:color="D6E9C6"/>
            <w:bottom w:val="single" w:sz="6" w:space="9" w:color="D6E9C6"/>
            <w:right w:val="single" w:sz="6" w:space="15" w:color="D6E9C6"/>
          </w:divBdr>
        </w:div>
      </w:divsChild>
    </w:div>
    <w:div w:id="1105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817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83251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15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Dilşah Deveci Altınkaya</dc:creator>
  <cp:keywords/>
  <dc:description/>
  <cp:lastModifiedBy>Seyma ATALI</cp:lastModifiedBy>
  <cp:revision>7</cp:revision>
  <dcterms:created xsi:type="dcterms:W3CDTF">2022-06-09T12:24:00Z</dcterms:created>
  <dcterms:modified xsi:type="dcterms:W3CDTF">2023-09-20T08:28:00Z</dcterms:modified>
</cp:coreProperties>
</file>