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289" w:type="dxa"/>
        <w:tblInd w:w="-585" w:type="dxa"/>
        <w:tblLook w:val="04A0" w:firstRow="1" w:lastRow="0" w:firstColumn="1" w:lastColumn="0" w:noHBand="0" w:noVBand="1"/>
      </w:tblPr>
      <w:tblGrid>
        <w:gridCol w:w="6"/>
        <w:gridCol w:w="11424"/>
      </w:tblGrid>
      <w:tr w:rsidR="004C6633" w14:paraId="365AC488" w14:textId="77777777">
        <w:trPr>
          <w:trHeight w:val="1827"/>
        </w:trPr>
        <w:tc>
          <w:tcPr>
            <w:tcW w:w="1268" w:type="dxa"/>
            <w:tcBorders>
              <w:top w:val="nil"/>
              <w:left w:val="nil"/>
              <w:bottom w:val="nil"/>
              <w:right w:val="nil"/>
            </w:tcBorders>
          </w:tcPr>
          <w:p w14:paraId="4367FD28" w14:textId="2CE6D3DA" w:rsidR="004C6633" w:rsidRDefault="004C6633">
            <w:pPr>
              <w:spacing w:after="0" w:line="259" w:lineRule="auto"/>
              <w:ind w:left="0" w:right="0" w:firstLine="0"/>
              <w:jc w:val="left"/>
            </w:pPr>
          </w:p>
        </w:tc>
        <w:tc>
          <w:tcPr>
            <w:tcW w:w="10021" w:type="dxa"/>
            <w:tcBorders>
              <w:top w:val="nil"/>
              <w:left w:val="nil"/>
              <w:bottom w:val="nil"/>
              <w:right w:val="nil"/>
            </w:tcBorders>
          </w:tcPr>
          <w:p w14:paraId="0767AEDE" w14:textId="77777777" w:rsidR="004C6633" w:rsidRDefault="004C6633">
            <w:pPr>
              <w:spacing w:after="0" w:line="259" w:lineRule="auto"/>
              <w:ind w:left="-1403" w:right="11424" w:firstLine="0"/>
              <w:jc w:val="left"/>
            </w:pPr>
          </w:p>
          <w:tbl>
            <w:tblPr>
              <w:tblStyle w:val="TableGrid"/>
              <w:tblW w:w="10490" w:type="dxa"/>
              <w:tblInd w:w="570" w:type="dxa"/>
              <w:tblCellMar>
                <w:top w:w="77" w:type="dxa"/>
                <w:left w:w="106" w:type="dxa"/>
                <w:right w:w="115" w:type="dxa"/>
              </w:tblCellMar>
              <w:tblLook w:val="04A0" w:firstRow="1" w:lastRow="0" w:firstColumn="1" w:lastColumn="0" w:noHBand="0" w:noVBand="1"/>
            </w:tblPr>
            <w:tblGrid>
              <w:gridCol w:w="3119"/>
              <w:gridCol w:w="2835"/>
              <w:gridCol w:w="4536"/>
            </w:tblGrid>
            <w:tr w:rsidR="008D5722" w14:paraId="30F1D860" w14:textId="77777777" w:rsidTr="008D5722">
              <w:trPr>
                <w:trHeight w:val="876"/>
              </w:trPr>
              <w:tc>
                <w:tcPr>
                  <w:tcW w:w="3119" w:type="dxa"/>
                  <w:tcBorders>
                    <w:top w:val="double" w:sz="4" w:space="0" w:color="000000"/>
                    <w:left w:val="double" w:sz="4" w:space="0" w:color="000000"/>
                    <w:bottom w:val="double" w:sz="4" w:space="0" w:color="000000"/>
                    <w:right w:val="double" w:sz="4" w:space="0" w:color="000000"/>
                  </w:tcBorders>
                </w:tcPr>
                <w:p w14:paraId="22C3302F" w14:textId="733DF186" w:rsidR="008D5722" w:rsidRDefault="008D5722" w:rsidP="00042BBB">
                  <w:pPr>
                    <w:spacing w:after="115" w:line="259" w:lineRule="auto"/>
                    <w:ind w:left="8" w:right="0" w:firstLine="0"/>
                    <w:jc w:val="center"/>
                    <w:rPr>
                      <w:b/>
                      <w:sz w:val="24"/>
                    </w:rPr>
                  </w:pPr>
                  <w:r>
                    <w:rPr>
                      <w:noProof/>
                    </w:rPr>
                    <w:drawing>
                      <wp:inline distT="0" distB="0" distL="0" distR="0" wp14:anchorId="2A679AC4" wp14:editId="63A9190F">
                        <wp:extent cx="753745" cy="838200"/>
                        <wp:effectExtent l="0" t="0" r="0" b="0"/>
                        <wp:docPr id="181" name="Picture 181"/>
                        <wp:cNvGraphicFramePr/>
                        <a:graphic xmlns:a="http://schemas.openxmlformats.org/drawingml/2006/main">
                          <a:graphicData uri="http://schemas.openxmlformats.org/drawingml/2006/picture">
                            <pic:pic xmlns:pic="http://schemas.openxmlformats.org/drawingml/2006/picture">
                              <pic:nvPicPr>
                                <pic:cNvPr id="181" name="Picture 181"/>
                                <pic:cNvPicPr/>
                              </pic:nvPicPr>
                              <pic:blipFill>
                                <a:blip r:embed="rId5"/>
                                <a:stretch>
                                  <a:fillRect/>
                                </a:stretch>
                              </pic:blipFill>
                              <pic:spPr>
                                <a:xfrm>
                                  <a:off x="0" y="0"/>
                                  <a:ext cx="753745" cy="838200"/>
                                </a:xfrm>
                                <a:prstGeom prst="rect">
                                  <a:avLst/>
                                </a:prstGeom>
                              </pic:spPr>
                            </pic:pic>
                          </a:graphicData>
                        </a:graphic>
                      </wp:inline>
                    </w:drawing>
                  </w:r>
                </w:p>
              </w:tc>
              <w:tc>
                <w:tcPr>
                  <w:tcW w:w="7371" w:type="dxa"/>
                  <w:gridSpan w:val="2"/>
                  <w:tcBorders>
                    <w:top w:val="double" w:sz="4" w:space="0" w:color="000000"/>
                    <w:left w:val="double" w:sz="4" w:space="0" w:color="000000"/>
                    <w:bottom w:val="double" w:sz="4" w:space="0" w:color="000000"/>
                    <w:right w:val="double" w:sz="4" w:space="0" w:color="000000"/>
                  </w:tcBorders>
                </w:tcPr>
                <w:p w14:paraId="69EE48DA" w14:textId="77777777" w:rsidR="008D5722" w:rsidRPr="008D5722" w:rsidRDefault="008D5722" w:rsidP="00B37F40">
                  <w:pPr>
                    <w:spacing w:after="0" w:line="240" w:lineRule="auto"/>
                    <w:ind w:left="6" w:right="0" w:firstLine="0"/>
                    <w:jc w:val="center"/>
                    <w:rPr>
                      <w:b/>
                      <w:sz w:val="16"/>
                      <w:szCs w:val="16"/>
                    </w:rPr>
                  </w:pPr>
                </w:p>
                <w:p w14:paraId="09443AE2" w14:textId="77777777" w:rsidR="00B37F40" w:rsidRDefault="008D5722" w:rsidP="00B37F40">
                  <w:pPr>
                    <w:spacing w:after="0" w:line="240" w:lineRule="auto"/>
                    <w:ind w:left="6" w:right="0" w:firstLine="0"/>
                    <w:jc w:val="center"/>
                    <w:rPr>
                      <w:b/>
                      <w:sz w:val="24"/>
                    </w:rPr>
                  </w:pPr>
                  <w:r>
                    <w:rPr>
                      <w:b/>
                      <w:sz w:val="24"/>
                    </w:rPr>
                    <w:t xml:space="preserve">SAĞLIK BİLİMLERİ ÜNİVERSİTESİ </w:t>
                  </w:r>
                </w:p>
                <w:p w14:paraId="4E144C2A" w14:textId="77777777" w:rsidR="00B37F40" w:rsidRDefault="008D5722" w:rsidP="00B37F40">
                  <w:pPr>
                    <w:spacing w:after="0" w:line="240" w:lineRule="auto"/>
                    <w:ind w:left="6" w:right="0" w:firstLine="0"/>
                    <w:jc w:val="center"/>
                    <w:rPr>
                      <w:b/>
                      <w:sz w:val="24"/>
                    </w:rPr>
                  </w:pPr>
                  <w:r>
                    <w:rPr>
                      <w:b/>
                      <w:sz w:val="24"/>
                    </w:rPr>
                    <w:t xml:space="preserve">GÜLHANE SAĞLIK MESLEK YÜKSEKOKULU </w:t>
                  </w:r>
                </w:p>
                <w:p w14:paraId="7AFF5877" w14:textId="199396FE" w:rsidR="008D5722" w:rsidRDefault="008D5722" w:rsidP="00B37F40">
                  <w:pPr>
                    <w:spacing w:after="0" w:line="240" w:lineRule="auto"/>
                    <w:ind w:left="6" w:right="0" w:firstLine="0"/>
                    <w:jc w:val="center"/>
                  </w:pPr>
                  <w:r>
                    <w:rPr>
                      <w:b/>
                      <w:sz w:val="24"/>
                    </w:rPr>
                    <w:t xml:space="preserve">YAZI İŞLERİ GÖREV YETKİ VE SORUMLULUKLARI </w:t>
                  </w:r>
                </w:p>
              </w:tc>
            </w:tr>
            <w:tr w:rsidR="008D5722" w14:paraId="09AE1E44" w14:textId="77777777" w:rsidTr="008D5722">
              <w:trPr>
                <w:trHeight w:val="463"/>
              </w:trPr>
              <w:tc>
                <w:tcPr>
                  <w:tcW w:w="3119" w:type="dxa"/>
                  <w:tcBorders>
                    <w:top w:val="double" w:sz="4" w:space="0" w:color="000000"/>
                    <w:left w:val="double" w:sz="4" w:space="0" w:color="000000"/>
                    <w:bottom w:val="double" w:sz="4" w:space="0" w:color="000000"/>
                    <w:right w:val="double" w:sz="4" w:space="0" w:color="000000"/>
                  </w:tcBorders>
                </w:tcPr>
                <w:p w14:paraId="18014891" w14:textId="040A7A32" w:rsidR="008D5722" w:rsidRDefault="008D5722">
                  <w:pPr>
                    <w:spacing w:after="0" w:line="259" w:lineRule="auto"/>
                    <w:ind w:left="2" w:right="0" w:firstLine="0"/>
                    <w:jc w:val="left"/>
                    <w:rPr>
                      <w:b/>
                      <w:sz w:val="24"/>
                    </w:rPr>
                  </w:pPr>
                  <w:r>
                    <w:rPr>
                      <w:b/>
                      <w:sz w:val="24"/>
                    </w:rPr>
                    <w:t xml:space="preserve">Doküman No </w:t>
                  </w:r>
                </w:p>
              </w:tc>
              <w:tc>
                <w:tcPr>
                  <w:tcW w:w="2835" w:type="dxa"/>
                  <w:tcBorders>
                    <w:top w:val="double" w:sz="4" w:space="0" w:color="000000"/>
                    <w:left w:val="double" w:sz="4" w:space="0" w:color="000000"/>
                    <w:bottom w:val="double" w:sz="4" w:space="0" w:color="000000"/>
                    <w:right w:val="double" w:sz="4" w:space="0" w:color="000000"/>
                  </w:tcBorders>
                </w:tcPr>
                <w:p w14:paraId="49069A30" w14:textId="6E4A416E" w:rsidR="008D5722" w:rsidRDefault="008D5722">
                  <w:pPr>
                    <w:spacing w:after="0" w:line="259" w:lineRule="auto"/>
                    <w:ind w:left="2" w:right="0" w:firstLine="0"/>
                    <w:jc w:val="left"/>
                  </w:pPr>
                  <w:r>
                    <w:rPr>
                      <w:i/>
                      <w:sz w:val="24"/>
                    </w:rPr>
                    <w:t>GSMYO-GYS.007</w:t>
                  </w:r>
                  <w:r>
                    <w:rPr>
                      <w:b/>
                      <w:sz w:val="24"/>
                    </w:rPr>
                    <w:t xml:space="preserve"> </w:t>
                  </w:r>
                </w:p>
              </w:tc>
              <w:tc>
                <w:tcPr>
                  <w:tcW w:w="4536" w:type="dxa"/>
                  <w:tcBorders>
                    <w:top w:val="double" w:sz="4" w:space="0" w:color="000000"/>
                    <w:left w:val="double" w:sz="4" w:space="0" w:color="000000"/>
                    <w:bottom w:val="double" w:sz="4" w:space="0" w:color="000000"/>
                    <w:right w:val="double" w:sz="4" w:space="0" w:color="000000"/>
                  </w:tcBorders>
                </w:tcPr>
                <w:p w14:paraId="1D560FF0" w14:textId="1F5C6A12" w:rsidR="008D5722" w:rsidRDefault="008D5722">
                  <w:pPr>
                    <w:tabs>
                      <w:tab w:val="center" w:pos="2352"/>
                    </w:tabs>
                    <w:spacing w:after="0" w:line="259" w:lineRule="auto"/>
                    <w:ind w:left="0" w:right="0" w:firstLine="0"/>
                    <w:jc w:val="left"/>
                  </w:pPr>
                  <w:r>
                    <w:rPr>
                      <w:b/>
                      <w:sz w:val="24"/>
                    </w:rPr>
                    <w:t xml:space="preserve">Revizyon Numarası </w:t>
                  </w:r>
                  <w:r>
                    <w:rPr>
                      <w:b/>
                      <w:sz w:val="24"/>
                    </w:rPr>
                    <w:tab/>
                    <w:t xml:space="preserve">: </w:t>
                  </w:r>
                  <w:r>
                    <w:rPr>
                      <w:i/>
                      <w:sz w:val="24"/>
                    </w:rPr>
                    <w:t>0</w:t>
                  </w:r>
                  <w:r w:rsidR="00817931">
                    <w:rPr>
                      <w:i/>
                      <w:sz w:val="24"/>
                    </w:rPr>
                    <w:t>02</w:t>
                  </w:r>
                </w:p>
              </w:tc>
            </w:tr>
            <w:tr w:rsidR="008D5722" w14:paraId="1341219F" w14:textId="77777777" w:rsidTr="008D5722">
              <w:trPr>
                <w:trHeight w:val="487"/>
              </w:trPr>
              <w:tc>
                <w:tcPr>
                  <w:tcW w:w="3119" w:type="dxa"/>
                  <w:tcBorders>
                    <w:top w:val="double" w:sz="4" w:space="0" w:color="000000"/>
                    <w:left w:val="double" w:sz="4" w:space="0" w:color="000000"/>
                    <w:bottom w:val="double" w:sz="4" w:space="0" w:color="000000"/>
                    <w:right w:val="double" w:sz="4" w:space="0" w:color="000000"/>
                  </w:tcBorders>
                </w:tcPr>
                <w:p w14:paraId="16D59F0C" w14:textId="20FE7F72" w:rsidR="008D5722" w:rsidRDefault="008D5722">
                  <w:pPr>
                    <w:spacing w:after="0" w:line="259" w:lineRule="auto"/>
                    <w:ind w:left="2" w:right="0" w:firstLine="0"/>
                    <w:jc w:val="left"/>
                    <w:rPr>
                      <w:b/>
                      <w:sz w:val="24"/>
                    </w:rPr>
                  </w:pPr>
                  <w:r>
                    <w:rPr>
                      <w:b/>
                      <w:sz w:val="24"/>
                    </w:rPr>
                    <w:t xml:space="preserve">Yürürlük Tarihi  </w:t>
                  </w:r>
                </w:p>
              </w:tc>
              <w:tc>
                <w:tcPr>
                  <w:tcW w:w="2835" w:type="dxa"/>
                  <w:tcBorders>
                    <w:top w:val="double" w:sz="4" w:space="0" w:color="000000"/>
                    <w:left w:val="double" w:sz="4" w:space="0" w:color="000000"/>
                    <w:bottom w:val="double" w:sz="4" w:space="0" w:color="000000"/>
                    <w:right w:val="double" w:sz="4" w:space="0" w:color="000000"/>
                  </w:tcBorders>
                </w:tcPr>
                <w:p w14:paraId="77CBD364" w14:textId="4A35B2B1" w:rsidR="008D5722" w:rsidRDefault="008D5722">
                  <w:pPr>
                    <w:spacing w:after="0" w:line="259" w:lineRule="auto"/>
                    <w:ind w:left="2" w:right="0" w:firstLine="0"/>
                    <w:jc w:val="left"/>
                  </w:pPr>
                  <w:r>
                    <w:rPr>
                      <w:i/>
                      <w:sz w:val="24"/>
                    </w:rPr>
                    <w:t>09.11.2020</w:t>
                  </w:r>
                  <w:r>
                    <w:rPr>
                      <w:b/>
                      <w:sz w:val="24"/>
                    </w:rPr>
                    <w:t xml:space="preserve"> </w:t>
                  </w:r>
                </w:p>
              </w:tc>
              <w:tc>
                <w:tcPr>
                  <w:tcW w:w="4536" w:type="dxa"/>
                  <w:tcBorders>
                    <w:top w:val="double" w:sz="4" w:space="0" w:color="000000"/>
                    <w:left w:val="double" w:sz="4" w:space="0" w:color="000000"/>
                    <w:bottom w:val="double" w:sz="4" w:space="0" w:color="000000"/>
                    <w:right w:val="double" w:sz="4" w:space="0" w:color="000000"/>
                  </w:tcBorders>
                </w:tcPr>
                <w:p w14:paraId="6179A879" w14:textId="52F1099C" w:rsidR="008D5722" w:rsidRPr="00303D93" w:rsidRDefault="008D5722">
                  <w:pPr>
                    <w:tabs>
                      <w:tab w:val="center" w:pos="2160"/>
                    </w:tabs>
                    <w:spacing w:after="0" w:line="259" w:lineRule="auto"/>
                    <w:ind w:left="0" w:right="0" w:firstLine="0"/>
                    <w:jc w:val="left"/>
                    <w:rPr>
                      <w:b/>
                      <w:sz w:val="2"/>
                      <w:szCs w:val="2"/>
                    </w:rPr>
                  </w:pPr>
                  <w:r>
                    <w:rPr>
                      <w:b/>
                      <w:sz w:val="24"/>
                    </w:rPr>
                    <w:t>Revizyon Tarihi</w:t>
                  </w:r>
                  <w:r w:rsidR="00303D93">
                    <w:rPr>
                      <w:b/>
                      <w:sz w:val="24"/>
                    </w:rPr>
                    <w:t xml:space="preserve">       </w:t>
                  </w:r>
                  <w:r>
                    <w:rPr>
                      <w:b/>
                      <w:sz w:val="24"/>
                    </w:rPr>
                    <w:t xml:space="preserve">: </w:t>
                  </w:r>
                  <w:r w:rsidRPr="00F30FE4">
                    <w:rPr>
                      <w:bCs/>
                      <w:sz w:val="24"/>
                    </w:rPr>
                    <w:t>1</w:t>
                  </w:r>
                  <w:r w:rsidR="00817931">
                    <w:rPr>
                      <w:bCs/>
                      <w:sz w:val="24"/>
                    </w:rPr>
                    <w:t>6</w:t>
                  </w:r>
                  <w:r w:rsidRPr="00F30FE4">
                    <w:rPr>
                      <w:bCs/>
                      <w:sz w:val="24"/>
                    </w:rPr>
                    <w:t>/01/202</w:t>
                  </w:r>
                  <w:r w:rsidR="00817931">
                    <w:rPr>
                      <w:bCs/>
                      <w:sz w:val="24"/>
                    </w:rPr>
                    <w:t>3</w:t>
                  </w:r>
                  <w:r>
                    <w:rPr>
                      <w:i/>
                      <w:sz w:val="24"/>
                    </w:rPr>
                    <w:t xml:space="preserve">  </w:t>
                  </w:r>
                </w:p>
              </w:tc>
            </w:tr>
          </w:tbl>
          <w:p w14:paraId="44B3874F" w14:textId="77777777" w:rsidR="004C6633" w:rsidRDefault="004C6633">
            <w:pPr>
              <w:spacing w:after="160" w:line="259" w:lineRule="auto"/>
              <w:ind w:left="0" w:right="0" w:firstLine="0"/>
              <w:jc w:val="left"/>
            </w:pPr>
          </w:p>
        </w:tc>
      </w:tr>
    </w:tbl>
    <w:p w14:paraId="53325F49" w14:textId="77777777" w:rsidR="004C6633" w:rsidRDefault="005C5D35">
      <w:pPr>
        <w:spacing w:after="94" w:line="259" w:lineRule="auto"/>
        <w:ind w:left="0" w:right="0" w:firstLine="0"/>
        <w:jc w:val="left"/>
      </w:pPr>
      <w:r>
        <w:rPr>
          <w:b/>
          <w:sz w:val="24"/>
        </w:rPr>
        <w:t xml:space="preserve"> </w:t>
      </w:r>
    </w:p>
    <w:p w14:paraId="4E7E511B" w14:textId="77777777" w:rsidR="004C6633" w:rsidRDefault="005C5D35">
      <w:pPr>
        <w:spacing w:after="98" w:line="259" w:lineRule="auto"/>
        <w:ind w:left="-5" w:right="0"/>
        <w:jc w:val="left"/>
      </w:pPr>
      <w:r>
        <w:rPr>
          <w:b/>
          <w:u w:val="single" w:color="000000"/>
        </w:rPr>
        <w:t>GÖREVİN TANIMI:</w:t>
      </w:r>
      <w:r>
        <w:rPr>
          <w:b/>
        </w:rPr>
        <w:t xml:space="preserve"> </w:t>
      </w:r>
    </w:p>
    <w:p w14:paraId="5EFA4DA0" w14:textId="77777777" w:rsidR="004C6633" w:rsidRDefault="005C5D35">
      <w:pPr>
        <w:ind w:right="0"/>
      </w:pPr>
      <w:r>
        <w:t xml:space="preserve">Sağlık Bilimleri Üniversitesi üst yönetimi tarafından belirlenen amaç ve ilkelere uygun olarak; fakültenin gerekli tüm faaliyetlerinin etkenlik ve verimlilik ilkelerine uygun olarak yürütülmesi amacıyla Meslek Yüksekokulunun iç ve dış yazışmalarını yapar ve arşivlenmesi için gerekli işlemlerini yapar. </w:t>
      </w:r>
    </w:p>
    <w:p w14:paraId="4380E4A4" w14:textId="77777777" w:rsidR="004C6633" w:rsidRDefault="005C5D35">
      <w:pPr>
        <w:spacing w:after="0" w:line="259" w:lineRule="auto"/>
        <w:ind w:left="0" w:right="0" w:firstLine="0"/>
        <w:jc w:val="left"/>
      </w:pPr>
      <w:r>
        <w:t xml:space="preserve"> </w:t>
      </w:r>
    </w:p>
    <w:p w14:paraId="42D04889" w14:textId="77777777" w:rsidR="004C6633" w:rsidRDefault="005C5D35">
      <w:pPr>
        <w:spacing w:after="0" w:line="259" w:lineRule="auto"/>
        <w:ind w:left="-5" w:right="0"/>
        <w:jc w:val="left"/>
      </w:pPr>
      <w:r>
        <w:rPr>
          <w:b/>
          <w:u w:val="single" w:color="000000"/>
        </w:rPr>
        <w:t>GÖREVİ VE SORUMLULUKLARI :</w:t>
      </w:r>
      <w:r>
        <w:rPr>
          <w:b/>
        </w:rPr>
        <w:t xml:space="preserve"> </w:t>
      </w:r>
    </w:p>
    <w:p w14:paraId="4B7B8B42" w14:textId="77777777" w:rsidR="004C6633" w:rsidRDefault="005C5D35">
      <w:pPr>
        <w:spacing w:after="22" w:line="259" w:lineRule="auto"/>
        <w:ind w:left="-29" w:right="-27" w:firstLine="0"/>
        <w:jc w:val="left"/>
      </w:pPr>
      <w:r>
        <w:rPr>
          <w:rFonts w:ascii="Calibri" w:eastAsia="Calibri" w:hAnsi="Calibri" w:cs="Calibri"/>
          <w:noProof/>
          <w:sz w:val="22"/>
        </w:rPr>
        <mc:AlternateContent>
          <mc:Choice Requires="wpg">
            <w:drawing>
              <wp:inline distT="0" distB="0" distL="0" distR="0" wp14:anchorId="4A551541" wp14:editId="3D1D4245">
                <wp:extent cx="6684010" cy="146304"/>
                <wp:effectExtent l="0" t="0" r="0" b="0"/>
                <wp:docPr id="3702" name="Group 3702"/>
                <wp:cNvGraphicFramePr/>
                <a:graphic xmlns:a="http://schemas.openxmlformats.org/drawingml/2006/main">
                  <a:graphicData uri="http://schemas.microsoft.com/office/word/2010/wordprocessingGroup">
                    <wpg:wgp>
                      <wpg:cNvGrpSpPr/>
                      <wpg:grpSpPr>
                        <a:xfrm>
                          <a:off x="0" y="0"/>
                          <a:ext cx="6684010" cy="146304"/>
                          <a:chOff x="0" y="0"/>
                          <a:chExt cx="6684010" cy="146304"/>
                        </a:xfrm>
                      </wpg:grpSpPr>
                      <wps:wsp>
                        <wps:cNvPr id="3988" name="Shape 3988"/>
                        <wps:cNvSpPr/>
                        <wps:spPr>
                          <a:xfrm>
                            <a:off x="0" y="0"/>
                            <a:ext cx="6684010" cy="146304"/>
                          </a:xfrm>
                          <a:custGeom>
                            <a:avLst/>
                            <a:gdLst/>
                            <a:ahLst/>
                            <a:cxnLst/>
                            <a:rect l="0" t="0" r="0" b="0"/>
                            <a:pathLst>
                              <a:path w="6684010" h="146304">
                                <a:moveTo>
                                  <a:pt x="0" y="0"/>
                                </a:moveTo>
                                <a:lnTo>
                                  <a:pt x="6684010" y="0"/>
                                </a:lnTo>
                                <a:lnTo>
                                  <a:pt x="6684010" y="146304"/>
                                </a:lnTo>
                                <a:lnTo>
                                  <a:pt x="0" y="1463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18" name="Rectangle 218"/>
                        <wps:cNvSpPr/>
                        <wps:spPr>
                          <a:xfrm>
                            <a:off x="18288" y="4397"/>
                            <a:ext cx="46741" cy="187581"/>
                          </a:xfrm>
                          <a:prstGeom prst="rect">
                            <a:avLst/>
                          </a:prstGeom>
                          <a:ln>
                            <a:noFill/>
                          </a:ln>
                        </wps:spPr>
                        <wps:txbx>
                          <w:txbxContent>
                            <w:p w14:paraId="26841ADF" w14:textId="77777777" w:rsidR="004C6633" w:rsidRDefault="005C5D35">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w14:anchorId="4A551541" id="Group 3702" o:spid="_x0000_s1026" style="width:526.3pt;height:11.5pt;mso-position-horizontal-relative:char;mso-position-vertical-relative:line" coordsize="66840,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">
                <v:shape id="Shape 3988" o:spid="_x0000_s1027" style="position:absolute;width:66840;height:1463;visibility:visible;mso-wrap-style:square;v-text-anchor:top" coordsize="668401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" path="m,l6684010,r,146304l,146304,,e" stroked="f" strokeweight="0">
                  <v:stroke miterlimit="83231f" joinstyle="miter"/>
                  <v:path arrowok="t" textboxrect="0,0,6684010,146304"/>
                </v:shape>
                <v:rect id="Rectangle 218" o:spid="_x0000_s1028" style="position:absolute;left:182;top:43;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" filled="f" stroked="f">
                  <v:textbox inset="0,0,0,0">
                    <w:txbxContent>
                      <w:p w14:paraId="26841ADF" w14:textId="77777777" w:rsidR="004C6633" w:rsidRDefault="005C5D35">
                        <w:pPr>
                          <w:spacing w:after="160" w:line="259" w:lineRule="auto"/>
                          <w:ind w:left="0" w:right="0" w:firstLine="0"/>
                          <w:jc w:val="left"/>
                        </w:pPr>
                        <w:r>
                          <w:t xml:space="preserve"> </w:t>
                        </w:r>
                      </w:p>
                    </w:txbxContent>
                  </v:textbox>
                </v:rect>
                <w10:anchorlock/>
              </v:group>
            </w:pict>
          </mc:Fallback>
        </mc:AlternateContent>
      </w:r>
    </w:p>
    <w:p w14:paraId="5D9A347F" w14:textId="77777777" w:rsidR="004C6633" w:rsidRDefault="005C5D35">
      <w:pPr>
        <w:numPr>
          <w:ilvl w:val="0"/>
          <w:numId w:val="1"/>
        </w:numPr>
        <w:ind w:right="0" w:hanging="418"/>
      </w:pPr>
      <w:r>
        <w:t xml:space="preserve">Meslek Yüksek Okulu içi ve Meslek Yüksek Okulu dışı yazışmaları yapar ve arşivlemek. </w:t>
      </w:r>
    </w:p>
    <w:p w14:paraId="7FDCDDF3" w14:textId="77777777" w:rsidR="004C6633" w:rsidRDefault="005C5D35">
      <w:pPr>
        <w:numPr>
          <w:ilvl w:val="0"/>
          <w:numId w:val="1"/>
        </w:numPr>
        <w:ind w:right="0" w:hanging="418"/>
      </w:pPr>
      <w:r>
        <w:t xml:space="preserve">Akademik ve idari personel ile ilgili yazışma işlemlerini yapmak. </w:t>
      </w:r>
    </w:p>
    <w:p w14:paraId="573BB01B" w14:textId="77777777" w:rsidR="004C6633" w:rsidRDefault="005C5D35">
      <w:pPr>
        <w:numPr>
          <w:ilvl w:val="0"/>
          <w:numId w:val="1"/>
        </w:numPr>
        <w:ind w:right="0" w:hanging="418"/>
      </w:pPr>
      <w:r>
        <w:t xml:space="preserve">Meslek Yüksekokulu Değerlendirme ve Kalite Geliştirme Birimi için gerekli olan akademik ve idari personel ile ilgili yazışmaları yapmak. </w:t>
      </w:r>
    </w:p>
    <w:p w14:paraId="27DFED54" w14:textId="77777777" w:rsidR="004C6633" w:rsidRDefault="005C5D35">
      <w:pPr>
        <w:numPr>
          <w:ilvl w:val="0"/>
          <w:numId w:val="1"/>
        </w:numPr>
        <w:ind w:right="0" w:hanging="418"/>
      </w:pPr>
      <w:r>
        <w:t xml:space="preserve">Meslek Yüksekokulu ile ilgili duyuruların yapılmasını sağlamak. </w:t>
      </w:r>
    </w:p>
    <w:p w14:paraId="54A06A1C" w14:textId="77777777" w:rsidR="004C6633" w:rsidRDefault="005C5D35">
      <w:pPr>
        <w:numPr>
          <w:ilvl w:val="0"/>
          <w:numId w:val="1"/>
        </w:numPr>
        <w:ind w:right="0" w:hanging="418"/>
      </w:pPr>
      <w:r>
        <w:t xml:space="preserve">Meslek Yüksekokulunda oluşturulan komisyonların yazışmalarını yapmak. </w:t>
      </w:r>
    </w:p>
    <w:p w14:paraId="29138FA9" w14:textId="77777777" w:rsidR="004C6633" w:rsidRDefault="005C5D35">
      <w:pPr>
        <w:numPr>
          <w:ilvl w:val="0"/>
          <w:numId w:val="1"/>
        </w:numPr>
        <w:ind w:right="0" w:hanging="418"/>
      </w:pPr>
      <w:r>
        <w:t xml:space="preserve">Meslek Yüksekokulu dergisi ve Meslek Yüksekokulu kütüphanesine gelen dergiler ile ilgili yazışmaları yapmak. </w:t>
      </w:r>
    </w:p>
    <w:p w14:paraId="6E7B17EA" w14:textId="77777777" w:rsidR="004C6633" w:rsidRDefault="005C5D35">
      <w:pPr>
        <w:numPr>
          <w:ilvl w:val="0"/>
          <w:numId w:val="1"/>
        </w:numPr>
        <w:ind w:right="0" w:hanging="418"/>
      </w:pPr>
      <w:r>
        <w:t xml:space="preserve">Kültürel faaliyet yazışma tarihlerinin birimlere bildirilip, afişlerinin gerekli yerlere asılması işlemlerini yürütmek. </w:t>
      </w:r>
    </w:p>
    <w:p w14:paraId="03515DD4" w14:textId="77777777" w:rsidR="004C6633" w:rsidRDefault="005C5D35">
      <w:pPr>
        <w:numPr>
          <w:ilvl w:val="0"/>
          <w:numId w:val="1"/>
        </w:numPr>
        <w:ind w:right="0" w:hanging="418"/>
      </w:pPr>
      <w:r>
        <w:t xml:space="preserve">Meslek Yüksekokulundaki akademik ve idari personelinin her türlü posta evraklarının teslim alınıp dağıtım işlerini yapmak. </w:t>
      </w:r>
    </w:p>
    <w:p w14:paraId="63893E31" w14:textId="77777777" w:rsidR="004C6633" w:rsidRDefault="005C5D35">
      <w:pPr>
        <w:numPr>
          <w:ilvl w:val="0"/>
          <w:numId w:val="1"/>
        </w:numPr>
        <w:ind w:right="0" w:hanging="418"/>
      </w:pPr>
      <w:r>
        <w:t xml:space="preserve">Meslek Yüksekokulunda oluşturulan komisyonların görev tanımlarını ve listesini arşivlemek. </w:t>
      </w:r>
    </w:p>
    <w:p w14:paraId="2323D624" w14:textId="77777777" w:rsidR="004C6633" w:rsidRDefault="005C5D35">
      <w:pPr>
        <w:numPr>
          <w:ilvl w:val="0"/>
          <w:numId w:val="1"/>
        </w:numPr>
        <w:ind w:right="0" w:hanging="418"/>
      </w:pPr>
      <w:r>
        <w:t xml:space="preserve">Meslek Yüksekokulu çalışanlarının görev tanımlarını ve listesini arşivlemek. </w:t>
      </w:r>
    </w:p>
    <w:p w14:paraId="30DAE29E" w14:textId="77777777" w:rsidR="004C6633" w:rsidRDefault="005C5D35">
      <w:pPr>
        <w:numPr>
          <w:ilvl w:val="0"/>
          <w:numId w:val="1"/>
        </w:numPr>
        <w:ind w:right="0" w:hanging="418"/>
      </w:pPr>
      <w:r>
        <w:t xml:space="preserve">Birimlerde öğretim elemanları tarafından gerçekleştirilen bilimsel ve sanatsal etkinliklerin, varsa kazanılan ödüllerin listesini tutmak. </w:t>
      </w:r>
    </w:p>
    <w:p w14:paraId="5834A26F" w14:textId="77777777" w:rsidR="004C6633" w:rsidRDefault="005C5D35">
      <w:pPr>
        <w:numPr>
          <w:ilvl w:val="0"/>
          <w:numId w:val="1"/>
        </w:numPr>
        <w:ind w:right="0" w:hanging="418"/>
      </w:pPr>
      <w:r>
        <w:t xml:space="preserve">Meslek Yüksekokulu Akademik Birim Kalite Komisyonu ile eşgüdümlü çalışarak Birime bağlı programların akredite edilme çalışmalarını yürütmek.  </w:t>
      </w:r>
    </w:p>
    <w:p w14:paraId="764870C3" w14:textId="77777777" w:rsidR="004C6633" w:rsidRDefault="005C5D35">
      <w:pPr>
        <w:numPr>
          <w:ilvl w:val="0"/>
          <w:numId w:val="1"/>
        </w:numPr>
        <w:ind w:right="0" w:hanging="418"/>
      </w:pPr>
      <w:r>
        <w:t xml:space="preserve">Meslek Yüksekokulu ve Kalite Geliştirme Birimi için gerekli olan akademik ve idari personel ile ilgili bilgilerin teminini sağlamak. </w:t>
      </w:r>
    </w:p>
    <w:p w14:paraId="541ACD05" w14:textId="77777777" w:rsidR="004C6633" w:rsidRDefault="005C5D35">
      <w:pPr>
        <w:numPr>
          <w:ilvl w:val="0"/>
          <w:numId w:val="1"/>
        </w:numPr>
        <w:ind w:right="0" w:hanging="418"/>
      </w:pPr>
      <w:r>
        <w:t xml:space="preserve">Kalite güvencesi çerçevesinde akademik ve idari personelle ilgili olarak yapılacak olan anketlerin uygulanmasını ve sonuçlandırılmasını sağlamak. </w:t>
      </w:r>
    </w:p>
    <w:p w14:paraId="23380D1D" w14:textId="77777777" w:rsidR="004C6633" w:rsidRDefault="005C5D35">
      <w:pPr>
        <w:numPr>
          <w:ilvl w:val="0"/>
          <w:numId w:val="1"/>
        </w:numPr>
        <w:spacing w:after="151"/>
        <w:ind w:right="0" w:hanging="418"/>
      </w:pPr>
      <w:r>
        <w:t xml:space="preserve">Müdürlüğün görev alanı ile ilgili vereceği diğer işleri yapmak. </w:t>
      </w:r>
    </w:p>
    <w:p w14:paraId="359E9EDF" w14:textId="119246F0" w:rsidR="004C6633" w:rsidRDefault="005C5D35" w:rsidP="008D5722">
      <w:pPr>
        <w:spacing w:after="141" w:line="259" w:lineRule="auto"/>
        <w:ind w:left="360" w:right="0" w:firstLine="0"/>
        <w:jc w:val="left"/>
      </w:pPr>
      <w:r>
        <w:t xml:space="preserve"> </w:t>
      </w:r>
    </w:p>
    <w:p w14:paraId="2141A9E1" w14:textId="77777777" w:rsidR="004C6633" w:rsidRDefault="005C5D35">
      <w:pPr>
        <w:spacing w:after="0" w:line="259" w:lineRule="auto"/>
        <w:ind w:left="0" w:right="0" w:firstLine="0"/>
        <w:jc w:val="left"/>
      </w:pPr>
      <w:r>
        <w:t xml:space="preserve"> </w:t>
      </w:r>
    </w:p>
    <w:tbl>
      <w:tblPr>
        <w:tblStyle w:val="TableGrid"/>
        <w:tblW w:w="10684" w:type="dxa"/>
        <w:tblInd w:w="-108" w:type="dxa"/>
        <w:tblCellMar>
          <w:top w:w="77" w:type="dxa"/>
          <w:left w:w="108" w:type="dxa"/>
          <w:right w:w="115" w:type="dxa"/>
        </w:tblCellMar>
        <w:tblLook w:val="04A0" w:firstRow="1" w:lastRow="0" w:firstColumn="1" w:lastColumn="0" w:noHBand="0" w:noVBand="1"/>
      </w:tblPr>
      <w:tblGrid>
        <w:gridCol w:w="5523"/>
        <w:gridCol w:w="5161"/>
      </w:tblGrid>
      <w:tr w:rsidR="004C6633" w14:paraId="4F917C28" w14:textId="77777777" w:rsidTr="008D5722">
        <w:trPr>
          <w:trHeight w:val="1600"/>
        </w:trPr>
        <w:tc>
          <w:tcPr>
            <w:tcW w:w="5523" w:type="dxa"/>
            <w:tcBorders>
              <w:top w:val="double" w:sz="4" w:space="0" w:color="000000"/>
              <w:left w:val="double" w:sz="4" w:space="0" w:color="000000"/>
              <w:bottom w:val="double" w:sz="4" w:space="0" w:color="000000"/>
              <w:right w:val="double" w:sz="4" w:space="0" w:color="000000"/>
            </w:tcBorders>
          </w:tcPr>
          <w:p w14:paraId="6F1EE08C" w14:textId="624E4D33" w:rsidR="004C6633" w:rsidRDefault="005C5D35" w:rsidP="00303D93">
            <w:pPr>
              <w:spacing w:after="115" w:line="259" w:lineRule="auto"/>
              <w:ind w:left="0" w:right="0" w:firstLine="0"/>
              <w:jc w:val="center"/>
            </w:pPr>
            <w:r>
              <w:rPr>
                <w:b/>
                <w:sz w:val="24"/>
              </w:rPr>
              <w:t>Hazırlayan</w:t>
            </w:r>
          </w:p>
          <w:p w14:paraId="0E994376" w14:textId="70F47A5C" w:rsidR="004C6633" w:rsidRDefault="005C5D35" w:rsidP="00303D93">
            <w:pPr>
              <w:spacing w:after="115" w:line="259" w:lineRule="auto"/>
              <w:ind w:left="0" w:right="0" w:firstLine="0"/>
              <w:jc w:val="center"/>
            </w:pPr>
            <w:r>
              <w:rPr>
                <w:sz w:val="24"/>
              </w:rPr>
              <w:t>Dr. Öğr. Üyesi Harika ŞEN</w:t>
            </w:r>
          </w:p>
          <w:p w14:paraId="28BDCF39" w14:textId="6E071DA5" w:rsidR="004C6633" w:rsidRDefault="005C5D35" w:rsidP="00303D93">
            <w:pPr>
              <w:spacing w:after="117" w:line="259" w:lineRule="auto"/>
              <w:ind w:left="0" w:right="0" w:firstLine="0"/>
              <w:jc w:val="center"/>
            </w:pPr>
            <w:r>
              <w:rPr>
                <w:sz w:val="24"/>
              </w:rPr>
              <w:t>Sağlık Meslek Yüksekokul Müdür Yardımcısı</w:t>
            </w:r>
          </w:p>
          <w:p w14:paraId="14C390E1" w14:textId="22093775" w:rsidR="004C6633" w:rsidRDefault="004C6633" w:rsidP="00303D93">
            <w:pPr>
              <w:spacing w:after="0" w:line="259" w:lineRule="auto"/>
              <w:ind w:left="0" w:right="5245" w:firstLine="0"/>
              <w:jc w:val="center"/>
            </w:pPr>
          </w:p>
        </w:tc>
        <w:tc>
          <w:tcPr>
            <w:tcW w:w="5161" w:type="dxa"/>
            <w:tcBorders>
              <w:top w:val="double" w:sz="4" w:space="0" w:color="000000"/>
              <w:left w:val="double" w:sz="4" w:space="0" w:color="000000"/>
              <w:bottom w:val="double" w:sz="4" w:space="0" w:color="000000"/>
              <w:right w:val="double" w:sz="4" w:space="0" w:color="000000"/>
            </w:tcBorders>
          </w:tcPr>
          <w:p w14:paraId="2D99D30B" w14:textId="56A1485D" w:rsidR="004C6633" w:rsidRDefault="005C5D35" w:rsidP="00303D93">
            <w:pPr>
              <w:spacing w:after="115" w:line="259" w:lineRule="auto"/>
              <w:ind w:left="0" w:right="0" w:firstLine="0"/>
              <w:jc w:val="center"/>
            </w:pPr>
            <w:r>
              <w:rPr>
                <w:b/>
                <w:sz w:val="24"/>
              </w:rPr>
              <w:t>Onaylayan</w:t>
            </w:r>
          </w:p>
          <w:p w14:paraId="01421588" w14:textId="0684F5CB" w:rsidR="004C6633" w:rsidRDefault="005C5D35" w:rsidP="00303D93">
            <w:pPr>
              <w:spacing w:after="115" w:line="259" w:lineRule="auto"/>
              <w:ind w:left="0" w:right="0" w:firstLine="0"/>
              <w:jc w:val="center"/>
            </w:pPr>
            <w:r>
              <w:rPr>
                <w:sz w:val="24"/>
              </w:rPr>
              <w:t>Prof. Dr.</w:t>
            </w:r>
            <w:r w:rsidR="008D5722">
              <w:rPr>
                <w:sz w:val="24"/>
              </w:rPr>
              <w:t xml:space="preserve"> Yaşar ÖZGÖK</w:t>
            </w:r>
          </w:p>
          <w:p w14:paraId="5F40AF49" w14:textId="0461EEDB" w:rsidR="004C6633" w:rsidRDefault="005C5D35" w:rsidP="00303D93">
            <w:pPr>
              <w:spacing w:after="0" w:line="259" w:lineRule="auto"/>
              <w:ind w:left="0" w:right="0" w:firstLine="0"/>
              <w:jc w:val="center"/>
            </w:pPr>
            <w:r>
              <w:rPr>
                <w:sz w:val="24"/>
              </w:rPr>
              <w:t>Sağlık Meslek Yüksekokul Müdürü</w:t>
            </w:r>
          </w:p>
        </w:tc>
      </w:tr>
    </w:tbl>
    <w:p w14:paraId="1B54DA68" w14:textId="77777777" w:rsidR="004C6633" w:rsidRDefault="005C5D35">
      <w:pPr>
        <w:spacing w:after="0" w:line="259" w:lineRule="auto"/>
        <w:ind w:left="0" w:right="2" w:firstLine="0"/>
        <w:jc w:val="right"/>
      </w:pPr>
      <w:r>
        <w:rPr>
          <w:rFonts w:ascii="Times New Roman" w:eastAsia="Times New Roman" w:hAnsi="Times New Roman" w:cs="Times New Roman"/>
          <w:sz w:val="24"/>
        </w:rPr>
        <w:t xml:space="preserve">1/1 </w:t>
      </w:r>
    </w:p>
    <w:p w14:paraId="214B9363" w14:textId="77777777" w:rsidR="004C6633" w:rsidRDefault="005C5D35">
      <w:pPr>
        <w:spacing w:after="0" w:line="255" w:lineRule="auto"/>
        <w:ind w:left="0" w:right="1" w:firstLine="0"/>
      </w:pPr>
      <w:r>
        <w:rPr>
          <w:i/>
          <w:sz w:val="24"/>
        </w:rPr>
        <w:t xml:space="preserve"> Gülhane Sağlık Meslek Yüksekokulu Kalite Akreditasyon Sistemi’ne ait güncel dokümanlar web sayfası üzerindedir. Basılı ortamda bulunan dokümanlar “Kontrolsüz Kopya” niteliğindedir. Basılı ortamda kontrollü kopya talebinizi Meslek Yüksekokulu Müdürlüğü’ne iletmeniz rica olunur.</w:t>
      </w:r>
      <w:r>
        <w:rPr>
          <w:rFonts w:ascii="Times New Roman" w:eastAsia="Times New Roman" w:hAnsi="Times New Roman" w:cs="Times New Roman"/>
          <w:sz w:val="24"/>
        </w:rPr>
        <w:t xml:space="preserve"> </w:t>
      </w:r>
    </w:p>
    <w:sectPr w:rsidR="004C6633">
      <w:pgSz w:w="11906" w:h="16838"/>
      <w:pgMar w:top="418" w:right="716" w:bottom="1440" w:left="7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B0359"/>
    <w:multiLevelType w:val="hybridMultilevel"/>
    <w:tmpl w:val="38742438"/>
    <w:lvl w:ilvl="0" w:tplc="05B2FECE">
      <w:start w:val="1"/>
      <w:numFmt w:val="decimal"/>
      <w:lvlText w:val="(%1)"/>
      <w:lvlJc w:val="left"/>
      <w:pPr>
        <w:ind w:left="7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EB44E44">
      <w:start w:val="1"/>
      <w:numFmt w:val="lowerLetter"/>
      <w:lvlText w:val="%2"/>
      <w:lvlJc w:val="left"/>
      <w:pPr>
        <w:ind w:left="14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47631BE">
      <w:start w:val="1"/>
      <w:numFmt w:val="lowerRoman"/>
      <w:lvlText w:val="%3"/>
      <w:lvlJc w:val="left"/>
      <w:pPr>
        <w:ind w:left="21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EC4F78A">
      <w:start w:val="1"/>
      <w:numFmt w:val="decimal"/>
      <w:lvlText w:val="%4"/>
      <w:lvlJc w:val="left"/>
      <w:pPr>
        <w:ind w:left="2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5FCAB32">
      <w:start w:val="1"/>
      <w:numFmt w:val="lowerLetter"/>
      <w:lvlText w:val="%5"/>
      <w:lvlJc w:val="left"/>
      <w:pPr>
        <w:ind w:left="35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EEE9088">
      <w:start w:val="1"/>
      <w:numFmt w:val="lowerRoman"/>
      <w:lvlText w:val="%6"/>
      <w:lvlJc w:val="left"/>
      <w:pPr>
        <w:ind w:left="43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58444C8">
      <w:start w:val="1"/>
      <w:numFmt w:val="decimal"/>
      <w:lvlText w:val="%7"/>
      <w:lvlJc w:val="left"/>
      <w:pPr>
        <w:ind w:left="5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C5C1066">
      <w:start w:val="1"/>
      <w:numFmt w:val="lowerLetter"/>
      <w:lvlText w:val="%8"/>
      <w:lvlJc w:val="left"/>
      <w:pPr>
        <w:ind w:left="57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2462F00">
      <w:start w:val="1"/>
      <w:numFmt w:val="lowerRoman"/>
      <w:lvlText w:val="%9"/>
      <w:lvlJc w:val="left"/>
      <w:pPr>
        <w:ind w:left="64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2124497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633"/>
    <w:rsid w:val="00042BBB"/>
    <w:rsid w:val="00303D93"/>
    <w:rsid w:val="004C6633"/>
    <w:rsid w:val="005C5D35"/>
    <w:rsid w:val="0063069B"/>
    <w:rsid w:val="00817931"/>
    <w:rsid w:val="008D5722"/>
    <w:rsid w:val="00B37F40"/>
    <w:rsid w:val="00D92E2C"/>
    <w:rsid w:val="00F30F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AA524"/>
  <w15:docId w15:val="{3ABB5458-35BA-4177-901D-01FA53451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50" w:lineRule="auto"/>
      <w:ind w:left="10" w:right="3" w:hanging="10"/>
      <w:jc w:val="both"/>
    </w:pPr>
    <w:rPr>
      <w:rFonts w:ascii="Arial" w:eastAsia="Arial" w:hAnsi="Arial" w:cs="Arial"/>
      <w:color w:val="000000"/>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389</Words>
  <Characters>2218</Characters>
  <Application>Microsoft Office Word</Application>
  <DocSecurity>0</DocSecurity>
  <Lines>18</Lines>
  <Paragraphs>5</Paragraphs>
  <ScaleCrop>false</ScaleCrop>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ayca.uner</dc:creator>
  <cp:keywords/>
  <cp:lastModifiedBy>AYLA AYDIN</cp:lastModifiedBy>
  <cp:revision>10</cp:revision>
  <dcterms:created xsi:type="dcterms:W3CDTF">2021-12-17T07:33:00Z</dcterms:created>
  <dcterms:modified xsi:type="dcterms:W3CDTF">2023-01-18T07:32:00Z</dcterms:modified>
</cp:coreProperties>
</file>