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4111678" w:displacedByCustomXml="next"/>
    <w:bookmarkEnd w:id="0" w:displacedByCustomXml="next"/>
    <w:sdt>
      <w:sdtPr>
        <w:rPr>
          <w:rFonts w:ascii="Aptos" w:eastAsiaTheme="minorHAnsi" w:hAnsi="Aptos"/>
          <w:lang w:eastAsia="en-US"/>
        </w:rPr>
        <w:id w:val="1924299174"/>
        <w:docPartObj>
          <w:docPartGallery w:val="Cover Pages"/>
          <w:docPartUnique/>
        </w:docPartObj>
      </w:sdtPr>
      <w:sdtContent>
        <w:p w14:paraId="454DD8BB" w14:textId="4FE20060" w:rsidR="00753AAC" w:rsidRPr="00F32473" w:rsidRDefault="004D6E47" w:rsidP="00753AAC">
          <w:pPr>
            <w:pStyle w:val="AralkYok"/>
            <w:jc w:val="center"/>
            <w:rPr>
              <w:rFonts w:ascii="Aptos" w:eastAsiaTheme="minorHAnsi" w:hAnsi="Aptos"/>
              <w:lang w:eastAsia="en-US"/>
            </w:rPr>
          </w:pPr>
          <w:r w:rsidRPr="005E6C3E">
            <w:rPr>
              <w:rFonts w:ascii="Aptos" w:hAnsi="Aptos"/>
              <w:noProof/>
            </w:rPr>
            <w:drawing>
              <wp:anchor distT="0" distB="0" distL="114300" distR="114300" simplePos="0" relativeHeight="251957248" behindDoc="1" locked="0" layoutInCell="1" allowOverlap="1" wp14:anchorId="1FE582AB" wp14:editId="14132B60">
                <wp:simplePos x="0" y="0"/>
                <wp:positionH relativeFrom="margin">
                  <wp:posOffset>-285750</wp:posOffset>
                </wp:positionH>
                <wp:positionV relativeFrom="paragraph">
                  <wp:posOffset>-78105</wp:posOffset>
                </wp:positionV>
                <wp:extent cx="565150" cy="546100"/>
                <wp:effectExtent l="0" t="0" r="6350" b="6350"/>
                <wp:wrapNone/>
                <wp:docPr id="239877523" name="Resim 239877523" descr="http://www.sbu.edu.tr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bu.edu.tr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4625D" w:rsidRPr="00F32473">
            <w:rPr>
              <w:rFonts w:ascii="Aptos" w:eastAsiaTheme="minorHAnsi" w:hAnsi="Aptos"/>
              <w:noProof/>
              <w:lang w:eastAsia="en-US"/>
            </w:rPr>
            <w:drawing>
              <wp:anchor distT="0" distB="0" distL="114300" distR="114300" simplePos="0" relativeHeight="251900928" behindDoc="1" locked="0" layoutInCell="1" allowOverlap="1" wp14:anchorId="054466DD" wp14:editId="3EBF2E5D">
                <wp:simplePos x="0" y="0"/>
                <wp:positionH relativeFrom="column">
                  <wp:posOffset>9768205</wp:posOffset>
                </wp:positionH>
                <wp:positionV relativeFrom="paragraph">
                  <wp:posOffset>-70485</wp:posOffset>
                </wp:positionV>
                <wp:extent cx="571500" cy="571500"/>
                <wp:effectExtent l="0" t="0" r="0" b="0"/>
                <wp:wrapNone/>
                <wp:docPr id="1263437957" name="Resim 1" descr="logo, amblem, ticari marka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66021" name="Resim 1" descr="logo, amblem, ticari marka, daire içeren bir resim&#10;&#10;Açıklama otomatik olarak oluşturuldu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65AA598" w14:textId="7B8A489A" w:rsidR="00753AAC" w:rsidRPr="00F32473" w:rsidRDefault="00753AAC" w:rsidP="00ED63BF">
          <w:pPr>
            <w:pStyle w:val="AralkYok"/>
            <w:rPr>
              <w:rFonts w:ascii="Aptos" w:eastAsiaTheme="minorHAnsi" w:hAnsi="Aptos"/>
              <w:lang w:eastAsia="en-US"/>
            </w:rPr>
          </w:pPr>
        </w:p>
        <w:p w14:paraId="20211C76" w14:textId="049FEBEC" w:rsidR="00A879BD" w:rsidRPr="00F32473" w:rsidRDefault="00F02674" w:rsidP="00753AAC">
          <w:pPr>
            <w:pStyle w:val="AralkYok"/>
            <w:jc w:val="center"/>
            <w:rPr>
              <w:rFonts w:ascii="Aptos" w:hAnsi="Aptos"/>
            </w:rPr>
          </w:pPr>
          <w:r w:rsidRPr="00F32473">
            <w:rPr>
              <w:rFonts w:ascii="Aptos" w:hAnsi="Aptos"/>
              <w:noProof/>
            </w:rPr>
            <w:drawing>
              <wp:anchor distT="0" distB="0" distL="114300" distR="114300" simplePos="0" relativeHeight="251888640" behindDoc="1" locked="0" layoutInCell="1" allowOverlap="1" wp14:anchorId="16713EE7" wp14:editId="202841ED">
                <wp:simplePos x="0" y="0"/>
                <wp:positionH relativeFrom="margin">
                  <wp:posOffset>4215592</wp:posOffset>
                </wp:positionH>
                <wp:positionV relativeFrom="paragraph">
                  <wp:posOffset>7750232</wp:posOffset>
                </wp:positionV>
                <wp:extent cx="1745673" cy="400390"/>
                <wp:effectExtent l="0" t="0" r="6985" b="0"/>
                <wp:wrapNone/>
                <wp:docPr id="798629754" name="Resim 798629754" descr="metin, bina, ibadet yeri, esk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 descr="metin, bina, ibadet yeri, eski içeren bir resim&#10;&#10;Açıklama otomatik olarak oluşturuldu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673" cy="400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2473">
            <w:rPr>
              <w:rFonts w:ascii="Aptos" w:hAnsi="Aptos"/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 wp14:anchorId="79B10B5B" wp14:editId="6B82DF9B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8115935</wp:posOffset>
                    </wp:positionV>
                    <wp:extent cx="2168236" cy="204354"/>
                    <wp:effectExtent l="0" t="0" r="3810" b="5715"/>
                    <wp:wrapNone/>
                    <wp:docPr id="33" name="Metin Kutusu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68236" cy="2043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586C4F" w14:textId="3CA6A828" w:rsidR="00A879BD" w:rsidRPr="00F32473" w:rsidRDefault="00000000" w:rsidP="00CE20CB">
                                <w:pPr>
                                  <w:pStyle w:val="AralkYok"/>
                                  <w:jc w:val="right"/>
                                  <w:rPr>
                                    <w:rFonts w:ascii="Aptos" w:hAnsi="Aptos"/>
                                    <w:color w:val="000000" w:themeColor="text1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sdt>
                                  <w:sdtPr>
                                    <w:rPr>
                                      <w:rFonts w:ascii="Aptos" w:hAnsi="Aptos"/>
                                      <w:color w:val="000000" w:themeColor="text1"/>
                                      <w:sz w:val="20"/>
                                      <w:szCs w:val="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Yaza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444BF4" w:rsidRPr="00F32473">
                                      <w:rPr>
                                        <w:rFonts w:ascii="Aptos" w:hAnsi="Aptos"/>
                                        <w:color w:val="000000" w:themeColor="text1"/>
                                        <w:sz w:val="20"/>
                                        <w:szCs w:val="20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Strateji Geliştirme Daire Başkanlığı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B10B5B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3" o:spid="_x0000_s1026" type="#_x0000_t202" style="position:absolute;left:0;text-align:left;margin-left:303.45pt;margin-top:639.05pt;width:170.75pt;height:16.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" filled="f" stroked="f" strokeweight=".5pt">
                    <v:textbox inset="0,0,0,0">
                      <w:txbxContent>
                        <w:p w14:paraId="7D586C4F" w14:textId="3CA6A828" w:rsidR="00A879BD" w:rsidRPr="00F32473" w:rsidRDefault="00000000" w:rsidP="00CE20CB">
                          <w:pPr>
                            <w:pStyle w:val="AralkYok"/>
                            <w:jc w:val="right"/>
                            <w:rPr>
                              <w:rFonts w:ascii="Aptos" w:hAnsi="Aptos"/>
                              <w:color w:val="000000" w:themeColor="text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sdt>
                            <w:sdtPr>
                              <w:rPr>
                                <w:rFonts w:ascii="Aptos" w:hAnsi="Aptos"/>
                                <w:color w:val="000000" w:themeColor="text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alias w:val="Yaza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444BF4" w:rsidRPr="00F32473">
                                <w:rPr>
                                  <w:rFonts w:ascii="Aptos" w:hAnsi="Aptos"/>
                                  <w:color w:val="000000" w:themeColor="text1"/>
                                  <w:sz w:val="20"/>
                                  <w:szCs w:val="2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Strateji Geliştirme Daire Başkanlığı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A406B8E" w14:textId="77777777" w:rsidR="00CE20CB" w:rsidRDefault="00CE20CB">
          <w:pPr>
            <w:rPr>
              <w:rFonts w:ascii="Aptos" w:hAnsi="Aptos"/>
            </w:rPr>
          </w:pPr>
        </w:p>
        <w:p w14:paraId="739839D5" w14:textId="062A6A25" w:rsidR="002447D5" w:rsidRDefault="00F44447">
          <w:pPr>
            <w:rPr>
              <w:rFonts w:ascii="Aptos" w:hAnsi="Aptos"/>
            </w:rPr>
          </w:pPr>
          <w:r w:rsidRPr="00F32473">
            <w:rPr>
              <w:rFonts w:ascii="Aptos" w:hAnsi="Aptos"/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422B17" wp14:editId="459F386A">
                    <wp:simplePos x="0" y="0"/>
                    <wp:positionH relativeFrom="page">
                      <wp:posOffset>542926</wp:posOffset>
                    </wp:positionH>
                    <wp:positionV relativeFrom="page">
                      <wp:posOffset>1914525</wp:posOffset>
                    </wp:positionV>
                    <wp:extent cx="5543550" cy="2352675"/>
                    <wp:effectExtent l="0" t="0" r="0" b="9525"/>
                    <wp:wrapNone/>
                    <wp:docPr id="34" name="Metin Kutusu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43550" cy="2352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724A75" w14:textId="270F9DB1" w:rsidR="00A879BD" w:rsidRPr="0006515E" w:rsidRDefault="00000000" w:rsidP="00F44447">
                                <w:pPr>
                                  <w:pStyle w:val="AralkYok"/>
                                  <w:rPr>
                                    <w:rFonts w:ascii="Aptos" w:eastAsiaTheme="majorEastAsia" w:hAnsi="Aptos" w:cstheme="majorBidi"/>
                                    <w:color w:val="262626" w:themeColor="text1" w:themeTint="D9"/>
                                    <w:sz w:val="60"/>
                                    <w:szCs w:val="60"/>
                                  </w:rPr>
                                </w:pPr>
                                <w:sdt>
                                  <w:sdtPr>
                                    <w:rPr>
                                      <w:rFonts w:ascii="Aptos" w:eastAsiaTheme="majorEastAsia" w:hAnsi="Aptos" w:cstheme="majorBidi"/>
                                      <w:color w:val="262626" w:themeColor="text1" w:themeTint="D9"/>
                                      <w:sz w:val="60"/>
                                      <w:szCs w:val="6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Başlık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A879BD" w:rsidRPr="0006515E">
                                      <w:rPr>
                                        <w:rFonts w:ascii="Aptos" w:eastAsiaTheme="majorEastAsia" w:hAnsi="Aptos" w:cstheme="majorBidi"/>
                                        <w:color w:val="262626" w:themeColor="text1" w:themeTint="D9"/>
                                        <w:sz w:val="60"/>
                                        <w:szCs w:val="60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SAĞLIK BİLİMLERİ ÜNİVERSİTESİ</w:t>
                                    </w:r>
                                  </w:sdtContent>
                                </w:sdt>
                              </w:p>
                              <w:p w14:paraId="3D9F5474" w14:textId="7138062F" w:rsidR="00A879BD" w:rsidRPr="00F32473" w:rsidRDefault="00000000" w:rsidP="00F44447">
                                <w:pPr>
                                  <w:spacing w:before="120"/>
                                  <w:rPr>
                                    <w:rFonts w:ascii="Aptos" w:hAnsi="Aptos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Aptos" w:hAnsi="Aptos"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Alt Başlık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F44447" w:rsidRPr="00F44447">
                                      <w:rPr>
                                        <w:rFonts w:ascii="Aptos" w:hAnsi="Aptos"/>
                                        <w:sz w:val="40"/>
                                        <w:szCs w:val="40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BİRİM KAMU İÇ KONTROL STANDARTLARINA UYUM EYLEM PLANI GERÇEKLEŞME SONUÇLARI RAPOR FORMATI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422B17" id="Metin Kutusu 34" o:spid="_x0000_s1027" type="#_x0000_t202" style="position:absolute;margin-left:42.75pt;margin-top:150.75pt;width:436.5pt;height:18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" filled="f" stroked="f" strokeweight=".5pt">
                    <v:textbox inset="0,0,0,0">
                      <w:txbxContent>
                        <w:p w14:paraId="6A724A75" w14:textId="270F9DB1" w:rsidR="00A879BD" w:rsidRPr="0006515E" w:rsidRDefault="00000000" w:rsidP="00F44447">
                          <w:pPr>
                            <w:pStyle w:val="AralkYok"/>
                            <w:rPr>
                              <w:rFonts w:ascii="Aptos" w:eastAsiaTheme="majorEastAsia" w:hAnsi="Aptos" w:cstheme="majorBidi"/>
                              <w:color w:val="262626" w:themeColor="text1" w:themeTint="D9"/>
                              <w:sz w:val="60"/>
                              <w:szCs w:val="60"/>
                            </w:rPr>
                          </w:pPr>
                          <w:sdt>
                            <w:sdtPr>
                              <w:rPr>
                                <w:rFonts w:ascii="Aptos" w:eastAsiaTheme="majorEastAsia" w:hAnsi="Aptos" w:cstheme="majorBidi"/>
                                <w:color w:val="262626" w:themeColor="text1" w:themeTint="D9"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alias w:val="Başlık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879BD" w:rsidRPr="0006515E">
                                <w:rPr>
                                  <w:rFonts w:ascii="Aptos" w:eastAsiaTheme="majorEastAsia" w:hAnsi="Aptos" w:cstheme="majorBidi"/>
                                  <w:color w:val="262626" w:themeColor="text1" w:themeTint="D9"/>
                                  <w:sz w:val="60"/>
                                  <w:szCs w:val="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SAĞLIK BİLİMLERİ ÜNİVERSİTESİ</w:t>
                              </w:r>
                            </w:sdtContent>
                          </w:sdt>
                        </w:p>
                        <w:p w14:paraId="3D9F5474" w14:textId="7138062F" w:rsidR="00A879BD" w:rsidRPr="00F32473" w:rsidRDefault="00000000" w:rsidP="00F44447">
                          <w:pPr>
                            <w:spacing w:before="120"/>
                            <w:rPr>
                              <w:rFonts w:ascii="Aptos" w:hAnsi="Aptos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Aptos" w:hAnsi="Aptos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alias w:val="Alt Başlık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F44447" w:rsidRPr="00F44447">
                                <w:rPr>
                                  <w:rFonts w:ascii="Aptos" w:hAnsi="Aptos"/>
                                  <w:sz w:val="40"/>
                                  <w:szCs w:val="4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BİRİM KAMU İÇ KONTROL STANDARTLARINA UYUM EYLEM PLANI GERÇEKLEŞME SONUÇLARI RAPOR FORMATI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0E1E699" w14:textId="628434E5" w:rsidR="002447D5" w:rsidRDefault="002447D5">
          <w:pPr>
            <w:rPr>
              <w:rFonts w:ascii="Aptos" w:hAnsi="Aptos"/>
            </w:rPr>
          </w:pPr>
        </w:p>
        <w:p w14:paraId="282E0948" w14:textId="56B3B25D" w:rsidR="002447D5" w:rsidRDefault="002447D5">
          <w:pPr>
            <w:rPr>
              <w:rFonts w:ascii="Aptos" w:hAnsi="Aptos"/>
            </w:rPr>
          </w:pPr>
        </w:p>
        <w:p w14:paraId="2FA96B27" w14:textId="59B1CC6E" w:rsidR="002447D5" w:rsidRDefault="003D1E80">
          <w:pPr>
            <w:rPr>
              <w:rFonts w:ascii="Aptos" w:hAnsi="Aptos"/>
            </w:rPr>
          </w:pPr>
          <w:r w:rsidRPr="00F32473">
            <w:rPr>
              <w:rFonts w:ascii="Aptos" w:hAnsi="Aptos"/>
              <w:noProof/>
            </w:rPr>
            <mc:AlternateContent>
              <mc:Choice Requires="wps">
                <w:drawing>
                  <wp:anchor distT="45720" distB="45720" distL="114300" distR="114300" simplePos="0" relativeHeight="251675648" behindDoc="1" locked="0" layoutInCell="1" allowOverlap="1" wp14:anchorId="5E86F3C5" wp14:editId="14FC8CB4">
                    <wp:simplePos x="0" y="0"/>
                    <wp:positionH relativeFrom="margin">
                      <wp:posOffset>4805680</wp:posOffset>
                    </wp:positionH>
                    <wp:positionV relativeFrom="paragraph">
                      <wp:posOffset>6980555</wp:posOffset>
                    </wp:positionV>
                    <wp:extent cx="1307465" cy="247650"/>
                    <wp:effectExtent l="0" t="0" r="6985" b="0"/>
                    <wp:wrapNone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746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52AE14" w14:textId="364DF5F2" w:rsidR="00753AAC" w:rsidRPr="00F32473" w:rsidRDefault="003D1E80" w:rsidP="00753AAC">
                                <w:pPr>
                                  <w:spacing w:after="0"/>
                                  <w:jc w:val="center"/>
                                  <w:rPr>
                                    <w:rFonts w:ascii="Aptos" w:hAnsi="Aptos"/>
                                    <w:color w:val="000000" w:themeColor="text1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rFonts w:ascii="Aptos" w:hAnsi="Aptos"/>
                                    <w:color w:val="000000" w:themeColor="text1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Temmuz</w:t>
                                </w:r>
                                <w:r w:rsidR="00902113" w:rsidRPr="00F32473">
                                  <w:rPr>
                                    <w:rFonts w:ascii="Aptos" w:hAnsi="Aptos"/>
                                    <w:color w:val="000000" w:themeColor="text1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</w:t>
                                </w:r>
                                <w:r w:rsidR="001A5A48" w:rsidRPr="00F32473">
                                  <w:rPr>
                                    <w:rFonts w:ascii="Aptos" w:hAnsi="Aptos"/>
                                    <w:color w:val="000000" w:themeColor="text1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202</w:t>
                                </w:r>
                                <w:r>
                                  <w:rPr>
                                    <w:rFonts w:ascii="Aptos" w:hAnsi="Aptos"/>
                                    <w:color w:val="000000" w:themeColor="text1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6</w:t>
                                </w:r>
                                <w:r w:rsidR="00CE20CB" w:rsidRPr="00F32473">
                                  <w:rPr>
                                    <w:rFonts w:ascii="Aptos" w:hAnsi="Aptos"/>
                                    <w:color w:val="000000" w:themeColor="text1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="00753AAC" w:rsidRPr="00F32473">
                                  <w:rPr>
                                    <w:rFonts w:ascii="Aptos" w:hAnsi="Aptos"/>
                                    <w:color w:val="000000" w:themeColor="text1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İSTANBUL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86F3C5" id="Metin Kutusu 2" o:spid="_x0000_s1028" type="#_x0000_t202" style="position:absolute;margin-left:378.4pt;margin-top:549.65pt;width:102.95pt;height:19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8bEQIAAP0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" stroked="f">
                    <v:textbox>
                      <w:txbxContent>
                        <w:p w14:paraId="6E52AE14" w14:textId="364DF5F2" w:rsidR="00753AAC" w:rsidRPr="00F32473" w:rsidRDefault="003D1E80" w:rsidP="00753AAC">
                          <w:pPr>
                            <w:spacing w:after="0"/>
                            <w:jc w:val="center"/>
                            <w:rPr>
                              <w:rFonts w:ascii="Aptos" w:hAnsi="Aptos"/>
                              <w:color w:val="000000" w:themeColor="text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Aptos" w:hAnsi="Aptos"/>
                              <w:color w:val="000000" w:themeColor="text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Temmuz</w:t>
                          </w:r>
                          <w:r w:rsidR="00902113" w:rsidRPr="00F32473">
                            <w:rPr>
                              <w:rFonts w:ascii="Aptos" w:hAnsi="Aptos"/>
                              <w:color w:val="000000" w:themeColor="text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</w:t>
                          </w:r>
                          <w:r w:rsidR="001A5A48" w:rsidRPr="00F32473">
                            <w:rPr>
                              <w:rFonts w:ascii="Aptos" w:hAnsi="Aptos"/>
                              <w:color w:val="000000" w:themeColor="text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202</w:t>
                          </w:r>
                          <w:r>
                            <w:rPr>
                              <w:rFonts w:ascii="Aptos" w:hAnsi="Aptos"/>
                              <w:color w:val="000000" w:themeColor="text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6</w:t>
                          </w:r>
                          <w:r w:rsidR="00CE20CB" w:rsidRPr="00F32473">
                            <w:rPr>
                              <w:rFonts w:ascii="Aptos" w:hAnsi="Aptos"/>
                              <w:color w:val="000000" w:themeColor="text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753AAC" w:rsidRPr="00F32473">
                            <w:rPr>
                              <w:rFonts w:ascii="Aptos" w:hAnsi="Aptos"/>
                              <w:color w:val="000000" w:themeColor="text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İSTANBUL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3586D05" w14:textId="77777777" w:rsidR="002447D5" w:rsidRPr="00F32473" w:rsidRDefault="002447D5">
          <w:pPr>
            <w:rPr>
              <w:rFonts w:ascii="Aptos" w:hAnsi="Aptos"/>
            </w:rPr>
            <w:sectPr w:rsidR="002447D5" w:rsidRPr="00F32473" w:rsidSect="00F71742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1906" w:h="16838"/>
              <w:pgMar w:top="1417" w:right="1417" w:bottom="1417" w:left="1417" w:header="708" w:footer="708" w:gutter="0"/>
              <w:pgBorders w:offsetFrom="page">
                <w:top w:val="thickThinSmallGap" w:sz="24" w:space="24" w:color="58B6C0" w:themeColor="accent2"/>
                <w:left w:val="thickThinSmallGap" w:sz="24" w:space="24" w:color="58B6C0" w:themeColor="accent2"/>
                <w:bottom w:val="thinThickSmallGap" w:sz="24" w:space="24" w:color="58B6C0" w:themeColor="accent2"/>
                <w:right w:val="thinThickSmallGap" w:sz="24" w:space="24" w:color="58B6C0" w:themeColor="accent2"/>
              </w:pgBorders>
              <w:pgNumType w:start="0"/>
              <w:cols w:space="708"/>
              <w:titlePg/>
              <w:docGrid w:linePitch="360"/>
            </w:sectPr>
          </w:pPr>
        </w:p>
        <w:p w14:paraId="17506C4C" w14:textId="5F2BDE3B" w:rsidR="00444BF4" w:rsidRPr="00F32473" w:rsidRDefault="004D6E47" w:rsidP="00444BF4">
          <w:pPr>
            <w:jc w:val="center"/>
            <w:rPr>
              <w:rFonts w:ascii="Aptos" w:hAnsi="Aptos" w:cs="Times New Roman"/>
              <w:sz w:val="36"/>
              <w:szCs w:val="36"/>
            </w:rPr>
          </w:pPr>
          <w:r w:rsidRPr="005E6C3E">
            <w:rPr>
              <w:rFonts w:ascii="Aptos" w:hAnsi="Aptos"/>
              <w:noProof/>
            </w:rPr>
            <w:lastRenderedPageBreak/>
            <w:drawing>
              <wp:anchor distT="0" distB="0" distL="114300" distR="114300" simplePos="0" relativeHeight="251959296" behindDoc="1" locked="0" layoutInCell="1" allowOverlap="1" wp14:anchorId="0AF76B83" wp14:editId="3E30A3F3">
                <wp:simplePos x="0" y="0"/>
                <wp:positionH relativeFrom="margin">
                  <wp:posOffset>-133350</wp:posOffset>
                </wp:positionH>
                <wp:positionV relativeFrom="paragraph">
                  <wp:posOffset>-82550</wp:posOffset>
                </wp:positionV>
                <wp:extent cx="939800" cy="699770"/>
                <wp:effectExtent l="0" t="0" r="0" b="5080"/>
                <wp:wrapNone/>
                <wp:docPr id="84486218" name="Resim 60" descr="logo, yazı tipi, kalp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86218" name="Resim 60" descr="logo, yazı tipi, kalp, simge, sembol içeren bir resim&#10;&#10;Açıklama otomatik olarak oluşturuldu"/>
                        <pic:cNvPicPr/>
                      </pic:nvPicPr>
                      <pic:blipFill>
                        <a:blip r:embed="rId1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9">
                                  <a14:imgEffect>
                                    <a14:backgroundRemoval t="9677" b="93548" l="9615" r="89904">
                                      <a14:foregroundMark x1="41346" y1="89032" x2="41346" y2="89032"/>
                                      <a14:foregroundMark x1="46154" y1="93548" x2="46154" y2="93548"/>
                                      <a14:foregroundMark x1="9135" y1="32258" x2="9135" y2="32258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576CB7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676A7EB8" w14:textId="77777777" w:rsidR="008E66E7" w:rsidRPr="00F32473" w:rsidRDefault="008E66E7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</w:p>
        <w:p w14:paraId="4BF2586F" w14:textId="611E6DE3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 w:rsidRPr="00F32473">
            <w:rPr>
              <w:rFonts w:ascii="Aptos" w:hAnsi="Aptos" w:cs="Times New Roman"/>
              <w:sz w:val="24"/>
              <w:szCs w:val="24"/>
            </w:rPr>
            <w:t>SAĞLIK BİLİMLERİ ÜNİVERSİTESİ</w:t>
          </w:r>
        </w:p>
        <w:p w14:paraId="2B377DC1" w14:textId="39A5AD76" w:rsidR="00444BF4" w:rsidRDefault="003D1E80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>
            <w:rPr>
              <w:rFonts w:ascii="Aptos" w:hAnsi="Aptos" w:cs="Times New Roman"/>
              <w:sz w:val="24"/>
              <w:szCs w:val="24"/>
            </w:rPr>
            <w:t xml:space="preserve">BİRİM </w:t>
          </w:r>
          <w:r w:rsidR="00884688">
            <w:rPr>
              <w:rFonts w:ascii="Aptos" w:hAnsi="Aptos" w:cs="Times New Roman"/>
              <w:sz w:val="24"/>
              <w:szCs w:val="24"/>
            </w:rPr>
            <w:t>KAMU İÇ KONTROL STANDARTLARINA UYUM EYLEM PLANI</w:t>
          </w:r>
        </w:p>
        <w:p w14:paraId="220F8784" w14:textId="7BB36831" w:rsidR="003D1E80" w:rsidRPr="00F32473" w:rsidRDefault="00884688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>
            <w:rPr>
              <w:rFonts w:ascii="Aptos" w:hAnsi="Aptos" w:cs="Times New Roman"/>
              <w:sz w:val="24"/>
              <w:szCs w:val="24"/>
            </w:rPr>
            <w:t xml:space="preserve">GERÇEKLEŞME </w:t>
          </w:r>
          <w:r w:rsidR="002B224C">
            <w:rPr>
              <w:rFonts w:ascii="Aptos" w:hAnsi="Aptos" w:cs="Times New Roman"/>
              <w:sz w:val="24"/>
              <w:szCs w:val="24"/>
            </w:rPr>
            <w:t>SONUÇLARI</w:t>
          </w:r>
          <w:r w:rsidR="00004066">
            <w:rPr>
              <w:rFonts w:ascii="Aptos" w:hAnsi="Aptos" w:cs="Times New Roman"/>
              <w:sz w:val="24"/>
              <w:szCs w:val="24"/>
            </w:rPr>
            <w:t xml:space="preserve"> </w:t>
          </w:r>
          <w:r w:rsidR="00DA2999">
            <w:rPr>
              <w:rFonts w:ascii="Aptos" w:hAnsi="Aptos" w:cs="Times New Roman"/>
              <w:sz w:val="24"/>
              <w:szCs w:val="24"/>
            </w:rPr>
            <w:t>RAPOR FORMATI</w:t>
          </w:r>
        </w:p>
        <w:p w14:paraId="0AE03061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55ACB5DB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5DC96A60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1302BA39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6AAECBE9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4ED1941E" w14:textId="77777777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 w:rsidRPr="00F32473">
            <w:rPr>
              <w:rFonts w:ascii="Aptos" w:hAnsi="Aptos" w:cs="Times New Roman"/>
              <w:sz w:val="24"/>
              <w:szCs w:val="24"/>
            </w:rPr>
            <w:t xml:space="preserve">Sağlık Bilimleri Üniversitesi </w:t>
          </w:r>
        </w:p>
        <w:p w14:paraId="592C2102" w14:textId="77777777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 w:rsidRPr="00F32473">
            <w:rPr>
              <w:rFonts w:ascii="Aptos" w:hAnsi="Aptos" w:cs="Times New Roman"/>
              <w:sz w:val="24"/>
              <w:szCs w:val="24"/>
            </w:rPr>
            <w:t>Strateji Geliştirme Daire Başkanlığı</w:t>
          </w:r>
        </w:p>
        <w:p w14:paraId="0CFB28F7" w14:textId="4D0372E5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 w:rsidRPr="00F32473">
            <w:rPr>
              <w:rFonts w:ascii="Aptos" w:hAnsi="Aptos" w:cs="Times New Roman"/>
              <w:sz w:val="24"/>
              <w:szCs w:val="24"/>
            </w:rPr>
            <w:t>İç Kontrol Birimi</w:t>
          </w:r>
        </w:p>
        <w:p w14:paraId="1A5F3A0A" w14:textId="77777777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</w:p>
        <w:p w14:paraId="52424ED9" w14:textId="77777777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</w:p>
        <w:p w14:paraId="54D7C408" w14:textId="77777777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</w:p>
        <w:p w14:paraId="748841A4" w14:textId="7F75F4A3" w:rsidR="00444BF4" w:rsidRPr="00F32473" w:rsidRDefault="00444BF4" w:rsidP="00444BF4">
          <w:pPr>
            <w:spacing w:after="0"/>
            <w:ind w:left="2130" w:hanging="2130"/>
            <w:rPr>
              <w:rFonts w:ascii="Aptos" w:hAnsi="Aptos" w:cs="Times New Roman"/>
              <w:sz w:val="24"/>
              <w:szCs w:val="24"/>
            </w:rPr>
          </w:pPr>
          <w:r w:rsidRPr="00F32473">
            <w:rPr>
              <w:rFonts w:ascii="Aptos" w:hAnsi="Aptos" w:cs="Times New Roman"/>
              <w:sz w:val="24"/>
              <w:szCs w:val="24"/>
            </w:rPr>
            <w:t>Adres</w:t>
          </w:r>
          <w:r w:rsidRPr="00F32473">
            <w:rPr>
              <w:rFonts w:ascii="Aptos" w:hAnsi="Aptos" w:cs="Times New Roman"/>
              <w:sz w:val="24"/>
              <w:szCs w:val="24"/>
            </w:rPr>
            <w:tab/>
            <w:t>: Selimiye Mahallesi Burhan Felek Caddesi No:5                          Üsküdar/İSTANBUL</w:t>
          </w:r>
        </w:p>
        <w:p w14:paraId="2A4B2F82" w14:textId="4CEC8906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 w:rsidRPr="00F32473">
            <w:rPr>
              <w:rFonts w:ascii="Aptos" w:hAnsi="Aptos" w:cs="Times New Roman"/>
              <w:sz w:val="24"/>
              <w:szCs w:val="24"/>
            </w:rPr>
            <w:t>Elektronik Posta</w:t>
          </w:r>
          <w:r w:rsidRPr="00F32473">
            <w:rPr>
              <w:rFonts w:ascii="Aptos" w:hAnsi="Aptos" w:cs="Times New Roman"/>
              <w:sz w:val="24"/>
              <w:szCs w:val="24"/>
            </w:rPr>
            <w:tab/>
            <w:t>: strateji.ickontrol@sbu.edu.tr</w:t>
          </w:r>
        </w:p>
        <w:p w14:paraId="216A5CAE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08723982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2114EFD8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6B323B7D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6C47EA93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0F22A449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2C11D552" w14:textId="77777777" w:rsidR="00444BF4" w:rsidRPr="00F32473" w:rsidRDefault="00444BF4" w:rsidP="00444BF4">
          <w:pPr>
            <w:rPr>
              <w:rFonts w:ascii="Aptos" w:hAnsi="Aptos" w:cs="Times New Roman"/>
              <w:sz w:val="36"/>
              <w:szCs w:val="36"/>
            </w:rPr>
          </w:pPr>
        </w:p>
        <w:p w14:paraId="5C11FD2A" w14:textId="7A2AC9C1" w:rsidR="00444BF4" w:rsidRPr="00F32473" w:rsidRDefault="003D1E80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>
            <w:rPr>
              <w:rFonts w:ascii="Aptos" w:hAnsi="Aptos" w:cs="Times New Roman"/>
              <w:sz w:val="24"/>
              <w:szCs w:val="24"/>
            </w:rPr>
            <w:t>Temmuz</w:t>
          </w:r>
          <w:r w:rsidR="00444BF4" w:rsidRPr="00F32473">
            <w:rPr>
              <w:rFonts w:ascii="Aptos" w:hAnsi="Aptos" w:cs="Times New Roman"/>
              <w:sz w:val="24"/>
              <w:szCs w:val="24"/>
            </w:rPr>
            <w:t>-202</w:t>
          </w:r>
          <w:r>
            <w:rPr>
              <w:rFonts w:ascii="Aptos" w:hAnsi="Aptos" w:cs="Times New Roman"/>
              <w:sz w:val="24"/>
              <w:szCs w:val="24"/>
            </w:rPr>
            <w:t>6</w:t>
          </w:r>
        </w:p>
        <w:p w14:paraId="392A2134" w14:textId="77777777" w:rsidR="00444BF4" w:rsidRPr="00F32473" w:rsidRDefault="00444BF4" w:rsidP="00444BF4">
          <w:pPr>
            <w:spacing w:after="0"/>
            <w:rPr>
              <w:rFonts w:ascii="Aptos" w:hAnsi="Aptos" w:cs="Times New Roman"/>
              <w:sz w:val="24"/>
              <w:szCs w:val="24"/>
            </w:rPr>
          </w:pPr>
          <w:r w:rsidRPr="00F32473">
            <w:rPr>
              <w:rFonts w:ascii="Aptos" w:hAnsi="Aptos" w:cs="Times New Roman"/>
              <w:sz w:val="24"/>
              <w:szCs w:val="24"/>
            </w:rPr>
            <w:t>İstanbul</w:t>
          </w:r>
        </w:p>
        <w:p w14:paraId="5ADAC7A2" w14:textId="0FE5CA45" w:rsidR="00AF0F8B" w:rsidRPr="00F32473" w:rsidRDefault="00AF0F8B">
          <w:pPr>
            <w:rPr>
              <w:rFonts w:ascii="Aptos" w:hAnsi="Aptos"/>
            </w:rPr>
            <w:sectPr w:rsidR="00AF0F8B" w:rsidRPr="00F32473" w:rsidSect="00027A1B">
              <w:pgSz w:w="11906" w:h="16838"/>
              <w:pgMar w:top="1417" w:right="1417" w:bottom="1417" w:left="1417" w:header="708" w:footer="708" w:gutter="0"/>
              <w:pgBorders w:offsetFrom="page">
                <w:top w:val="thickThinSmallGap" w:sz="24" w:space="24" w:color="58B6C0" w:themeColor="accent2"/>
                <w:left w:val="thickThinSmallGap" w:sz="24" w:space="24" w:color="58B6C0" w:themeColor="accent2"/>
                <w:bottom w:val="thinThickSmallGap" w:sz="24" w:space="24" w:color="58B6C0" w:themeColor="accent2"/>
                <w:right w:val="thinThickSmallGap" w:sz="24" w:space="24" w:color="58B6C0" w:themeColor="accent2"/>
              </w:pgBorders>
              <w:pgNumType w:start="0"/>
              <w:cols w:space="708"/>
              <w:titlePg/>
              <w:docGrid w:linePitch="360"/>
            </w:sectPr>
          </w:pPr>
        </w:p>
        <w:p w14:paraId="6A76298F" w14:textId="51EF2A9D" w:rsidR="00A879BD" w:rsidRPr="00F32473" w:rsidRDefault="00000000">
          <w:pPr>
            <w:rPr>
              <w:rFonts w:ascii="Aptos" w:hAnsi="Aptos"/>
            </w:rPr>
          </w:pPr>
        </w:p>
      </w:sdtContent>
    </w:sdt>
    <w:sdt>
      <w:sdtPr>
        <w:rPr>
          <w:rFonts w:ascii="Aptos" w:eastAsiaTheme="minorHAnsi" w:hAnsi="Aptos" w:cstheme="minorBidi"/>
          <w:color w:val="auto"/>
          <w:sz w:val="22"/>
          <w:szCs w:val="22"/>
          <w:lang w:eastAsia="en-US"/>
        </w:rPr>
        <w:id w:val="5036304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A2BBC5" w14:textId="14FED371" w:rsidR="004A134E" w:rsidRPr="00F248BE" w:rsidRDefault="004A134E">
          <w:pPr>
            <w:pStyle w:val="TBal"/>
            <w:rPr>
              <w:rFonts w:ascii="Aptos" w:hAnsi="Aptos"/>
              <w:color w:val="262626" w:themeColor="text1" w:themeTint="D9"/>
              <w:sz w:val="40"/>
              <w:szCs w:val="40"/>
              <w:lang w:eastAsia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248BE">
            <w:rPr>
              <w:rFonts w:ascii="Aptos" w:hAnsi="Aptos"/>
              <w:color w:val="262626" w:themeColor="text1" w:themeTint="D9"/>
              <w:sz w:val="40"/>
              <w:szCs w:val="40"/>
              <w:lang w:eastAsia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İçindekiler</w:t>
          </w:r>
        </w:p>
        <w:p w14:paraId="2A04C00A" w14:textId="733DAE08" w:rsidR="00F248BE" w:rsidRPr="00F248BE" w:rsidRDefault="004A134E">
          <w:pPr>
            <w:pStyle w:val="T1"/>
            <w:tabs>
              <w:tab w:val="left" w:pos="440"/>
              <w:tab w:val="right" w:leader="dot" w:pos="9062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r w:rsidRPr="00F248BE">
            <w:rPr>
              <w:rFonts w:ascii="Aptos" w:hAnsi="Aptos"/>
            </w:rPr>
            <w:fldChar w:fldCharType="begin"/>
          </w:r>
          <w:r w:rsidRPr="00F248BE">
            <w:rPr>
              <w:rFonts w:ascii="Aptos" w:hAnsi="Aptos"/>
            </w:rPr>
            <w:instrText xml:space="preserve"> TOC \o "1-3" \h \z \u </w:instrText>
          </w:r>
          <w:r w:rsidRPr="00F248BE">
            <w:rPr>
              <w:rFonts w:ascii="Aptos" w:hAnsi="Aptos"/>
            </w:rPr>
            <w:fldChar w:fldCharType="separate"/>
          </w:r>
          <w:hyperlink w:anchor="_Toc234249440" w:history="1">
            <w:r w:rsidR="00F248BE" w:rsidRPr="00F248BE">
              <w:rPr>
                <w:rStyle w:val="Kpr"/>
                <w:rFonts w:ascii="Aptos" w:hAnsi="Aptos"/>
                <w:noProof/>
              </w:rPr>
              <w:t>1.</w:t>
            </w:r>
            <w:r w:rsidR="00F248BE"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="00F248BE" w:rsidRPr="00F248BE">
              <w:rPr>
                <w:rStyle w:val="Kpr"/>
                <w:rFonts w:ascii="Aptos" w:hAnsi="Aptos"/>
                <w:noProof/>
              </w:rPr>
              <w:t>KAMU İÇ KONTROL STANDARTLARINA UYUM EYLEM PLANI GERÇEKLEŞME SONUÇLARI</w:t>
            </w:r>
            <w:r w:rsidR="00F248BE" w:rsidRPr="00F248BE">
              <w:rPr>
                <w:rFonts w:ascii="Aptos" w:hAnsi="Aptos"/>
                <w:noProof/>
                <w:webHidden/>
              </w:rPr>
              <w:tab/>
            </w:r>
            <w:r w:rsidR="00F248BE"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="00F248BE" w:rsidRPr="00F248BE">
              <w:rPr>
                <w:rFonts w:ascii="Aptos" w:hAnsi="Aptos"/>
                <w:noProof/>
                <w:webHidden/>
              </w:rPr>
              <w:instrText xml:space="preserve"> PAGEREF _Toc234249440 \h </w:instrText>
            </w:r>
            <w:r w:rsidR="00F248BE" w:rsidRPr="00F248BE">
              <w:rPr>
                <w:rFonts w:ascii="Aptos" w:hAnsi="Aptos"/>
                <w:noProof/>
                <w:webHidden/>
              </w:rPr>
            </w:r>
            <w:r w:rsidR="00F248BE"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="00F248BE" w:rsidRPr="00F248BE">
              <w:rPr>
                <w:rFonts w:ascii="Aptos" w:hAnsi="Aptos"/>
                <w:noProof/>
                <w:webHidden/>
              </w:rPr>
              <w:t>2</w:t>
            </w:r>
            <w:r w:rsidR="00F248BE"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13480013" w14:textId="60EBB1B6" w:rsidR="00F248BE" w:rsidRPr="00F248BE" w:rsidRDefault="00F248BE">
          <w:pPr>
            <w:pStyle w:val="T2"/>
            <w:tabs>
              <w:tab w:val="left" w:pos="960"/>
              <w:tab w:val="right" w:leader="dot" w:pos="9062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34249441" w:history="1">
            <w:r w:rsidRPr="00F248BE">
              <w:rPr>
                <w:rStyle w:val="Kpr"/>
                <w:rFonts w:ascii="Aptos" w:hAnsi="Aptos"/>
                <w:noProof/>
              </w:rPr>
              <w:t>1.1.</w:t>
            </w:r>
            <w:r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Pr="00F248BE">
              <w:rPr>
                <w:rStyle w:val="Kpr"/>
                <w:rFonts w:ascii="Aptos" w:hAnsi="Aptos"/>
                <w:noProof/>
              </w:rPr>
              <w:t>Kontrol Ortamı Standartları Eylemleri Gerçekleşme Sonuçları</w:t>
            </w:r>
            <w:r w:rsidRPr="00F248BE">
              <w:rPr>
                <w:rFonts w:ascii="Aptos" w:hAnsi="Aptos"/>
                <w:noProof/>
                <w:webHidden/>
              </w:rPr>
              <w:tab/>
            </w:r>
            <w:r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Pr="00F248BE">
              <w:rPr>
                <w:rFonts w:ascii="Aptos" w:hAnsi="Aptos"/>
                <w:noProof/>
                <w:webHidden/>
              </w:rPr>
              <w:instrText xml:space="preserve"> PAGEREF _Toc234249441 \h </w:instrText>
            </w:r>
            <w:r w:rsidRPr="00F248BE">
              <w:rPr>
                <w:rFonts w:ascii="Aptos" w:hAnsi="Aptos"/>
                <w:noProof/>
                <w:webHidden/>
              </w:rPr>
            </w:r>
            <w:r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Pr="00F248BE">
              <w:rPr>
                <w:rFonts w:ascii="Aptos" w:hAnsi="Aptos"/>
                <w:noProof/>
                <w:webHidden/>
              </w:rPr>
              <w:t>2</w:t>
            </w:r>
            <w:r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4C379478" w14:textId="19D44541" w:rsidR="00F248BE" w:rsidRPr="00F248BE" w:rsidRDefault="00F248BE">
          <w:pPr>
            <w:pStyle w:val="T2"/>
            <w:tabs>
              <w:tab w:val="left" w:pos="960"/>
              <w:tab w:val="right" w:leader="dot" w:pos="9062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34249442" w:history="1">
            <w:r w:rsidRPr="00F248BE">
              <w:rPr>
                <w:rStyle w:val="Kpr"/>
                <w:rFonts w:ascii="Aptos" w:hAnsi="Aptos"/>
                <w:noProof/>
              </w:rPr>
              <w:t>1.2.</w:t>
            </w:r>
            <w:r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Pr="00F248BE">
              <w:rPr>
                <w:rStyle w:val="Kpr"/>
                <w:rFonts w:ascii="Aptos" w:hAnsi="Aptos"/>
                <w:noProof/>
              </w:rPr>
              <w:t>Risk Değerlendirme Standartları Eylemleri Gerçekleşme Sonuçları</w:t>
            </w:r>
            <w:r w:rsidRPr="00F248BE">
              <w:rPr>
                <w:rFonts w:ascii="Aptos" w:hAnsi="Aptos"/>
                <w:noProof/>
                <w:webHidden/>
              </w:rPr>
              <w:tab/>
            </w:r>
            <w:r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Pr="00F248BE">
              <w:rPr>
                <w:rFonts w:ascii="Aptos" w:hAnsi="Aptos"/>
                <w:noProof/>
                <w:webHidden/>
              </w:rPr>
              <w:instrText xml:space="preserve"> PAGEREF _Toc234249442 \h </w:instrText>
            </w:r>
            <w:r w:rsidRPr="00F248BE">
              <w:rPr>
                <w:rFonts w:ascii="Aptos" w:hAnsi="Aptos"/>
                <w:noProof/>
                <w:webHidden/>
              </w:rPr>
            </w:r>
            <w:r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Pr="00F248BE">
              <w:rPr>
                <w:rFonts w:ascii="Aptos" w:hAnsi="Aptos"/>
                <w:noProof/>
                <w:webHidden/>
              </w:rPr>
              <w:t>19</w:t>
            </w:r>
            <w:r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0B47A8F2" w14:textId="3FEEE5A8" w:rsidR="00F248BE" w:rsidRPr="00F248BE" w:rsidRDefault="00F248BE">
          <w:pPr>
            <w:pStyle w:val="T2"/>
            <w:tabs>
              <w:tab w:val="left" w:pos="960"/>
              <w:tab w:val="right" w:leader="dot" w:pos="9062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34249443" w:history="1">
            <w:r w:rsidRPr="00F248BE">
              <w:rPr>
                <w:rStyle w:val="Kpr"/>
                <w:rFonts w:ascii="Aptos" w:hAnsi="Aptos"/>
                <w:noProof/>
              </w:rPr>
              <w:t>1.3.</w:t>
            </w:r>
            <w:r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Pr="00F248BE">
              <w:rPr>
                <w:rStyle w:val="Kpr"/>
                <w:rFonts w:ascii="Aptos" w:hAnsi="Aptos"/>
                <w:noProof/>
              </w:rPr>
              <w:t>Kontrol Faaliyetleri Standartları Eylemleri Gerçekleşme Sonuçları</w:t>
            </w:r>
            <w:r w:rsidRPr="00F248BE">
              <w:rPr>
                <w:rFonts w:ascii="Aptos" w:hAnsi="Aptos"/>
                <w:noProof/>
                <w:webHidden/>
              </w:rPr>
              <w:tab/>
            </w:r>
            <w:r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Pr="00F248BE">
              <w:rPr>
                <w:rFonts w:ascii="Aptos" w:hAnsi="Aptos"/>
                <w:noProof/>
                <w:webHidden/>
              </w:rPr>
              <w:instrText xml:space="preserve"> PAGEREF _Toc234249443 \h </w:instrText>
            </w:r>
            <w:r w:rsidRPr="00F248BE">
              <w:rPr>
                <w:rFonts w:ascii="Aptos" w:hAnsi="Aptos"/>
                <w:noProof/>
                <w:webHidden/>
              </w:rPr>
            </w:r>
            <w:r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Pr="00F248BE">
              <w:rPr>
                <w:rFonts w:ascii="Aptos" w:hAnsi="Aptos"/>
                <w:noProof/>
                <w:webHidden/>
              </w:rPr>
              <w:t>27</w:t>
            </w:r>
            <w:r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57290E39" w14:textId="0B6821F6" w:rsidR="00F248BE" w:rsidRPr="00F248BE" w:rsidRDefault="00F248BE">
          <w:pPr>
            <w:pStyle w:val="T2"/>
            <w:tabs>
              <w:tab w:val="left" w:pos="960"/>
              <w:tab w:val="right" w:leader="dot" w:pos="9062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34249444" w:history="1">
            <w:r w:rsidRPr="00F248BE">
              <w:rPr>
                <w:rStyle w:val="Kpr"/>
                <w:rFonts w:ascii="Aptos" w:hAnsi="Aptos"/>
                <w:noProof/>
              </w:rPr>
              <w:t>1.4.</w:t>
            </w:r>
            <w:r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Pr="00F248BE">
              <w:rPr>
                <w:rStyle w:val="Kpr"/>
                <w:rFonts w:ascii="Aptos" w:hAnsi="Aptos"/>
                <w:noProof/>
              </w:rPr>
              <w:t>Bilgi ve İletişim Standartları Eylemleri Gerçekleşme Sonuçları</w:t>
            </w:r>
            <w:r w:rsidRPr="00F248BE">
              <w:rPr>
                <w:rFonts w:ascii="Aptos" w:hAnsi="Aptos"/>
                <w:noProof/>
                <w:webHidden/>
              </w:rPr>
              <w:tab/>
            </w:r>
            <w:r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Pr="00F248BE">
              <w:rPr>
                <w:rFonts w:ascii="Aptos" w:hAnsi="Aptos"/>
                <w:noProof/>
                <w:webHidden/>
              </w:rPr>
              <w:instrText xml:space="preserve"> PAGEREF _Toc234249444 \h </w:instrText>
            </w:r>
            <w:r w:rsidRPr="00F248BE">
              <w:rPr>
                <w:rFonts w:ascii="Aptos" w:hAnsi="Aptos"/>
                <w:noProof/>
                <w:webHidden/>
              </w:rPr>
            </w:r>
            <w:r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Pr="00F248BE">
              <w:rPr>
                <w:rFonts w:ascii="Aptos" w:hAnsi="Aptos"/>
                <w:noProof/>
                <w:webHidden/>
              </w:rPr>
              <w:t>41</w:t>
            </w:r>
            <w:r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5D139764" w14:textId="4B572D05" w:rsidR="00F248BE" w:rsidRPr="00F248BE" w:rsidRDefault="00F248BE">
          <w:pPr>
            <w:pStyle w:val="T2"/>
            <w:tabs>
              <w:tab w:val="left" w:pos="960"/>
              <w:tab w:val="right" w:leader="dot" w:pos="9062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34249445" w:history="1">
            <w:r w:rsidRPr="00F248BE">
              <w:rPr>
                <w:rStyle w:val="Kpr"/>
                <w:rFonts w:ascii="Aptos" w:hAnsi="Aptos"/>
                <w:noProof/>
              </w:rPr>
              <w:t>1.5.</w:t>
            </w:r>
            <w:r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Pr="00F248BE">
              <w:rPr>
                <w:rStyle w:val="Kpr"/>
                <w:rFonts w:ascii="Aptos" w:hAnsi="Aptos"/>
                <w:noProof/>
              </w:rPr>
              <w:t>İzleme Standartları Soru Formu</w:t>
            </w:r>
            <w:r w:rsidRPr="00F248BE">
              <w:rPr>
                <w:rFonts w:ascii="Aptos" w:hAnsi="Aptos"/>
                <w:noProof/>
                <w:webHidden/>
              </w:rPr>
              <w:tab/>
            </w:r>
            <w:r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Pr="00F248BE">
              <w:rPr>
                <w:rFonts w:ascii="Aptos" w:hAnsi="Aptos"/>
                <w:noProof/>
                <w:webHidden/>
              </w:rPr>
              <w:instrText xml:space="preserve"> PAGEREF _Toc234249445 \h </w:instrText>
            </w:r>
            <w:r w:rsidRPr="00F248BE">
              <w:rPr>
                <w:rFonts w:ascii="Aptos" w:hAnsi="Aptos"/>
                <w:noProof/>
                <w:webHidden/>
              </w:rPr>
            </w:r>
            <w:r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Pr="00F248BE">
              <w:rPr>
                <w:rFonts w:ascii="Aptos" w:hAnsi="Aptos"/>
                <w:noProof/>
                <w:webHidden/>
              </w:rPr>
              <w:t>59</w:t>
            </w:r>
            <w:r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53A3CCBD" w14:textId="0BAE5ABD" w:rsidR="00F248BE" w:rsidRPr="00F248BE" w:rsidRDefault="00F248BE">
          <w:pPr>
            <w:pStyle w:val="T1"/>
            <w:tabs>
              <w:tab w:val="left" w:pos="440"/>
              <w:tab w:val="right" w:leader="dot" w:pos="9062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34249446" w:history="1">
            <w:r w:rsidRPr="00F248BE">
              <w:rPr>
                <w:rStyle w:val="Kpr"/>
                <w:rFonts w:ascii="Aptos" w:hAnsi="Aptos"/>
                <w:noProof/>
              </w:rPr>
              <w:t>2.</w:t>
            </w:r>
            <w:r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Pr="00F248BE">
              <w:rPr>
                <w:rStyle w:val="Kpr"/>
                <w:rFonts w:ascii="Aptos" w:hAnsi="Aptos"/>
                <w:noProof/>
              </w:rPr>
              <w:t>SONUÇ VE ÖNERİLER</w:t>
            </w:r>
            <w:r w:rsidRPr="00F248BE">
              <w:rPr>
                <w:rFonts w:ascii="Aptos" w:hAnsi="Aptos"/>
                <w:noProof/>
                <w:webHidden/>
              </w:rPr>
              <w:tab/>
            </w:r>
            <w:r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Pr="00F248BE">
              <w:rPr>
                <w:rFonts w:ascii="Aptos" w:hAnsi="Aptos"/>
                <w:noProof/>
                <w:webHidden/>
              </w:rPr>
              <w:instrText xml:space="preserve"> PAGEREF _Toc234249446 \h </w:instrText>
            </w:r>
            <w:r w:rsidRPr="00F248BE">
              <w:rPr>
                <w:rFonts w:ascii="Aptos" w:hAnsi="Aptos"/>
                <w:noProof/>
                <w:webHidden/>
              </w:rPr>
            </w:r>
            <w:r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Pr="00F248BE">
              <w:rPr>
                <w:rFonts w:ascii="Aptos" w:hAnsi="Aptos"/>
                <w:noProof/>
                <w:webHidden/>
              </w:rPr>
              <w:t>66</w:t>
            </w:r>
            <w:r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4DF260B3" w14:textId="1C6D0EC8" w:rsidR="00F248BE" w:rsidRPr="00F248BE" w:rsidRDefault="00F248BE">
          <w:pPr>
            <w:pStyle w:val="T2"/>
            <w:tabs>
              <w:tab w:val="left" w:pos="960"/>
              <w:tab w:val="right" w:leader="dot" w:pos="9062"/>
            </w:tabs>
            <w:rPr>
              <w:rFonts w:ascii="Aptos" w:eastAsiaTheme="minorEastAsia" w:hAnsi="Aptos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34249447" w:history="1">
            <w:r w:rsidRPr="00F248BE">
              <w:rPr>
                <w:rStyle w:val="Kpr"/>
                <w:rFonts w:ascii="Aptos" w:hAnsi="Aptos"/>
                <w:noProof/>
              </w:rPr>
              <w:t>2.1.</w:t>
            </w:r>
            <w:r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Pr="00F248BE">
              <w:rPr>
                <w:rStyle w:val="Kpr"/>
                <w:rFonts w:ascii="Aptos" w:hAnsi="Aptos"/>
                <w:noProof/>
              </w:rPr>
              <w:t>Gerçekleşme Durumuna Göre Eylem Planının Değerlendirilmesi</w:t>
            </w:r>
            <w:r w:rsidRPr="00F248BE">
              <w:rPr>
                <w:rFonts w:ascii="Aptos" w:hAnsi="Aptos"/>
                <w:noProof/>
                <w:webHidden/>
              </w:rPr>
              <w:tab/>
            </w:r>
            <w:r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Pr="00F248BE">
              <w:rPr>
                <w:rFonts w:ascii="Aptos" w:hAnsi="Aptos"/>
                <w:noProof/>
                <w:webHidden/>
              </w:rPr>
              <w:instrText xml:space="preserve"> PAGEREF _Toc234249447 \h </w:instrText>
            </w:r>
            <w:r w:rsidRPr="00F248BE">
              <w:rPr>
                <w:rFonts w:ascii="Aptos" w:hAnsi="Aptos"/>
                <w:noProof/>
                <w:webHidden/>
              </w:rPr>
            </w:r>
            <w:r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Pr="00F248BE">
              <w:rPr>
                <w:rFonts w:ascii="Aptos" w:hAnsi="Aptos"/>
                <w:noProof/>
                <w:webHidden/>
              </w:rPr>
              <w:t>66</w:t>
            </w:r>
            <w:r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6749E66" w14:textId="1A32346F" w:rsidR="00F248BE" w:rsidRDefault="00F248BE">
          <w:pPr>
            <w:pStyle w:val="T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tr-TR"/>
              <w14:ligatures w14:val="standardContextual"/>
            </w:rPr>
          </w:pPr>
          <w:hyperlink w:anchor="_Toc234249448" w:history="1">
            <w:r w:rsidRPr="00F248BE">
              <w:rPr>
                <w:rStyle w:val="Kpr"/>
                <w:rFonts w:ascii="Aptos" w:hAnsi="Aptos"/>
                <w:noProof/>
              </w:rPr>
              <w:t>2.2.</w:t>
            </w:r>
            <w:r w:rsidRPr="00F248BE">
              <w:rPr>
                <w:rFonts w:ascii="Aptos" w:eastAsiaTheme="minorEastAsia" w:hAnsi="Aptos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w:tab/>
            </w:r>
            <w:r w:rsidRPr="00F248BE">
              <w:rPr>
                <w:rStyle w:val="Kpr"/>
                <w:rFonts w:ascii="Aptos" w:hAnsi="Aptos"/>
                <w:noProof/>
              </w:rPr>
              <w:t>Eylem Planı Revizyonlarında Dikkate Alınacak Öneriler</w:t>
            </w:r>
            <w:r w:rsidRPr="00F248BE">
              <w:rPr>
                <w:rFonts w:ascii="Aptos" w:hAnsi="Aptos"/>
                <w:noProof/>
                <w:webHidden/>
              </w:rPr>
              <w:tab/>
            </w:r>
            <w:r w:rsidRPr="00F248BE">
              <w:rPr>
                <w:rFonts w:ascii="Aptos" w:hAnsi="Aptos"/>
                <w:noProof/>
                <w:webHidden/>
              </w:rPr>
              <w:fldChar w:fldCharType="begin"/>
            </w:r>
            <w:r w:rsidRPr="00F248BE">
              <w:rPr>
                <w:rFonts w:ascii="Aptos" w:hAnsi="Aptos"/>
                <w:noProof/>
                <w:webHidden/>
              </w:rPr>
              <w:instrText xml:space="preserve"> PAGEREF _Toc234249448 \h </w:instrText>
            </w:r>
            <w:r w:rsidRPr="00F248BE">
              <w:rPr>
                <w:rFonts w:ascii="Aptos" w:hAnsi="Aptos"/>
                <w:noProof/>
                <w:webHidden/>
              </w:rPr>
            </w:r>
            <w:r w:rsidRPr="00F248BE">
              <w:rPr>
                <w:rFonts w:ascii="Aptos" w:hAnsi="Aptos"/>
                <w:noProof/>
                <w:webHidden/>
              </w:rPr>
              <w:fldChar w:fldCharType="separate"/>
            </w:r>
            <w:r w:rsidRPr="00F248BE">
              <w:rPr>
                <w:rFonts w:ascii="Aptos" w:hAnsi="Aptos"/>
                <w:noProof/>
                <w:webHidden/>
              </w:rPr>
              <w:t>68</w:t>
            </w:r>
            <w:r w:rsidRPr="00F248BE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70A663B" w14:textId="22ED940F" w:rsidR="004A134E" w:rsidRPr="00F32473" w:rsidRDefault="004A134E">
          <w:pPr>
            <w:rPr>
              <w:rFonts w:ascii="Aptos" w:hAnsi="Aptos"/>
            </w:rPr>
          </w:pPr>
          <w:r w:rsidRPr="00F248BE">
            <w:rPr>
              <w:rFonts w:ascii="Aptos" w:hAnsi="Aptos"/>
              <w:b/>
              <w:bCs/>
            </w:rPr>
            <w:fldChar w:fldCharType="end"/>
          </w:r>
        </w:p>
      </w:sdtContent>
    </w:sdt>
    <w:p w14:paraId="64FCC1AB" w14:textId="77777777" w:rsidR="00D15940" w:rsidRPr="00F32473" w:rsidRDefault="00D15940" w:rsidP="00A12B65">
      <w:pPr>
        <w:ind w:firstLine="360"/>
        <w:jc w:val="both"/>
        <w:rPr>
          <w:rFonts w:ascii="Aptos" w:hAnsi="Aptos" w:cs="Times New Roman"/>
          <w:sz w:val="24"/>
          <w:szCs w:val="24"/>
        </w:rPr>
      </w:pPr>
    </w:p>
    <w:p w14:paraId="1FFC8118" w14:textId="1BD9B792" w:rsidR="00936904" w:rsidRPr="00F32473" w:rsidRDefault="00D15940" w:rsidP="008E66E7">
      <w:pPr>
        <w:pStyle w:val="TBal"/>
        <w:rPr>
          <w:rFonts w:ascii="Aptos" w:hAnsi="Aptos"/>
          <w:color w:val="262626" w:themeColor="text1" w:themeTint="D9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73">
        <w:rPr>
          <w:rFonts w:ascii="Aptos" w:hAnsi="Aptos"/>
          <w:color w:val="262626" w:themeColor="text1" w:themeTint="D9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Tablolar Dizini</w:t>
      </w:r>
    </w:p>
    <w:p w14:paraId="6D9262A1" w14:textId="68211725" w:rsidR="00F248BE" w:rsidRPr="00F248BE" w:rsidRDefault="00D15940">
      <w:pPr>
        <w:pStyle w:val="ekillerTablosu"/>
        <w:tabs>
          <w:tab w:val="right" w:leader="dot" w:pos="9062"/>
        </w:tabs>
        <w:rPr>
          <w:rFonts w:ascii="Aptos" w:eastAsiaTheme="minorEastAsia" w:hAnsi="Aptos"/>
          <w:noProof/>
          <w:kern w:val="2"/>
          <w:sz w:val="18"/>
          <w:szCs w:val="18"/>
          <w:lang w:eastAsia="tr-TR"/>
          <w14:ligatures w14:val="standardContextual"/>
        </w:rPr>
      </w:pPr>
      <w:r w:rsidRPr="003B0633">
        <w:rPr>
          <w:rStyle w:val="Kpr"/>
          <w:noProof/>
        </w:rPr>
        <w:fldChar w:fldCharType="begin"/>
      </w:r>
      <w:r w:rsidRPr="003B0633">
        <w:rPr>
          <w:rStyle w:val="Kpr"/>
          <w:noProof/>
        </w:rPr>
        <w:instrText xml:space="preserve"> TOC \h \z \c "Tablo-" </w:instrText>
      </w:r>
      <w:r w:rsidRPr="003B0633">
        <w:rPr>
          <w:rStyle w:val="Kpr"/>
          <w:noProof/>
        </w:rPr>
        <w:fldChar w:fldCharType="separate"/>
      </w:r>
      <w:hyperlink w:anchor="_Toc234249347" w:history="1">
        <w:r w:rsidR="00F248BE" w:rsidRPr="00F248BE">
          <w:rPr>
            <w:rStyle w:val="Kpr"/>
            <w:rFonts w:ascii="Aptos" w:hAnsi="Aptos"/>
            <w:noProof/>
            <w:sz w:val="18"/>
            <w:szCs w:val="18"/>
          </w:rPr>
          <w:t>Tablo- 1 Kontrol Ortamı Standartları Eylemleri Gerçekleşme Sonuçları</w:t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tab/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fldChar w:fldCharType="begin"/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instrText xml:space="preserve"> PAGEREF _Toc234249347 \h </w:instrText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fldChar w:fldCharType="separate"/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t>2</w:t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fldChar w:fldCharType="end"/>
        </w:r>
      </w:hyperlink>
    </w:p>
    <w:p w14:paraId="23DEB6CC" w14:textId="07FBF654" w:rsidR="00F248BE" w:rsidRPr="00F248BE" w:rsidRDefault="00F248BE">
      <w:pPr>
        <w:pStyle w:val="ekillerTablosu"/>
        <w:tabs>
          <w:tab w:val="right" w:leader="dot" w:pos="9062"/>
        </w:tabs>
        <w:rPr>
          <w:rFonts w:ascii="Aptos" w:eastAsiaTheme="minorEastAsia" w:hAnsi="Aptos"/>
          <w:noProof/>
          <w:kern w:val="2"/>
          <w:sz w:val="18"/>
          <w:szCs w:val="18"/>
          <w:lang w:eastAsia="tr-TR"/>
          <w14:ligatures w14:val="standardContextual"/>
        </w:rPr>
      </w:pPr>
      <w:hyperlink w:anchor="_Toc234249348" w:history="1">
        <w:r w:rsidRPr="00F248BE">
          <w:rPr>
            <w:rStyle w:val="Kpr"/>
            <w:rFonts w:ascii="Aptos" w:hAnsi="Aptos"/>
            <w:noProof/>
            <w:sz w:val="18"/>
            <w:szCs w:val="18"/>
          </w:rPr>
          <w:t>Tablo- 2 Risk Değerlendirme Standartları Eylemleri Gerçekleşme Sonuçları</w:t>
        </w:r>
        <w:r w:rsidRPr="00F248BE">
          <w:rPr>
            <w:rFonts w:ascii="Aptos" w:hAnsi="Aptos"/>
            <w:noProof/>
            <w:webHidden/>
            <w:sz w:val="18"/>
            <w:szCs w:val="18"/>
          </w:rPr>
          <w:tab/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begin"/>
        </w:r>
        <w:r w:rsidRPr="00F248BE">
          <w:rPr>
            <w:rFonts w:ascii="Aptos" w:hAnsi="Aptos"/>
            <w:noProof/>
            <w:webHidden/>
            <w:sz w:val="18"/>
            <w:szCs w:val="18"/>
          </w:rPr>
          <w:instrText xml:space="preserve"> PAGEREF _Toc234249348 \h </w:instrText>
        </w:r>
        <w:r w:rsidRPr="00F248BE">
          <w:rPr>
            <w:rFonts w:ascii="Aptos" w:hAnsi="Aptos"/>
            <w:noProof/>
            <w:webHidden/>
            <w:sz w:val="18"/>
            <w:szCs w:val="18"/>
          </w:rPr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separate"/>
        </w:r>
        <w:r w:rsidRPr="00F248BE">
          <w:rPr>
            <w:rFonts w:ascii="Aptos" w:hAnsi="Aptos"/>
            <w:noProof/>
            <w:webHidden/>
            <w:sz w:val="18"/>
            <w:szCs w:val="18"/>
          </w:rPr>
          <w:t>18</w:t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end"/>
        </w:r>
      </w:hyperlink>
    </w:p>
    <w:p w14:paraId="321770C6" w14:textId="06B917D0" w:rsidR="00F248BE" w:rsidRPr="00F248BE" w:rsidRDefault="00F248BE">
      <w:pPr>
        <w:pStyle w:val="ekillerTablosu"/>
        <w:tabs>
          <w:tab w:val="right" w:leader="dot" w:pos="9062"/>
        </w:tabs>
        <w:rPr>
          <w:rFonts w:ascii="Aptos" w:eastAsiaTheme="minorEastAsia" w:hAnsi="Aptos"/>
          <w:noProof/>
          <w:kern w:val="2"/>
          <w:sz w:val="18"/>
          <w:szCs w:val="18"/>
          <w:lang w:eastAsia="tr-TR"/>
          <w14:ligatures w14:val="standardContextual"/>
        </w:rPr>
      </w:pPr>
      <w:hyperlink w:anchor="_Toc234249349" w:history="1">
        <w:r w:rsidRPr="00F248BE">
          <w:rPr>
            <w:rStyle w:val="Kpr"/>
            <w:rFonts w:ascii="Aptos" w:hAnsi="Aptos"/>
            <w:noProof/>
            <w:sz w:val="18"/>
            <w:szCs w:val="18"/>
          </w:rPr>
          <w:t>Tablo- 3 Kontrol Faaliyeti Standartları Eylemleri Gerçekleşme Sonuçları</w:t>
        </w:r>
        <w:r w:rsidRPr="00F248BE">
          <w:rPr>
            <w:rFonts w:ascii="Aptos" w:hAnsi="Aptos"/>
            <w:noProof/>
            <w:webHidden/>
            <w:sz w:val="18"/>
            <w:szCs w:val="18"/>
          </w:rPr>
          <w:tab/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begin"/>
        </w:r>
        <w:r w:rsidRPr="00F248BE">
          <w:rPr>
            <w:rFonts w:ascii="Aptos" w:hAnsi="Aptos"/>
            <w:noProof/>
            <w:webHidden/>
            <w:sz w:val="18"/>
            <w:szCs w:val="18"/>
          </w:rPr>
          <w:instrText xml:space="preserve"> PAGEREF _Toc234249349 \h </w:instrText>
        </w:r>
        <w:r w:rsidRPr="00F248BE">
          <w:rPr>
            <w:rFonts w:ascii="Aptos" w:hAnsi="Aptos"/>
            <w:noProof/>
            <w:webHidden/>
            <w:sz w:val="18"/>
            <w:szCs w:val="18"/>
          </w:rPr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separate"/>
        </w:r>
        <w:r w:rsidRPr="00F248BE">
          <w:rPr>
            <w:rFonts w:ascii="Aptos" w:hAnsi="Aptos"/>
            <w:noProof/>
            <w:webHidden/>
            <w:sz w:val="18"/>
            <w:szCs w:val="18"/>
          </w:rPr>
          <w:t>26</w:t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end"/>
        </w:r>
      </w:hyperlink>
    </w:p>
    <w:p w14:paraId="484E2C67" w14:textId="1377A288" w:rsidR="00F248BE" w:rsidRPr="00F248BE" w:rsidRDefault="00F248BE">
      <w:pPr>
        <w:pStyle w:val="ekillerTablosu"/>
        <w:tabs>
          <w:tab w:val="right" w:leader="dot" w:pos="9062"/>
        </w:tabs>
        <w:rPr>
          <w:rFonts w:ascii="Aptos" w:eastAsiaTheme="minorEastAsia" w:hAnsi="Aptos"/>
          <w:noProof/>
          <w:kern w:val="2"/>
          <w:sz w:val="18"/>
          <w:szCs w:val="18"/>
          <w:lang w:eastAsia="tr-TR"/>
          <w14:ligatures w14:val="standardContextual"/>
        </w:rPr>
      </w:pPr>
      <w:hyperlink w:anchor="_Toc234249350" w:history="1">
        <w:r w:rsidRPr="00F248BE">
          <w:rPr>
            <w:rStyle w:val="Kpr"/>
            <w:rFonts w:ascii="Aptos" w:hAnsi="Aptos"/>
            <w:noProof/>
            <w:sz w:val="18"/>
            <w:szCs w:val="18"/>
          </w:rPr>
          <w:t>Tablo- 4 Bilgi ve İletişim Standartları Eylemleri Gerçekleşme Sonuçları</w:t>
        </w:r>
        <w:r w:rsidRPr="00F248BE">
          <w:rPr>
            <w:rFonts w:ascii="Aptos" w:hAnsi="Aptos"/>
            <w:noProof/>
            <w:webHidden/>
            <w:sz w:val="18"/>
            <w:szCs w:val="18"/>
          </w:rPr>
          <w:tab/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begin"/>
        </w:r>
        <w:r w:rsidRPr="00F248BE">
          <w:rPr>
            <w:rFonts w:ascii="Aptos" w:hAnsi="Aptos"/>
            <w:noProof/>
            <w:webHidden/>
            <w:sz w:val="18"/>
            <w:szCs w:val="18"/>
          </w:rPr>
          <w:instrText xml:space="preserve"> PAGEREF _Toc234249350 \h </w:instrText>
        </w:r>
        <w:r w:rsidRPr="00F248BE">
          <w:rPr>
            <w:rFonts w:ascii="Aptos" w:hAnsi="Aptos"/>
            <w:noProof/>
            <w:webHidden/>
            <w:sz w:val="18"/>
            <w:szCs w:val="18"/>
          </w:rPr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separate"/>
        </w:r>
        <w:r w:rsidRPr="00F248BE">
          <w:rPr>
            <w:rFonts w:ascii="Aptos" w:hAnsi="Aptos"/>
            <w:noProof/>
            <w:webHidden/>
            <w:sz w:val="18"/>
            <w:szCs w:val="18"/>
          </w:rPr>
          <w:t>40</w:t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end"/>
        </w:r>
      </w:hyperlink>
    </w:p>
    <w:p w14:paraId="7A0A4867" w14:textId="5AAD0F03" w:rsidR="00F248BE" w:rsidRPr="00F248BE" w:rsidRDefault="00F248BE">
      <w:pPr>
        <w:pStyle w:val="ekillerTablosu"/>
        <w:tabs>
          <w:tab w:val="right" w:leader="dot" w:pos="9062"/>
        </w:tabs>
        <w:rPr>
          <w:rFonts w:ascii="Aptos" w:eastAsiaTheme="minorEastAsia" w:hAnsi="Aptos"/>
          <w:noProof/>
          <w:kern w:val="2"/>
          <w:sz w:val="18"/>
          <w:szCs w:val="18"/>
          <w:lang w:eastAsia="tr-TR"/>
          <w14:ligatures w14:val="standardContextual"/>
        </w:rPr>
      </w:pPr>
      <w:hyperlink w:anchor="_Toc234249351" w:history="1">
        <w:r w:rsidRPr="00F248BE">
          <w:rPr>
            <w:rStyle w:val="Kpr"/>
            <w:rFonts w:ascii="Aptos" w:hAnsi="Aptos"/>
            <w:noProof/>
            <w:sz w:val="18"/>
            <w:szCs w:val="18"/>
          </w:rPr>
          <w:t>Tablo- 5 İzleme Standartları Soru Formu Sonuçlarının Dağılımı</w:t>
        </w:r>
        <w:r w:rsidRPr="00F248BE">
          <w:rPr>
            <w:rFonts w:ascii="Aptos" w:hAnsi="Aptos"/>
            <w:noProof/>
            <w:webHidden/>
            <w:sz w:val="18"/>
            <w:szCs w:val="18"/>
          </w:rPr>
          <w:tab/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begin"/>
        </w:r>
        <w:r w:rsidRPr="00F248BE">
          <w:rPr>
            <w:rFonts w:ascii="Aptos" w:hAnsi="Aptos"/>
            <w:noProof/>
            <w:webHidden/>
            <w:sz w:val="18"/>
            <w:szCs w:val="18"/>
          </w:rPr>
          <w:instrText xml:space="preserve"> PAGEREF _Toc234249351 \h </w:instrText>
        </w:r>
        <w:r w:rsidRPr="00F248BE">
          <w:rPr>
            <w:rFonts w:ascii="Aptos" w:hAnsi="Aptos"/>
            <w:noProof/>
            <w:webHidden/>
            <w:sz w:val="18"/>
            <w:szCs w:val="18"/>
          </w:rPr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separate"/>
        </w:r>
        <w:r w:rsidRPr="00F248BE">
          <w:rPr>
            <w:rFonts w:ascii="Aptos" w:hAnsi="Aptos"/>
            <w:noProof/>
            <w:webHidden/>
            <w:sz w:val="18"/>
            <w:szCs w:val="18"/>
          </w:rPr>
          <w:t>58</w:t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end"/>
        </w:r>
      </w:hyperlink>
    </w:p>
    <w:p w14:paraId="77888137" w14:textId="0FBF5972" w:rsidR="00F248BE" w:rsidRPr="00F248BE" w:rsidRDefault="00F248BE">
      <w:pPr>
        <w:pStyle w:val="ekillerTablosu"/>
        <w:tabs>
          <w:tab w:val="right" w:leader="dot" w:pos="9062"/>
        </w:tabs>
        <w:rPr>
          <w:rFonts w:ascii="Aptos" w:eastAsiaTheme="minorEastAsia" w:hAnsi="Aptos"/>
          <w:noProof/>
          <w:kern w:val="2"/>
          <w:sz w:val="18"/>
          <w:szCs w:val="18"/>
          <w:lang w:eastAsia="tr-TR"/>
          <w14:ligatures w14:val="standardContextual"/>
        </w:rPr>
      </w:pPr>
      <w:hyperlink w:anchor="_Toc234249352" w:history="1">
        <w:r w:rsidRPr="00F248BE">
          <w:rPr>
            <w:rStyle w:val="Kpr"/>
            <w:rFonts w:ascii="Aptos" w:hAnsi="Aptos"/>
            <w:noProof/>
            <w:sz w:val="18"/>
            <w:szCs w:val="18"/>
          </w:rPr>
          <w:t>Tablo- 6 Örnek Tablo Kamu İç Kontrol Standartlarına Uyum Eylem Planı Gerçekleşme Sonuçları</w:t>
        </w:r>
        <w:r w:rsidRPr="00F248BE">
          <w:rPr>
            <w:rFonts w:ascii="Aptos" w:hAnsi="Aptos"/>
            <w:noProof/>
            <w:webHidden/>
            <w:sz w:val="18"/>
            <w:szCs w:val="18"/>
          </w:rPr>
          <w:tab/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begin"/>
        </w:r>
        <w:r w:rsidRPr="00F248BE">
          <w:rPr>
            <w:rFonts w:ascii="Aptos" w:hAnsi="Aptos"/>
            <w:noProof/>
            <w:webHidden/>
            <w:sz w:val="18"/>
            <w:szCs w:val="18"/>
          </w:rPr>
          <w:instrText xml:space="preserve"> PAGEREF _Toc234249352 \h </w:instrText>
        </w:r>
        <w:r w:rsidRPr="00F248BE">
          <w:rPr>
            <w:rFonts w:ascii="Aptos" w:hAnsi="Aptos"/>
            <w:noProof/>
            <w:webHidden/>
            <w:sz w:val="18"/>
            <w:szCs w:val="18"/>
          </w:rPr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separate"/>
        </w:r>
        <w:r w:rsidRPr="00F248BE">
          <w:rPr>
            <w:rFonts w:ascii="Aptos" w:hAnsi="Aptos"/>
            <w:noProof/>
            <w:webHidden/>
            <w:sz w:val="18"/>
            <w:szCs w:val="18"/>
          </w:rPr>
          <w:t>65</w:t>
        </w:r>
        <w:r w:rsidRPr="00F248BE">
          <w:rPr>
            <w:rFonts w:ascii="Aptos" w:hAnsi="Aptos"/>
            <w:noProof/>
            <w:webHidden/>
            <w:sz w:val="18"/>
            <w:szCs w:val="18"/>
          </w:rPr>
          <w:fldChar w:fldCharType="end"/>
        </w:r>
      </w:hyperlink>
    </w:p>
    <w:p w14:paraId="257535EE" w14:textId="4AD2071A" w:rsidR="00936904" w:rsidRPr="00F32473" w:rsidRDefault="00D15940" w:rsidP="003B0633">
      <w:pPr>
        <w:pStyle w:val="ekillerTablosu"/>
        <w:tabs>
          <w:tab w:val="right" w:leader="dot" w:pos="9062"/>
        </w:tabs>
        <w:rPr>
          <w:rFonts w:ascii="Aptos" w:hAnsi="Aptos" w:cs="Times New Roman"/>
          <w:sz w:val="18"/>
          <w:szCs w:val="18"/>
        </w:rPr>
      </w:pPr>
      <w:r w:rsidRPr="003B0633">
        <w:rPr>
          <w:rStyle w:val="Kpr"/>
          <w:noProof/>
        </w:rPr>
        <w:fldChar w:fldCharType="end"/>
      </w:r>
    </w:p>
    <w:p w14:paraId="4E0C1E67" w14:textId="77777777" w:rsidR="008B4874" w:rsidRPr="00F32473" w:rsidRDefault="008B4874" w:rsidP="008B4874">
      <w:pPr>
        <w:pStyle w:val="TBal"/>
        <w:rPr>
          <w:rFonts w:ascii="Aptos" w:hAnsi="Aptos"/>
          <w:color w:val="262626" w:themeColor="text1" w:themeTint="D9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73">
        <w:rPr>
          <w:rFonts w:ascii="Aptos" w:hAnsi="Aptos"/>
          <w:color w:val="262626" w:themeColor="text1" w:themeTint="D9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Grafikler Dizini</w:t>
      </w:r>
    </w:p>
    <w:p w14:paraId="640A4CDE" w14:textId="3F7F685D" w:rsidR="00F248BE" w:rsidRPr="00F248BE" w:rsidRDefault="008B4874">
      <w:pPr>
        <w:pStyle w:val="ekillerTablosu"/>
        <w:tabs>
          <w:tab w:val="right" w:leader="dot" w:pos="9062"/>
        </w:tabs>
        <w:rPr>
          <w:rFonts w:ascii="Aptos" w:eastAsiaTheme="minorEastAsia" w:hAnsi="Aptos"/>
          <w:noProof/>
          <w:kern w:val="2"/>
          <w:sz w:val="18"/>
          <w:szCs w:val="18"/>
          <w:lang w:eastAsia="tr-TR"/>
          <w14:ligatures w14:val="standardContextual"/>
        </w:rPr>
      </w:pPr>
      <w:r w:rsidRPr="00F248BE">
        <w:rPr>
          <w:rFonts w:ascii="Aptos" w:hAnsi="Aptos"/>
          <w:sz w:val="18"/>
          <w:szCs w:val="18"/>
        </w:rPr>
        <w:fldChar w:fldCharType="begin"/>
      </w:r>
      <w:r w:rsidRPr="00F248BE">
        <w:rPr>
          <w:rFonts w:ascii="Aptos" w:hAnsi="Aptos"/>
          <w:sz w:val="18"/>
          <w:szCs w:val="18"/>
        </w:rPr>
        <w:instrText xml:space="preserve"> TOC \h \z \c "Grafik-" </w:instrText>
      </w:r>
      <w:r w:rsidRPr="00F248BE">
        <w:rPr>
          <w:rFonts w:ascii="Aptos" w:hAnsi="Aptos"/>
          <w:sz w:val="18"/>
          <w:szCs w:val="18"/>
        </w:rPr>
        <w:fldChar w:fldCharType="separate"/>
      </w:r>
      <w:hyperlink w:anchor="_Toc234249359" w:history="1">
        <w:r w:rsidR="00F248BE" w:rsidRPr="00F248BE">
          <w:rPr>
            <w:rStyle w:val="Kpr"/>
            <w:rFonts w:ascii="Aptos" w:hAnsi="Aptos"/>
            <w:noProof/>
            <w:sz w:val="18"/>
            <w:szCs w:val="18"/>
          </w:rPr>
          <w:t>Grafik- 1 Örnek Grafik Kamu İç Kontrol Standartlarına Uyum Eylem Planı Gerçekleşme Sonuçları</w:t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tab/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fldChar w:fldCharType="begin"/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instrText xml:space="preserve"> PAGEREF _Toc234249359 \h </w:instrText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fldChar w:fldCharType="separate"/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t>66</w:t>
        </w:r>
        <w:r w:rsidR="00F248BE" w:rsidRPr="00F248BE">
          <w:rPr>
            <w:rFonts w:ascii="Aptos" w:hAnsi="Aptos"/>
            <w:noProof/>
            <w:webHidden/>
            <w:sz w:val="18"/>
            <w:szCs w:val="18"/>
          </w:rPr>
          <w:fldChar w:fldCharType="end"/>
        </w:r>
      </w:hyperlink>
    </w:p>
    <w:p w14:paraId="42361026" w14:textId="7A33C01B" w:rsidR="008B4874" w:rsidRPr="00F248BE" w:rsidRDefault="008B4874" w:rsidP="008B4874">
      <w:pPr>
        <w:rPr>
          <w:rFonts w:ascii="Aptos" w:hAnsi="Aptos"/>
          <w:sz w:val="18"/>
          <w:szCs w:val="18"/>
        </w:rPr>
      </w:pPr>
      <w:r w:rsidRPr="00F248BE">
        <w:rPr>
          <w:rFonts w:ascii="Aptos" w:hAnsi="Aptos"/>
          <w:sz w:val="18"/>
          <w:szCs w:val="18"/>
        </w:rPr>
        <w:fldChar w:fldCharType="end"/>
      </w:r>
    </w:p>
    <w:p w14:paraId="241C1A04" w14:textId="5A90C8B6" w:rsidR="00264D2E" w:rsidRPr="00F32473" w:rsidRDefault="00264D2E" w:rsidP="00264D2E">
      <w:pPr>
        <w:ind w:firstLine="360"/>
        <w:jc w:val="both"/>
        <w:rPr>
          <w:rFonts w:ascii="Aptos" w:hAnsi="Aptos" w:cs="Times New Roman"/>
          <w:sz w:val="24"/>
          <w:szCs w:val="24"/>
        </w:rPr>
      </w:pPr>
    </w:p>
    <w:p w14:paraId="77846BA6" w14:textId="23AF0F61" w:rsidR="00264D2E" w:rsidRPr="00F32473" w:rsidRDefault="00264D2E" w:rsidP="00264D2E">
      <w:pPr>
        <w:rPr>
          <w:rFonts w:ascii="Aptos" w:hAnsi="Aptos"/>
          <w:lang w:eastAsia="tr-TR"/>
        </w:rPr>
      </w:pPr>
    </w:p>
    <w:p w14:paraId="2CA23F21" w14:textId="77777777" w:rsidR="008608E0" w:rsidRDefault="008608E0" w:rsidP="00A61482">
      <w:pPr>
        <w:pStyle w:val="ListeParagraf"/>
        <w:spacing w:after="0"/>
        <w:ind w:left="6372"/>
        <w:rPr>
          <w:rFonts w:ascii="Aptos" w:hAnsi="Aptos" w:cs="Times New Roman"/>
          <w:sz w:val="20"/>
          <w:szCs w:val="20"/>
        </w:rPr>
        <w:sectPr w:rsidR="008608E0" w:rsidSect="008608E0">
          <w:footerReference w:type="default" r:id="rId20"/>
          <w:headerReference w:type="first" r:id="rId21"/>
          <w:footerReference w:type="first" r:id="rId22"/>
          <w:pgSz w:w="11906" w:h="16838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pgNumType w:fmt="lowerRoman" w:start="1"/>
          <w:cols w:space="708"/>
          <w:titlePg/>
          <w:docGrid w:linePitch="360"/>
        </w:sectPr>
      </w:pPr>
    </w:p>
    <w:p w14:paraId="3A530FCA" w14:textId="77777777" w:rsidR="00EB4194" w:rsidRPr="00F32473" w:rsidRDefault="00EB4194" w:rsidP="00EB4194">
      <w:pPr>
        <w:spacing w:after="0"/>
        <w:rPr>
          <w:rFonts w:ascii="Aptos" w:hAnsi="Aptos" w:cs="Times New Roman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CEDB76" w14:textId="77777777" w:rsidR="00EB4194" w:rsidRPr="00F32473" w:rsidRDefault="00EB4194" w:rsidP="00EB4194">
      <w:pPr>
        <w:spacing w:after="0"/>
        <w:rPr>
          <w:rFonts w:ascii="Aptos" w:hAnsi="Aptos" w:cs="Times New Roman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A58DAA" w14:textId="77777777" w:rsidR="00EB4194" w:rsidRPr="00F32473" w:rsidRDefault="00EB4194" w:rsidP="00EB4194">
      <w:pPr>
        <w:spacing w:after="0"/>
        <w:rPr>
          <w:rFonts w:ascii="Aptos" w:hAnsi="Aptos" w:cs="Times New Roman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23E118" w14:textId="016532D3" w:rsidR="00CE6804" w:rsidRPr="00343081" w:rsidRDefault="00CE6804" w:rsidP="00EB4194">
      <w:pPr>
        <w:spacing w:after="0"/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KAMU </w:t>
      </w:r>
      <w:r w:rsidR="00EB4194"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İÇ KONTROL </w:t>
      </w:r>
      <w:r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STANDARTLARINA UYUM EYLEM PLANI </w:t>
      </w:r>
      <w:r w:rsid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(202</w:t>
      </w:r>
      <w:r w:rsidR="006E1C7D" w:rsidRPr="0086381A">
        <w:rPr>
          <w:rFonts w:ascii="Aptos" w:hAnsi="Aptos" w:cs="Times New Roman"/>
          <w:sz w:val="50"/>
          <w:szCs w:val="5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6E1C7D" w:rsidRPr="0086381A">
        <w:rPr>
          <w:rFonts w:ascii="Aptos" w:hAnsi="Aptos" w:cs="Times New Roman"/>
          <w:sz w:val="50"/>
          <w:szCs w:val="5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790DFC04" w14:textId="6D2D18F8" w:rsidR="00EB4194" w:rsidRPr="00343081" w:rsidRDefault="00CE6804" w:rsidP="00EB4194">
      <w:pPr>
        <w:spacing w:after="0"/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GERÇEKLEŞME SONUÇLARI</w:t>
      </w:r>
      <w:r w:rsidR="00EB4194"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88A21C3" w14:textId="77777777" w:rsidR="00EB4194" w:rsidRPr="00F32473" w:rsidRDefault="00EB4194" w:rsidP="00EB4194">
      <w:pPr>
        <w:spacing w:after="0"/>
        <w:rPr>
          <w:rFonts w:ascii="Aptos" w:hAnsi="Aptos" w:cs="Times New Roman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3DF680" w14:textId="4E339556" w:rsidR="00EB4194" w:rsidRPr="00F32473" w:rsidRDefault="00EB4194" w:rsidP="00F633DA">
      <w:pPr>
        <w:pStyle w:val="ListeParagraf"/>
        <w:numPr>
          <w:ilvl w:val="0"/>
          <w:numId w:val="2"/>
        </w:numPr>
        <w:spacing w:after="0"/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73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Kontrol Ortamı Standartları </w:t>
      </w:r>
      <w:r w:rsidR="00CE6804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</w:p>
    <w:p w14:paraId="22268357" w14:textId="342B647D" w:rsidR="00EB4194" w:rsidRPr="00F32473" w:rsidRDefault="00EB4194" w:rsidP="00F633DA">
      <w:pPr>
        <w:pStyle w:val="ListeParagraf"/>
        <w:numPr>
          <w:ilvl w:val="0"/>
          <w:numId w:val="2"/>
        </w:numPr>
        <w:spacing w:after="0"/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73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Risk Değerlendirme Standartları </w:t>
      </w:r>
      <w:r w:rsidR="00CE6804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</w:p>
    <w:p w14:paraId="3A89573B" w14:textId="6EC3FFB2" w:rsidR="00EB4194" w:rsidRPr="00CE6804" w:rsidRDefault="00EB4194" w:rsidP="00F633DA">
      <w:pPr>
        <w:pStyle w:val="ListeParagraf"/>
        <w:numPr>
          <w:ilvl w:val="0"/>
          <w:numId w:val="2"/>
        </w:numPr>
        <w:spacing w:after="0"/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73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Kontrol Faaliyeti Standartları </w:t>
      </w:r>
      <w:r w:rsidR="00CE6804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</w:p>
    <w:p w14:paraId="3B225E40" w14:textId="7F419C23" w:rsidR="00EB4194" w:rsidRPr="00CE6804" w:rsidRDefault="00EB4194" w:rsidP="00F633DA">
      <w:pPr>
        <w:pStyle w:val="ListeParagraf"/>
        <w:numPr>
          <w:ilvl w:val="0"/>
          <w:numId w:val="2"/>
        </w:numPr>
        <w:spacing w:after="0"/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73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Bilgi ve İletişim Standartları </w:t>
      </w:r>
      <w:r w:rsidR="00CE6804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</w:p>
    <w:p w14:paraId="0B84C14B" w14:textId="77777777" w:rsidR="008E66E7" w:rsidRDefault="00EB4194" w:rsidP="00F248BE">
      <w:pPr>
        <w:pStyle w:val="ListeParagraf"/>
        <w:numPr>
          <w:ilvl w:val="0"/>
          <w:numId w:val="2"/>
        </w:numPr>
        <w:spacing w:after="0"/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73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İzleme Standartları </w:t>
      </w:r>
      <w:r w:rsidR="00CE6804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</w:p>
    <w:p w14:paraId="7C7CE34B" w14:textId="5E7B052B" w:rsidR="00F248BE" w:rsidRPr="00F248BE" w:rsidRDefault="00F248BE" w:rsidP="00F248BE">
      <w:pPr>
        <w:pStyle w:val="ListeParagraf"/>
        <w:numPr>
          <w:ilvl w:val="0"/>
          <w:numId w:val="2"/>
        </w:numPr>
        <w:spacing w:after="0"/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F248BE" w:rsidRPr="00F248BE" w:rsidSect="00DA6D43">
          <w:head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pgNumType w:start="1"/>
          <w:cols w:space="708"/>
          <w:docGrid w:linePitch="360"/>
        </w:sectPr>
      </w:pPr>
    </w:p>
    <w:p w14:paraId="5E067F59" w14:textId="170A1D3D" w:rsidR="00F248BE" w:rsidRPr="00F248BE" w:rsidRDefault="00F248BE" w:rsidP="00F248BE">
      <w:pPr>
        <w:pStyle w:val="Balk1"/>
        <w:numPr>
          <w:ilvl w:val="0"/>
          <w:numId w:val="1"/>
        </w:numPr>
        <w:pBdr>
          <w:bottom w:val="single" w:sz="4" w:space="2" w:color="58B6C0" w:themeColor="accent2"/>
        </w:pBdr>
        <w:spacing w:before="360" w:after="120" w:line="240" w:lineRule="auto"/>
        <w:rPr>
          <w:rFonts w:ascii="Aptos" w:hAnsi="Aptos"/>
          <w:color w:val="262626" w:themeColor="text1" w:themeTint="D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Toc234249440"/>
      <w:r w:rsidRPr="00F248BE">
        <w:rPr>
          <w:rFonts w:ascii="Aptos" w:hAnsi="Aptos"/>
          <w:color w:val="262626" w:themeColor="text1" w:themeTint="D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KAMU İÇ KONTROL STANDARTLARINA UYUM EYLEM PLANI GERÇEKLEŞME SONUÇLARI</w:t>
      </w:r>
      <w:bookmarkEnd w:id="1"/>
    </w:p>
    <w:p w14:paraId="091BC5FF" w14:textId="4AB006ED" w:rsidR="00AD32CE" w:rsidRPr="00F32473" w:rsidRDefault="00AD32CE" w:rsidP="00F633DA">
      <w:pPr>
        <w:pStyle w:val="Balk2"/>
        <w:numPr>
          <w:ilvl w:val="1"/>
          <w:numId w:val="1"/>
        </w:numPr>
        <w:ind w:left="426"/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" w:name="_Toc234249441"/>
      <w:r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 Ortamı Standartları</w:t>
      </w:r>
      <w:r w:rsidR="00772CD7"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E6804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  <w:bookmarkEnd w:id="2"/>
      <w:r w:rsidR="00CE6804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20FDAC5" w14:textId="245F8658" w:rsidR="00340426" w:rsidRDefault="003019EF" w:rsidP="003019EF">
      <w:pPr>
        <w:pStyle w:val="ResimYazs"/>
        <w:ind w:left="-709"/>
        <w:rPr>
          <w:rFonts w:ascii="Aptos" w:hAnsi="Aptos"/>
          <w:i w:val="0"/>
          <w:iCs w:val="0"/>
          <w:sz w:val="22"/>
          <w:szCs w:val="22"/>
        </w:rPr>
      </w:pPr>
      <w:bookmarkStart w:id="3" w:name="_Toc234249347"/>
      <w:r w:rsidRPr="003019EF">
        <w:rPr>
          <w:rFonts w:ascii="Aptos" w:hAnsi="Aptos"/>
          <w:i w:val="0"/>
          <w:iCs w:val="0"/>
          <w:sz w:val="22"/>
          <w:szCs w:val="22"/>
        </w:rPr>
        <w:t xml:space="preserve">Tablo- </w:t>
      </w:r>
      <w:r w:rsidRPr="003019EF">
        <w:rPr>
          <w:rFonts w:ascii="Aptos" w:hAnsi="Aptos"/>
          <w:i w:val="0"/>
          <w:iCs w:val="0"/>
          <w:sz w:val="22"/>
          <w:szCs w:val="22"/>
        </w:rPr>
        <w:fldChar w:fldCharType="begin"/>
      </w:r>
      <w:r w:rsidRPr="003019EF">
        <w:rPr>
          <w:rFonts w:ascii="Aptos" w:hAnsi="Aptos"/>
          <w:i w:val="0"/>
          <w:iCs w:val="0"/>
          <w:sz w:val="22"/>
          <w:szCs w:val="22"/>
        </w:rPr>
        <w:instrText xml:space="preserve"> SEQ Tablo- \* ARABIC </w:instrText>
      </w:r>
      <w:r w:rsidRPr="003019EF">
        <w:rPr>
          <w:rFonts w:ascii="Aptos" w:hAnsi="Aptos"/>
          <w:i w:val="0"/>
          <w:iCs w:val="0"/>
          <w:sz w:val="22"/>
          <w:szCs w:val="22"/>
        </w:rPr>
        <w:fldChar w:fldCharType="separate"/>
      </w:r>
      <w:r w:rsidR="00011C56">
        <w:rPr>
          <w:rFonts w:ascii="Aptos" w:hAnsi="Aptos"/>
          <w:i w:val="0"/>
          <w:iCs w:val="0"/>
          <w:noProof/>
          <w:sz w:val="22"/>
          <w:szCs w:val="22"/>
        </w:rPr>
        <w:t>1</w:t>
      </w:r>
      <w:r w:rsidRPr="003019EF">
        <w:rPr>
          <w:rFonts w:ascii="Aptos" w:hAnsi="Aptos"/>
          <w:i w:val="0"/>
          <w:iCs w:val="0"/>
          <w:sz w:val="22"/>
          <w:szCs w:val="22"/>
        </w:rPr>
        <w:fldChar w:fldCharType="end"/>
      </w:r>
      <w:r w:rsidRPr="00F32473">
        <w:rPr>
          <w:rFonts w:ascii="Aptos" w:hAnsi="Aptos"/>
          <w:i w:val="0"/>
          <w:iCs w:val="0"/>
          <w:sz w:val="22"/>
          <w:szCs w:val="22"/>
        </w:rPr>
        <w:t xml:space="preserve"> Kontrol Ortamı Standartları </w:t>
      </w:r>
      <w:r>
        <w:rPr>
          <w:rFonts w:ascii="Aptos" w:hAnsi="Aptos"/>
          <w:i w:val="0"/>
          <w:iCs w:val="0"/>
          <w:sz w:val="22"/>
          <w:szCs w:val="22"/>
        </w:rPr>
        <w:t>Eylemleri Gerçekleşme Sonuçları</w:t>
      </w:r>
      <w:bookmarkEnd w:id="3"/>
    </w:p>
    <w:tbl>
      <w:tblPr>
        <w:tblStyle w:val="TabloKlavuzu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86"/>
        <w:gridCol w:w="1737"/>
        <w:gridCol w:w="1889"/>
        <w:gridCol w:w="693"/>
        <w:gridCol w:w="1749"/>
        <w:gridCol w:w="1056"/>
        <w:gridCol w:w="1228"/>
        <w:gridCol w:w="1239"/>
        <w:gridCol w:w="1292"/>
        <w:gridCol w:w="1998"/>
        <w:gridCol w:w="15"/>
        <w:gridCol w:w="1669"/>
      </w:tblGrid>
      <w:tr w:rsidR="002A1CC3" w:rsidRPr="0015741C" w14:paraId="178A9EE9" w14:textId="392AFDD3" w:rsidTr="00DB0531">
        <w:trPr>
          <w:trHeight w:val="20"/>
          <w:tblHeader/>
        </w:trPr>
        <w:tc>
          <w:tcPr>
            <w:tcW w:w="886" w:type="dxa"/>
            <w:shd w:val="clear" w:color="auto" w:fill="58B6C0" w:themeFill="accent2"/>
          </w:tcPr>
          <w:p w14:paraId="06F62E47" w14:textId="186FE445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Standart Kod No</w:t>
            </w:r>
          </w:p>
        </w:tc>
        <w:tc>
          <w:tcPr>
            <w:tcW w:w="1737" w:type="dxa"/>
            <w:shd w:val="clear" w:color="auto" w:fill="58B6C0" w:themeFill="accent2"/>
          </w:tcPr>
          <w:p w14:paraId="2D5A04F4" w14:textId="1794F7B9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Kamu İç Kontrol Standardı ve Genel Şartı</w:t>
            </w:r>
          </w:p>
        </w:tc>
        <w:tc>
          <w:tcPr>
            <w:tcW w:w="1889" w:type="dxa"/>
            <w:shd w:val="clear" w:color="auto" w:fill="58B6C0" w:themeFill="accent2"/>
          </w:tcPr>
          <w:p w14:paraId="717CD017" w14:textId="48F020B7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Mevcut Durum</w:t>
            </w:r>
          </w:p>
        </w:tc>
        <w:tc>
          <w:tcPr>
            <w:tcW w:w="693" w:type="dxa"/>
            <w:shd w:val="clear" w:color="auto" w:fill="58B6C0" w:themeFill="accent2"/>
          </w:tcPr>
          <w:p w14:paraId="5C47FF2F" w14:textId="3F23E246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Kod No</w:t>
            </w:r>
          </w:p>
        </w:tc>
        <w:tc>
          <w:tcPr>
            <w:tcW w:w="1749" w:type="dxa"/>
            <w:shd w:val="clear" w:color="auto" w:fill="58B6C0" w:themeFill="accent2"/>
          </w:tcPr>
          <w:p w14:paraId="51159F97" w14:textId="5EAC7071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Öngörülen Eylem veya Eylemler</w:t>
            </w:r>
          </w:p>
        </w:tc>
        <w:tc>
          <w:tcPr>
            <w:tcW w:w="1056" w:type="dxa"/>
            <w:shd w:val="clear" w:color="auto" w:fill="58B6C0" w:themeFill="accent2"/>
          </w:tcPr>
          <w:p w14:paraId="459844D0" w14:textId="1862972A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Sorumlu Birim veya Çalışma Grubu Üyeleri</w:t>
            </w:r>
          </w:p>
        </w:tc>
        <w:tc>
          <w:tcPr>
            <w:tcW w:w="1228" w:type="dxa"/>
            <w:shd w:val="clear" w:color="auto" w:fill="58B6C0" w:themeFill="accent2"/>
          </w:tcPr>
          <w:p w14:paraId="7D94BB0C" w14:textId="194DE041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İşbirliği Yapılacak Birim</w:t>
            </w:r>
          </w:p>
        </w:tc>
        <w:tc>
          <w:tcPr>
            <w:tcW w:w="1239" w:type="dxa"/>
            <w:shd w:val="clear" w:color="auto" w:fill="58B6C0" w:themeFill="accent2"/>
          </w:tcPr>
          <w:p w14:paraId="4DD8B33E" w14:textId="5BA0E7B7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Çıktı/ Sonuç</w:t>
            </w:r>
          </w:p>
        </w:tc>
        <w:tc>
          <w:tcPr>
            <w:tcW w:w="1292" w:type="dxa"/>
            <w:shd w:val="clear" w:color="auto" w:fill="58B6C0" w:themeFill="accent2"/>
          </w:tcPr>
          <w:p w14:paraId="0D614358" w14:textId="46E649F9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Tamamlanma Tarihi</w:t>
            </w:r>
          </w:p>
        </w:tc>
        <w:tc>
          <w:tcPr>
            <w:tcW w:w="1998" w:type="dxa"/>
            <w:shd w:val="clear" w:color="auto" w:fill="58B6C0" w:themeFill="accent2"/>
          </w:tcPr>
          <w:p w14:paraId="67613712" w14:textId="29DA3A4E" w:rsidR="0015741C" w:rsidRPr="008E5393" w:rsidRDefault="0015741C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8E5393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Gerçekleşme Sonucu</w:t>
            </w:r>
          </w:p>
        </w:tc>
        <w:tc>
          <w:tcPr>
            <w:tcW w:w="1684" w:type="dxa"/>
            <w:gridSpan w:val="2"/>
            <w:shd w:val="clear" w:color="auto" w:fill="58B6C0" w:themeFill="accent2"/>
          </w:tcPr>
          <w:p w14:paraId="415852E1" w14:textId="39A3B9DA" w:rsidR="0015741C" w:rsidRPr="008E5393" w:rsidRDefault="00045EAE" w:rsidP="0015741C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Planı Revizyonları İçi</w:t>
            </w:r>
            <w:r w:rsidR="003019EF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n</w:t>
            </w: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 xml:space="preserve"> </w:t>
            </w:r>
            <w:r w:rsidR="00AE5E8F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Ek Açıklama</w:t>
            </w:r>
          </w:p>
        </w:tc>
      </w:tr>
      <w:tr w:rsidR="00E402F4" w:rsidRPr="0015741C" w14:paraId="68E801BA" w14:textId="747069A9" w:rsidTr="00DB0531">
        <w:trPr>
          <w:trHeight w:val="20"/>
        </w:trPr>
        <w:tc>
          <w:tcPr>
            <w:tcW w:w="886" w:type="dxa"/>
          </w:tcPr>
          <w:p w14:paraId="05AB1AE3" w14:textId="55E4B6BA" w:rsidR="00E402F4" w:rsidRPr="0015741C" w:rsidRDefault="00E402F4" w:rsidP="00B00E8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lang w:eastAsia="tr-TR"/>
              </w:rPr>
              <w:t>KOS1</w:t>
            </w:r>
          </w:p>
        </w:tc>
        <w:tc>
          <w:tcPr>
            <w:tcW w:w="14565" w:type="dxa"/>
            <w:gridSpan w:val="11"/>
          </w:tcPr>
          <w:p w14:paraId="17927621" w14:textId="31DBC5C8" w:rsidR="00E402F4" w:rsidRPr="0015741C" w:rsidRDefault="00E402F4" w:rsidP="0015741C">
            <w:pPr>
              <w:jc w:val="both"/>
              <w:rPr>
                <w:rFonts w:ascii="Aptos" w:eastAsia="Times New Roman" w:hAnsi="Aptos"/>
                <w:lang w:eastAsia="tr-TR"/>
              </w:rPr>
            </w:pPr>
            <w:r w:rsidRPr="00FF25A3">
              <w:rPr>
                <w:rFonts w:ascii="Aptos" w:eastAsia="Times New Roman" w:hAnsi="Aptos"/>
                <w:b/>
                <w:bCs/>
                <w:lang w:eastAsia="tr-TR"/>
              </w:rPr>
              <w:t>Etik Değerler ve Dürüstlük:</w:t>
            </w:r>
            <w:r w:rsidRPr="0015741C">
              <w:rPr>
                <w:rFonts w:ascii="Aptos" w:eastAsia="Times New Roman" w:hAnsi="Aptos"/>
                <w:lang w:eastAsia="tr-TR"/>
              </w:rPr>
              <w:t xml:space="preserve"> Personel davranışlarını belirleyen kuralların personel tarafından bilinmesi sağlanmalıdır.  </w:t>
            </w:r>
          </w:p>
        </w:tc>
      </w:tr>
      <w:tr w:rsidR="002A1CC3" w:rsidRPr="0015741C" w14:paraId="64622CDB" w14:textId="68CA7BAB" w:rsidTr="00DB0531">
        <w:trPr>
          <w:trHeight w:val="20"/>
        </w:trPr>
        <w:tc>
          <w:tcPr>
            <w:tcW w:w="886" w:type="dxa"/>
            <w:hideMark/>
          </w:tcPr>
          <w:p w14:paraId="6D98C72C" w14:textId="77777777" w:rsidR="0015741C" w:rsidRPr="0015741C" w:rsidRDefault="0015741C" w:rsidP="00B00E8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1.1</w:t>
            </w:r>
          </w:p>
        </w:tc>
        <w:tc>
          <w:tcPr>
            <w:tcW w:w="1737" w:type="dxa"/>
            <w:hideMark/>
          </w:tcPr>
          <w:p w14:paraId="191DDAB9" w14:textId="77777777" w:rsidR="0015741C" w:rsidRPr="0015741C" w:rsidRDefault="0015741C" w:rsidP="00B00E81">
            <w:pPr>
              <w:rPr>
                <w:rFonts w:ascii="Aptos" w:eastAsia="Times New Roman" w:hAnsi="Aptos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İç kontrol sistemi ve işleyişi yönetici ve personel tarafından sahiplenilmeli ve desteklenmelidir.</w:t>
            </w:r>
            <w:r w:rsidRPr="0015741C">
              <w:rPr>
                <w:rFonts w:ascii="Aptos" w:eastAsia="Times New Roman" w:hAnsi="Aptos"/>
                <w:lang w:eastAsia="tr-TR"/>
              </w:rPr>
              <w:t xml:space="preserve"> </w:t>
            </w:r>
          </w:p>
        </w:tc>
        <w:tc>
          <w:tcPr>
            <w:tcW w:w="1889" w:type="dxa"/>
          </w:tcPr>
          <w:p w14:paraId="295CA8E0" w14:textId="346551AD" w:rsidR="0015741C" w:rsidRPr="006A78F8" w:rsidRDefault="006A78F8" w:rsidP="00BA72DC">
            <w:pP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62C75FA8" w14:textId="02E56E5B" w:rsidR="0015741C" w:rsidRPr="00EA3D17" w:rsidRDefault="006A78F8" w:rsidP="00BA72DC">
            <w:pP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="00EA3D17"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 w:rsidR="005A3CE3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="00EA3D17"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 w:rsidR="00A2712C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="00EA3D17"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="00EA3D17"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15AD9869" w14:textId="4D6A77CA" w:rsidR="0015741C" w:rsidRPr="005A3CE3" w:rsidRDefault="006A78F8" w:rsidP="00BA72DC">
            <w:pP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="00EA3D17"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Şarta İlişkin Birden Fazla Eylem Varsa Hücre Bölerek </w:t>
            </w:r>
            <w:r w:rsidR="005A3CE3"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Diğer Eylemleri Yazınız.</w:t>
            </w:r>
          </w:p>
        </w:tc>
        <w:tc>
          <w:tcPr>
            <w:tcW w:w="1056" w:type="dxa"/>
          </w:tcPr>
          <w:p w14:paraId="3FBCA898" w14:textId="58C4D437" w:rsidR="0015741C" w:rsidRPr="005A3CE3" w:rsidRDefault="005A3CE3" w:rsidP="00BA72DC">
            <w:pP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439CAEC1" w14:textId="41FF5D23" w:rsidR="0015741C" w:rsidRPr="005A3CE3" w:rsidRDefault="005A3CE3" w:rsidP="00BA72DC">
            <w:pP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6CE8EC4A" w14:textId="109AD696" w:rsidR="0015741C" w:rsidRPr="00960D00" w:rsidRDefault="005A3CE3" w:rsidP="00BA72DC">
            <w:pP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</w:t>
            </w:r>
            <w:r w:rsidR="00960D00"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3EBDCC58" w14:textId="25374406" w:rsidR="0015741C" w:rsidRPr="00A2712C" w:rsidRDefault="00960D00" w:rsidP="00BA72DC">
            <w:pPr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23945757" w14:textId="77777777" w:rsidR="0015741C" w:rsidRDefault="00257B76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30B2537" w14:textId="77777777" w:rsidR="007540CB" w:rsidRDefault="007540C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A11CBD3" w14:textId="77777777" w:rsidR="007540CB" w:rsidRDefault="007540C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2551062" w14:textId="675B429D" w:rsidR="007540CB" w:rsidRPr="00C81E24" w:rsidRDefault="007540CB" w:rsidP="00BA72DC">
            <w:pP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Yazınız. </w:t>
            </w:r>
            <w:r w:rsidR="00C81E24"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Aynı Genel Şarta İlişkin Birden Fazla Eylem Varsa</w:t>
            </w:r>
            <w:r w:rsidR="00795179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="00C81E24"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="00C81E24"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684" w:type="dxa"/>
            <w:gridSpan w:val="2"/>
          </w:tcPr>
          <w:p w14:paraId="3AF74B5A" w14:textId="5A8D2ED7" w:rsidR="0015741C" w:rsidRPr="00795179" w:rsidRDefault="00C81E24" w:rsidP="00BA72DC">
            <w:pP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</w:t>
            </w:r>
            <w:r w:rsidR="00156105"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İyileştirme Önlemleri, Yapılabilecekler Gibi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Diğer Durumları Buraya Yazınız. </w:t>
            </w:r>
            <w:r w:rsidR="00795179"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Aynı Genel Şarta İlişkin Birden Fazla Eylem Varsa Ek Açıklamaları Hücre Bölerek Yazınız.  </w:t>
            </w:r>
            <w:r w:rsidR="00045EAE"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 w:rsidR="00045EAE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309EE0C4" w14:textId="2E66D041" w:rsidTr="00DB0531">
        <w:trPr>
          <w:trHeight w:val="20"/>
        </w:trPr>
        <w:tc>
          <w:tcPr>
            <w:tcW w:w="886" w:type="dxa"/>
            <w:hideMark/>
          </w:tcPr>
          <w:p w14:paraId="28F0BAFA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1.2</w:t>
            </w:r>
          </w:p>
        </w:tc>
        <w:tc>
          <w:tcPr>
            <w:tcW w:w="1737" w:type="dxa"/>
            <w:hideMark/>
          </w:tcPr>
          <w:p w14:paraId="3641D9D2" w14:textId="77777777" w:rsidR="00156105" w:rsidRPr="0015741C" w:rsidRDefault="00156105" w:rsidP="00156105">
            <w:pPr>
              <w:rPr>
                <w:rFonts w:ascii="Aptos" w:eastAsia="Times New Roman" w:hAnsi="Aptos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İdarenin yöneticileri iç kontrol sisteminin uygulanmasında personele örnek olmalıdır.</w:t>
            </w:r>
          </w:p>
        </w:tc>
        <w:tc>
          <w:tcPr>
            <w:tcW w:w="1889" w:type="dxa"/>
          </w:tcPr>
          <w:p w14:paraId="174E19D5" w14:textId="5A6941C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4B550B8A" w14:textId="0CBEF92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18A89AFB" w14:textId="64175445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56BD0C9A" w14:textId="60728A0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0843714E" w14:textId="5A936CF1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1E5E6B1F" w14:textId="4A64457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58D407E" w14:textId="0568F4E4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  <w:hideMark/>
          </w:tcPr>
          <w:p w14:paraId="356B555B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1B65F8B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C7C4F61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4A748C0" w14:textId="47FE2E0E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39501CE3" w14:textId="3862976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1DDAA8E8" w14:textId="2E11B176" w:rsidTr="00DB0531">
        <w:trPr>
          <w:trHeight w:val="20"/>
        </w:trPr>
        <w:tc>
          <w:tcPr>
            <w:tcW w:w="886" w:type="dxa"/>
            <w:hideMark/>
          </w:tcPr>
          <w:p w14:paraId="114A60A7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1.3</w:t>
            </w:r>
          </w:p>
        </w:tc>
        <w:tc>
          <w:tcPr>
            <w:tcW w:w="1737" w:type="dxa"/>
            <w:hideMark/>
          </w:tcPr>
          <w:p w14:paraId="6D6A8FCD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Etik kurallar bilinmeli ve tüm faaliyetlerde bu kurallara uyulmalıdır.</w:t>
            </w:r>
          </w:p>
        </w:tc>
        <w:tc>
          <w:tcPr>
            <w:tcW w:w="1889" w:type="dxa"/>
          </w:tcPr>
          <w:p w14:paraId="2C1BA0F6" w14:textId="315BC2C7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1545C42C" w14:textId="08F5DF58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0A8C5724" w14:textId="38DB4CA0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6BFB33EA" w14:textId="2B88C6ED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Sorumlu Birim veya Çalışma Gruplarını Yazınız. </w:t>
            </w:r>
          </w:p>
        </w:tc>
        <w:tc>
          <w:tcPr>
            <w:tcW w:w="1228" w:type="dxa"/>
          </w:tcPr>
          <w:p w14:paraId="1F037DFD" w14:textId="0856739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Bölerek Yazınız. </w:t>
            </w:r>
          </w:p>
        </w:tc>
        <w:tc>
          <w:tcPr>
            <w:tcW w:w="1239" w:type="dxa"/>
          </w:tcPr>
          <w:p w14:paraId="64050EA0" w14:textId="4BE452C1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CFCE51C" w14:textId="7F7BEB8E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73DFC890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B1E2D4D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FBCDFE0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CEE525E" w14:textId="0BE58CCA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77D1B6AF" w14:textId="2F14C18F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18417DA7" w14:textId="043B460D" w:rsidTr="00DB0531">
        <w:trPr>
          <w:trHeight w:val="20"/>
        </w:trPr>
        <w:tc>
          <w:tcPr>
            <w:tcW w:w="886" w:type="dxa"/>
            <w:hideMark/>
          </w:tcPr>
          <w:p w14:paraId="115B1049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1.4</w:t>
            </w:r>
          </w:p>
        </w:tc>
        <w:tc>
          <w:tcPr>
            <w:tcW w:w="1737" w:type="dxa"/>
            <w:hideMark/>
          </w:tcPr>
          <w:p w14:paraId="6D8C8DC5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Faaliyetlerde dürüstlük, saydamlık ve hesap verebilirlik sağlanmalıdır.</w:t>
            </w:r>
          </w:p>
        </w:tc>
        <w:tc>
          <w:tcPr>
            <w:tcW w:w="1889" w:type="dxa"/>
          </w:tcPr>
          <w:p w14:paraId="4427A2D2" w14:textId="731E92A8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3F9E2DA1" w14:textId="053ECC9E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32493D13" w14:textId="0BEE764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3EB8D599" w14:textId="75D9209E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53E7244D" w14:textId="1BF16DB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65687004" w14:textId="554821FA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729E45AE" w14:textId="4AF86ACC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450C761D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A1C0EA8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16AE785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CE42A8F" w14:textId="2D40C4C4" w:rsidR="00156105" w:rsidRPr="008E5393" w:rsidRDefault="00156105" w:rsidP="00BA72DC">
            <w:pP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70FB0AC1" w14:textId="07D43824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65A6B115" w14:textId="63F82E02" w:rsidTr="00DB0531">
        <w:trPr>
          <w:trHeight w:val="20"/>
        </w:trPr>
        <w:tc>
          <w:tcPr>
            <w:tcW w:w="886" w:type="dxa"/>
            <w:hideMark/>
          </w:tcPr>
          <w:p w14:paraId="08583F7B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1.5</w:t>
            </w:r>
          </w:p>
        </w:tc>
        <w:tc>
          <w:tcPr>
            <w:tcW w:w="1737" w:type="dxa"/>
            <w:hideMark/>
          </w:tcPr>
          <w:p w14:paraId="3C87F9FF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İdarenin personeline ve hizmet verilenlere adil ve eşit davranılmalıdır.</w:t>
            </w:r>
          </w:p>
        </w:tc>
        <w:tc>
          <w:tcPr>
            <w:tcW w:w="1889" w:type="dxa"/>
          </w:tcPr>
          <w:p w14:paraId="478E7AD6" w14:textId="250C542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0A3DAF31" w14:textId="766530E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7B76AA30" w14:textId="1139F3C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Şarta İlişkin Birden Fazla Eylem Varsa Hücre Bölerek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Diğer Eylemleri Yazınız.</w:t>
            </w:r>
          </w:p>
        </w:tc>
        <w:tc>
          <w:tcPr>
            <w:tcW w:w="1056" w:type="dxa"/>
          </w:tcPr>
          <w:p w14:paraId="126BE6E8" w14:textId="4A6E483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Grubu Üyelerini Buraya Yazınız.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40137B19" w14:textId="0DD18EEA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Fazla Eylem Varsa İş Birliği Yapılacak Birimleri Hücre Bölerek Yazınız. </w:t>
            </w:r>
          </w:p>
        </w:tc>
        <w:tc>
          <w:tcPr>
            <w:tcW w:w="1239" w:type="dxa"/>
          </w:tcPr>
          <w:p w14:paraId="46664539" w14:textId="12F3241A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2695D1B" w14:textId="27CC4E2E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Tarihlerini Hücre Bölerek Yazınız. </w:t>
            </w:r>
          </w:p>
        </w:tc>
        <w:tc>
          <w:tcPr>
            <w:tcW w:w="1998" w:type="dxa"/>
          </w:tcPr>
          <w:p w14:paraId="24D7CA09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56E90C4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DB46C57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F25BBE8" w14:textId="0DAD4E34" w:rsidR="00156105" w:rsidRPr="008E5393" w:rsidRDefault="00156105" w:rsidP="00BA72DC">
            <w:pP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4309DDC4" w14:textId="4C785E5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568FCDC1" w14:textId="1DEBAA71" w:rsidTr="00DB0531">
        <w:trPr>
          <w:trHeight w:val="20"/>
        </w:trPr>
        <w:tc>
          <w:tcPr>
            <w:tcW w:w="886" w:type="dxa"/>
            <w:hideMark/>
          </w:tcPr>
          <w:p w14:paraId="7526EA8B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1.6</w:t>
            </w:r>
          </w:p>
        </w:tc>
        <w:tc>
          <w:tcPr>
            <w:tcW w:w="1737" w:type="dxa"/>
            <w:hideMark/>
          </w:tcPr>
          <w:p w14:paraId="7100D8F2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İdarenin faaliyetlerine ilişkin tüm bilgi ve belgeler doğru, tam ve güvenilir olmalıdır.</w:t>
            </w:r>
          </w:p>
        </w:tc>
        <w:tc>
          <w:tcPr>
            <w:tcW w:w="1889" w:type="dxa"/>
          </w:tcPr>
          <w:p w14:paraId="48CF8F15" w14:textId="7AE96D34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7F612B7B" w14:textId="31BC1BAD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4DCE0EA2" w14:textId="49B78454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75144DEA" w14:textId="11D0BC4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4898B3EA" w14:textId="2F5FFAC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64DEB331" w14:textId="49203A61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1DC7424B" w14:textId="7EBD7E7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0757A146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47D29EFF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62A68B0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0FF8B4D" w14:textId="53FF0FCA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74F67349" w14:textId="4BA7D0B5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784E61" w:rsidRPr="0015741C" w14:paraId="5F683797" w14:textId="5688420D" w:rsidTr="00DB0531">
        <w:trPr>
          <w:trHeight w:val="20"/>
        </w:trPr>
        <w:tc>
          <w:tcPr>
            <w:tcW w:w="886" w:type="dxa"/>
            <w:hideMark/>
          </w:tcPr>
          <w:p w14:paraId="61330F3B" w14:textId="77777777" w:rsidR="00784E61" w:rsidRPr="0015741C" w:rsidRDefault="00784E61" w:rsidP="00784E61">
            <w:pPr>
              <w:rPr>
                <w:rFonts w:ascii="Aptos" w:eastAsia="Times New Roman" w:hAnsi="Aptos"/>
                <w:lang w:eastAsia="tr-TR"/>
              </w:rPr>
            </w:pPr>
            <w:r w:rsidRPr="0015741C">
              <w:rPr>
                <w:rFonts w:ascii="Aptos" w:eastAsia="Times New Roman" w:hAnsi="Aptos"/>
                <w:lang w:eastAsia="tr-TR"/>
              </w:rPr>
              <w:lastRenderedPageBreak/>
              <w:t>KOS2</w:t>
            </w:r>
          </w:p>
        </w:tc>
        <w:tc>
          <w:tcPr>
            <w:tcW w:w="12896" w:type="dxa"/>
            <w:gridSpan w:val="10"/>
            <w:hideMark/>
          </w:tcPr>
          <w:p w14:paraId="7EDC2AF0" w14:textId="77777777" w:rsidR="00784E61" w:rsidRPr="0015741C" w:rsidRDefault="00784E61" w:rsidP="00784E61">
            <w:pPr>
              <w:jc w:val="both"/>
              <w:rPr>
                <w:rFonts w:ascii="Aptos" w:eastAsia="Times New Roman" w:hAnsi="Aptos"/>
                <w:lang w:eastAsia="tr-TR"/>
              </w:rPr>
            </w:pPr>
            <w:r w:rsidRPr="0015741C">
              <w:rPr>
                <w:rFonts w:ascii="Aptos" w:eastAsia="Times New Roman" w:hAnsi="Aptos"/>
                <w:b/>
                <w:bCs/>
                <w:lang w:eastAsia="tr-TR"/>
              </w:rPr>
              <w:t xml:space="preserve">Misyon, organizasyon yapısı ve görevler: </w:t>
            </w:r>
            <w:r w:rsidRPr="0015741C">
              <w:rPr>
                <w:rFonts w:ascii="Aptos" w:eastAsia="Times New Roman" w:hAnsi="Aptos"/>
                <w:lang w:eastAsia="tr-TR"/>
              </w:rPr>
              <w:t>İdarelerin misyonu ile birimlerin ve personelin görev tanımları yazılı olarak belirlenmeli, personele duyurulmalı ve idarede uygun bir organizasyon yapısı oluşturulmalıdır.</w:t>
            </w:r>
          </w:p>
        </w:tc>
        <w:tc>
          <w:tcPr>
            <w:tcW w:w="1669" w:type="dxa"/>
          </w:tcPr>
          <w:p w14:paraId="445AD77F" w14:textId="77777777" w:rsidR="00784E61" w:rsidRPr="0015741C" w:rsidRDefault="00784E61" w:rsidP="00784E61">
            <w:pPr>
              <w:jc w:val="both"/>
              <w:rPr>
                <w:rFonts w:ascii="Aptos" w:eastAsia="Times New Roman" w:hAnsi="Aptos"/>
                <w:b/>
                <w:bCs/>
                <w:lang w:eastAsia="tr-TR"/>
              </w:rPr>
            </w:pPr>
          </w:p>
        </w:tc>
      </w:tr>
      <w:tr w:rsidR="00156105" w:rsidRPr="0015741C" w14:paraId="5682A85B" w14:textId="6C09F6C1" w:rsidTr="00DB0531">
        <w:trPr>
          <w:trHeight w:val="20"/>
        </w:trPr>
        <w:tc>
          <w:tcPr>
            <w:tcW w:w="886" w:type="dxa"/>
            <w:hideMark/>
          </w:tcPr>
          <w:p w14:paraId="3C29862E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2.1</w:t>
            </w:r>
          </w:p>
        </w:tc>
        <w:tc>
          <w:tcPr>
            <w:tcW w:w="1737" w:type="dxa"/>
            <w:hideMark/>
          </w:tcPr>
          <w:p w14:paraId="200D62E3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İdarenin misyonu yazılı olarak belirlenmeli, duyurulmalı ve personel tarafından benimsenmesi sağlanmalıdır. </w:t>
            </w:r>
          </w:p>
        </w:tc>
        <w:tc>
          <w:tcPr>
            <w:tcW w:w="1889" w:type="dxa"/>
          </w:tcPr>
          <w:p w14:paraId="3C975F94" w14:textId="0CE740F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5E011832" w14:textId="64C9C82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6B0A2235" w14:textId="70A6186C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7ECF489B" w14:textId="431D6D8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282654D7" w14:textId="7F98840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61917F04" w14:textId="2EE50096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25C29E29" w14:textId="18D22B71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1729846A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EC9A063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81AD38E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8685B47" w14:textId="08329D0C" w:rsidR="00156105" w:rsidRPr="008E5393" w:rsidRDefault="00156105" w:rsidP="00BA72DC">
            <w:pP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554C3F3A" w14:textId="6F20A7D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72C1F9E6" w14:textId="69226A50" w:rsidTr="00DB0531">
        <w:trPr>
          <w:trHeight w:val="20"/>
        </w:trPr>
        <w:tc>
          <w:tcPr>
            <w:tcW w:w="886" w:type="dxa"/>
            <w:hideMark/>
          </w:tcPr>
          <w:p w14:paraId="6D8184BF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2.2</w:t>
            </w:r>
          </w:p>
        </w:tc>
        <w:tc>
          <w:tcPr>
            <w:tcW w:w="1737" w:type="dxa"/>
            <w:hideMark/>
          </w:tcPr>
          <w:p w14:paraId="1CCE7D7D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Misyonun gerçekleştirilmesini sağlamak üzere idare birimleri ve alt birimlerince yürütülecek görevler yazılı olarak tanımlanmalı ve duyurulmalıdır.</w:t>
            </w:r>
          </w:p>
        </w:tc>
        <w:tc>
          <w:tcPr>
            <w:tcW w:w="1889" w:type="dxa"/>
          </w:tcPr>
          <w:p w14:paraId="38B0DFAE" w14:textId="478051E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7481E3AF" w14:textId="3B6F65BD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3608A9BC" w14:textId="55BEAA8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05646033" w14:textId="5AEABAC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Varsa Hücre Bölerek Sorumlu Birim veya Çalışma Gruplarını Yazınız. </w:t>
            </w:r>
          </w:p>
        </w:tc>
        <w:tc>
          <w:tcPr>
            <w:tcW w:w="1228" w:type="dxa"/>
          </w:tcPr>
          <w:p w14:paraId="76CB4244" w14:textId="500996A4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Yazınız. </w:t>
            </w:r>
          </w:p>
        </w:tc>
        <w:tc>
          <w:tcPr>
            <w:tcW w:w="1239" w:type="dxa"/>
          </w:tcPr>
          <w:p w14:paraId="6EBA1E51" w14:textId="5E8692BE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7529EDC0" w14:textId="1F306986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65BCE2FE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A5D2409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23C271E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492E758" w14:textId="58B56611" w:rsidR="00156105" w:rsidRPr="008E5393" w:rsidRDefault="00156105" w:rsidP="00BA72DC">
            <w:pP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Yazınız. Aynı Genel Şarta İlişkin Birden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68555B86" w14:textId="7DBE873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22D288F2" w14:textId="05752586" w:rsidTr="00DB0531">
        <w:trPr>
          <w:trHeight w:val="20"/>
        </w:trPr>
        <w:tc>
          <w:tcPr>
            <w:tcW w:w="886" w:type="dxa"/>
            <w:hideMark/>
          </w:tcPr>
          <w:p w14:paraId="33F8441C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2.3</w:t>
            </w:r>
          </w:p>
        </w:tc>
        <w:tc>
          <w:tcPr>
            <w:tcW w:w="1737" w:type="dxa"/>
            <w:hideMark/>
          </w:tcPr>
          <w:p w14:paraId="5659BC0A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 birimlerinde personelin görevlerini ve bu görevlere ilişkin yetki ve sorumluluklarını kapsayan görev dağılım çizelgesi oluşturulmalı ve personele bildirilmelidir.</w:t>
            </w:r>
          </w:p>
        </w:tc>
        <w:tc>
          <w:tcPr>
            <w:tcW w:w="1889" w:type="dxa"/>
          </w:tcPr>
          <w:p w14:paraId="4B8FAB9E" w14:textId="5823A04F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61B79A06" w14:textId="7DDC351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5B9CB8E9" w14:textId="648F45F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266EAF98" w14:textId="31C2A59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7F5311BD" w14:textId="28562CE1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30DC705B" w14:textId="02B5589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13CF0DBB" w14:textId="438F4F4A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4C2FBE68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EA86788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D98BEBE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94E7B08" w14:textId="67DA8644" w:rsidR="00156105" w:rsidRPr="002C5171" w:rsidRDefault="00156105" w:rsidP="00BA72DC">
            <w:pP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7A2D3CD3" w14:textId="0C898194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589212C3" w14:textId="61514C65" w:rsidTr="00DB0531">
        <w:trPr>
          <w:trHeight w:val="20"/>
        </w:trPr>
        <w:tc>
          <w:tcPr>
            <w:tcW w:w="886" w:type="dxa"/>
            <w:hideMark/>
          </w:tcPr>
          <w:p w14:paraId="514EC05D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2.4</w:t>
            </w:r>
          </w:p>
        </w:tc>
        <w:tc>
          <w:tcPr>
            <w:tcW w:w="1737" w:type="dxa"/>
            <w:hideMark/>
          </w:tcPr>
          <w:p w14:paraId="5536A220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İdarenin ve birimlerinin teşkilat şeması olmalı ve buna bağlı olarak fonksiyonel görev </w:t>
            </w: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 xml:space="preserve">dağılımı belirlenmelidir. </w:t>
            </w:r>
          </w:p>
        </w:tc>
        <w:tc>
          <w:tcPr>
            <w:tcW w:w="1889" w:type="dxa"/>
          </w:tcPr>
          <w:p w14:paraId="2BF68682" w14:textId="00EC425C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411D5E08" w14:textId="47561CE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734A5488" w14:textId="61D9737F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Şarta İlişkin Birden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Fazla Eylem Varsa Hücre Bölerek Diğer Eylemleri Yazınız.</w:t>
            </w:r>
          </w:p>
        </w:tc>
        <w:tc>
          <w:tcPr>
            <w:tcW w:w="1056" w:type="dxa"/>
          </w:tcPr>
          <w:p w14:paraId="7CE7B962" w14:textId="5C8A2816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Grubu Üyelerini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60BFD9F0" w14:textId="55951588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3E410E36" w14:textId="55AF499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Hücre Bölerek Yazınız. </w:t>
            </w:r>
          </w:p>
        </w:tc>
        <w:tc>
          <w:tcPr>
            <w:tcW w:w="1292" w:type="dxa"/>
          </w:tcPr>
          <w:p w14:paraId="684BA0C7" w14:textId="46745AD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Aynı Genel Şarta İlişkin Birden Fazla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Eylem Varsa Tamamlanma Tarihlerini Hücre Bölerek Yazınız. </w:t>
            </w:r>
          </w:p>
        </w:tc>
        <w:tc>
          <w:tcPr>
            <w:tcW w:w="1998" w:type="dxa"/>
          </w:tcPr>
          <w:p w14:paraId="6E51DE92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5D46692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06FDFA8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9896FC7" w14:textId="6EE40A18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06ECB95A" w14:textId="45EFC5B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1244038C" w14:textId="0C9FAF12" w:rsidTr="00DB0531">
        <w:trPr>
          <w:trHeight w:val="20"/>
        </w:trPr>
        <w:tc>
          <w:tcPr>
            <w:tcW w:w="886" w:type="dxa"/>
            <w:hideMark/>
          </w:tcPr>
          <w:p w14:paraId="4D40F6CF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2.5</w:t>
            </w:r>
          </w:p>
        </w:tc>
        <w:tc>
          <w:tcPr>
            <w:tcW w:w="1737" w:type="dxa"/>
            <w:hideMark/>
          </w:tcPr>
          <w:p w14:paraId="5049535E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İdarenin ve birimlerinin organizasyon yapısı, temel yetki ve sorumluluk dağılımı, hesap verebilirlik ve uygun raporlama ilişkisini gösterecek şekilde olmalıdır.</w:t>
            </w:r>
          </w:p>
        </w:tc>
        <w:tc>
          <w:tcPr>
            <w:tcW w:w="1889" w:type="dxa"/>
          </w:tcPr>
          <w:p w14:paraId="281013C4" w14:textId="3D628ADC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47D2B162" w14:textId="3151834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78EBCC3F" w14:textId="1F6ECCB7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033FA3C1" w14:textId="1F0C943E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Gruplarını Yazınız. </w:t>
            </w:r>
          </w:p>
        </w:tc>
        <w:tc>
          <w:tcPr>
            <w:tcW w:w="1228" w:type="dxa"/>
          </w:tcPr>
          <w:p w14:paraId="2CE8AA8C" w14:textId="4F12A6F1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06871CE1" w14:textId="7784FF2F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86661FF" w14:textId="312CC88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27935776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A8F0536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BC7BD10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336A425" w14:textId="78ACDD7C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650C0959" w14:textId="1A04390A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Açıklamalar Eylem Planlarının Revizyonlarında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3AF90FA4" w14:textId="673C84E1" w:rsidTr="00DB0531">
        <w:trPr>
          <w:trHeight w:val="20"/>
        </w:trPr>
        <w:tc>
          <w:tcPr>
            <w:tcW w:w="886" w:type="dxa"/>
            <w:hideMark/>
          </w:tcPr>
          <w:p w14:paraId="419E21B2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2.6</w:t>
            </w:r>
          </w:p>
        </w:tc>
        <w:tc>
          <w:tcPr>
            <w:tcW w:w="1737" w:type="dxa"/>
            <w:hideMark/>
          </w:tcPr>
          <w:p w14:paraId="6A7F8539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İdarenin yöneticileri, faaliyetlerin yürütülmesinde hassas görevlere ilişkin prosedürleri belirlemeli ve personele duyurmalıdır. </w:t>
            </w:r>
          </w:p>
        </w:tc>
        <w:tc>
          <w:tcPr>
            <w:tcW w:w="1889" w:type="dxa"/>
          </w:tcPr>
          <w:p w14:paraId="3926DA90" w14:textId="236BDA35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4495C9C9" w14:textId="17A0959C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416AEB80" w14:textId="183044FF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3DD97247" w14:textId="69CCB487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5A01F365" w14:textId="6388058F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0662F5E8" w14:textId="599A4F9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5F8ACE3" w14:textId="58500679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7874D4CA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35144218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5385E2B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E3038A0" w14:textId="3E819474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17C29D68" w14:textId="0BA23AD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56105" w:rsidRPr="0015741C" w14:paraId="7FC244E3" w14:textId="04296B46" w:rsidTr="00DB0531">
        <w:trPr>
          <w:trHeight w:val="20"/>
        </w:trPr>
        <w:tc>
          <w:tcPr>
            <w:tcW w:w="886" w:type="dxa"/>
            <w:hideMark/>
          </w:tcPr>
          <w:p w14:paraId="542220F2" w14:textId="77777777" w:rsidR="00156105" w:rsidRPr="0015741C" w:rsidRDefault="00156105" w:rsidP="0015610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2.7</w:t>
            </w:r>
          </w:p>
        </w:tc>
        <w:tc>
          <w:tcPr>
            <w:tcW w:w="1737" w:type="dxa"/>
            <w:hideMark/>
          </w:tcPr>
          <w:p w14:paraId="3C56BA62" w14:textId="77777777" w:rsidR="00156105" w:rsidRPr="0015741C" w:rsidRDefault="00156105" w:rsidP="0015610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Her düzeydeki yöneticiler verilen görevlerin sonucunu izlemeye yönelik mekanizmalar oluşturmalıdır.</w:t>
            </w:r>
          </w:p>
        </w:tc>
        <w:tc>
          <w:tcPr>
            <w:tcW w:w="1889" w:type="dxa"/>
          </w:tcPr>
          <w:p w14:paraId="66390C9A" w14:textId="0AF76088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2D3799E4" w14:textId="3B6B091D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49179924" w14:textId="5FCEE28E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3F7CF7F8" w14:textId="202D82AC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Varsa Hücre Bölerek Sorumlu Birim veya Çalışma Gruplarını Yazınız. </w:t>
            </w:r>
          </w:p>
        </w:tc>
        <w:tc>
          <w:tcPr>
            <w:tcW w:w="1228" w:type="dxa"/>
          </w:tcPr>
          <w:p w14:paraId="3841B8DD" w14:textId="09918DA3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Yazınız. </w:t>
            </w:r>
          </w:p>
        </w:tc>
        <w:tc>
          <w:tcPr>
            <w:tcW w:w="1239" w:type="dxa"/>
          </w:tcPr>
          <w:p w14:paraId="264F33EF" w14:textId="25CD4C96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52FCB1B" w14:textId="26C834AB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3804C297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9A9DAFF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4432EB1" w14:textId="77777777" w:rsidR="00156105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19DDA08" w14:textId="5063362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Yazınız. Aynı Genel Şarta İlişkin Birden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440504D1" w14:textId="01C242F2" w:rsidR="00156105" w:rsidRPr="0015741C" w:rsidRDefault="0015610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5B02C6" w:rsidRPr="0015741C" w14:paraId="04ABC8F8" w14:textId="0F969C19" w:rsidTr="00DB0531">
        <w:trPr>
          <w:trHeight w:val="20"/>
        </w:trPr>
        <w:tc>
          <w:tcPr>
            <w:tcW w:w="886" w:type="dxa"/>
            <w:hideMark/>
          </w:tcPr>
          <w:p w14:paraId="5AD9BAD7" w14:textId="77777777" w:rsidR="005B02C6" w:rsidRPr="0015741C" w:rsidRDefault="005B02C6" w:rsidP="005B02C6">
            <w:pPr>
              <w:rPr>
                <w:rFonts w:ascii="Aptos" w:eastAsia="Times New Roman" w:hAnsi="Aptos"/>
                <w:lang w:eastAsia="tr-TR"/>
              </w:rPr>
            </w:pPr>
            <w:r w:rsidRPr="0015741C">
              <w:rPr>
                <w:rFonts w:ascii="Aptos" w:eastAsia="Times New Roman" w:hAnsi="Aptos"/>
                <w:lang w:eastAsia="tr-TR"/>
              </w:rPr>
              <w:lastRenderedPageBreak/>
              <w:t>KOS3</w:t>
            </w:r>
          </w:p>
        </w:tc>
        <w:tc>
          <w:tcPr>
            <w:tcW w:w="14565" w:type="dxa"/>
            <w:gridSpan w:val="11"/>
            <w:hideMark/>
          </w:tcPr>
          <w:p w14:paraId="1FEF1A37" w14:textId="2CDB539E" w:rsidR="005B02C6" w:rsidRPr="0015741C" w:rsidRDefault="005B02C6" w:rsidP="005B02C6">
            <w:pPr>
              <w:rPr>
                <w:rFonts w:ascii="Aptos" w:eastAsia="Times New Roman" w:hAnsi="Aptos"/>
                <w:b/>
                <w:bCs/>
                <w:lang w:eastAsia="tr-TR"/>
              </w:rPr>
            </w:pPr>
            <w:r w:rsidRPr="0015741C">
              <w:rPr>
                <w:rFonts w:ascii="Aptos" w:eastAsia="Times New Roman" w:hAnsi="Aptos"/>
                <w:b/>
                <w:bCs/>
                <w:lang w:eastAsia="tr-TR"/>
              </w:rPr>
              <w:t xml:space="preserve">Personelin yeterliliği ve performansı: </w:t>
            </w:r>
            <w:r w:rsidRPr="0015741C">
              <w:rPr>
                <w:rFonts w:ascii="Aptos" w:eastAsia="Times New Roman" w:hAnsi="Aptos"/>
                <w:lang w:eastAsia="tr-TR"/>
              </w:rPr>
              <w:t>İdareler, personelin yeterliliği ve görevleri arasındaki uyumu sağlamalı, performansın değerlendirilmesi ve geliştirilmesine yönelik önlemler almalıdır.  </w:t>
            </w:r>
          </w:p>
        </w:tc>
      </w:tr>
      <w:tr w:rsidR="00946975" w:rsidRPr="0015741C" w14:paraId="34BF2B05" w14:textId="32CD6D20" w:rsidTr="00DB0531">
        <w:trPr>
          <w:trHeight w:val="20"/>
        </w:trPr>
        <w:tc>
          <w:tcPr>
            <w:tcW w:w="886" w:type="dxa"/>
            <w:hideMark/>
          </w:tcPr>
          <w:p w14:paraId="4D4984F8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3.1</w:t>
            </w:r>
          </w:p>
        </w:tc>
        <w:tc>
          <w:tcPr>
            <w:tcW w:w="1737" w:type="dxa"/>
            <w:hideMark/>
          </w:tcPr>
          <w:p w14:paraId="187F04C0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İnsan kaynakları yönetimi, idarenin amaç ve hedeflerinin gerçekleşmesini sağlamaya yönelik olmalıdır.</w:t>
            </w:r>
          </w:p>
        </w:tc>
        <w:tc>
          <w:tcPr>
            <w:tcW w:w="1889" w:type="dxa"/>
          </w:tcPr>
          <w:p w14:paraId="5BE5E761" w14:textId="1BC1AFEA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1DEA65D5" w14:textId="6FB400B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44515DF1" w14:textId="316094A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008DBDEC" w14:textId="33B1620A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58BBB244" w14:textId="3798F83F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33B2C900" w14:textId="5D11C687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CD5D253" w14:textId="4F10757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75E3CA5F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3ED79A12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03E6C3E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1F2A55F" w14:textId="25CB8035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0DE0207F" w14:textId="1CBE9A2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0AA84BF4" w14:textId="6A4B60A1" w:rsidTr="00DB0531">
        <w:trPr>
          <w:trHeight w:val="20"/>
        </w:trPr>
        <w:tc>
          <w:tcPr>
            <w:tcW w:w="886" w:type="dxa"/>
            <w:hideMark/>
          </w:tcPr>
          <w:p w14:paraId="24E21BCF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3.2</w:t>
            </w:r>
          </w:p>
        </w:tc>
        <w:tc>
          <w:tcPr>
            <w:tcW w:w="1737" w:type="dxa"/>
            <w:hideMark/>
          </w:tcPr>
          <w:p w14:paraId="1151A87F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İdarenin yönetici ve personeli görevlerini etkin ve </w:t>
            </w: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etkili bir şekilde yürütebilecek bilgi, deneyim ve yeteneğe sahip olmalıdır.</w:t>
            </w:r>
          </w:p>
        </w:tc>
        <w:tc>
          <w:tcPr>
            <w:tcW w:w="1889" w:type="dxa"/>
          </w:tcPr>
          <w:p w14:paraId="04B9D0E1" w14:textId="64A11ACC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</w:t>
            </w: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Analizini Buraya Yazınız. </w:t>
            </w:r>
          </w:p>
        </w:tc>
        <w:tc>
          <w:tcPr>
            <w:tcW w:w="693" w:type="dxa"/>
          </w:tcPr>
          <w:p w14:paraId="678EF8D0" w14:textId="45491C4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72EC42CA" w14:textId="3D9A66EF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6CCB298E" w14:textId="279E65B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49061543" w14:textId="45ABA13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096A7BBE" w14:textId="7363972E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Fazla Eylem Varsa Çıktı/Sonuçlarını Hücre Bölerek Yazınız. </w:t>
            </w:r>
          </w:p>
        </w:tc>
        <w:tc>
          <w:tcPr>
            <w:tcW w:w="1292" w:type="dxa"/>
          </w:tcPr>
          <w:p w14:paraId="5519D7AD" w14:textId="2DF9C53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2ECC75E0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4D2D06A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6925BA2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B73F5C4" w14:textId="47D229B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68C6FF0A" w14:textId="745CE14C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71400A0A" w14:textId="329DD501" w:rsidTr="00DB0531">
        <w:trPr>
          <w:trHeight w:val="20"/>
        </w:trPr>
        <w:tc>
          <w:tcPr>
            <w:tcW w:w="886" w:type="dxa"/>
            <w:hideMark/>
          </w:tcPr>
          <w:p w14:paraId="2B528F36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3.3</w:t>
            </w:r>
          </w:p>
        </w:tc>
        <w:tc>
          <w:tcPr>
            <w:tcW w:w="1737" w:type="dxa"/>
            <w:hideMark/>
          </w:tcPr>
          <w:p w14:paraId="194CC870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Mesleki yeterliliğe önem verilmeli ve her görev için en uygun personel seçilmelidir. </w:t>
            </w:r>
          </w:p>
        </w:tc>
        <w:tc>
          <w:tcPr>
            <w:tcW w:w="1889" w:type="dxa"/>
          </w:tcPr>
          <w:p w14:paraId="31B21E8B" w14:textId="2C456593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194A9AA2" w14:textId="79C86DA3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5E1AEE0D" w14:textId="6E4FD8E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4A2B4136" w14:textId="4DC7E40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Birim veya Çalışma Gruplarını Yazınız. </w:t>
            </w:r>
          </w:p>
        </w:tc>
        <w:tc>
          <w:tcPr>
            <w:tcW w:w="1228" w:type="dxa"/>
          </w:tcPr>
          <w:p w14:paraId="7871A24F" w14:textId="4785633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3A6CADE8" w14:textId="1AA85D07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765864D6" w14:textId="1C0F40D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1529D4D9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0D750EB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F47F0CE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821517D" w14:textId="65EDF9D5" w:rsidR="00946975" w:rsidRPr="002C5171" w:rsidRDefault="00946975" w:rsidP="00BA72DC">
            <w:pP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6C014600" w14:textId="70DF496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Açıklamalar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39E9B01F" w14:textId="07E76883" w:rsidTr="00DB0531">
        <w:trPr>
          <w:trHeight w:val="20"/>
        </w:trPr>
        <w:tc>
          <w:tcPr>
            <w:tcW w:w="886" w:type="dxa"/>
            <w:hideMark/>
          </w:tcPr>
          <w:p w14:paraId="40CE1579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3.4</w:t>
            </w:r>
          </w:p>
        </w:tc>
        <w:tc>
          <w:tcPr>
            <w:tcW w:w="1737" w:type="dxa"/>
            <w:hideMark/>
          </w:tcPr>
          <w:p w14:paraId="3D1A95E7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Personelin işe alınması ile görevinde ilerleme ve yükselmesinde liyakat ilkesine uyulmalı ve bireysel performansı göz önünde bulundurulmalıdır.</w:t>
            </w:r>
          </w:p>
        </w:tc>
        <w:tc>
          <w:tcPr>
            <w:tcW w:w="1889" w:type="dxa"/>
          </w:tcPr>
          <w:p w14:paraId="3FF59BAE" w14:textId="16445DEA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4C62371B" w14:textId="6DD5B27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6EE8D8ED" w14:textId="43618611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75D6FF4B" w14:textId="187AE3F3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540CE28C" w14:textId="17034F0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0D5BE9E8" w14:textId="7B5658C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1A2922FB" w14:textId="033B2D1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7BEA9C2E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276910F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9A7F27F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72FA56A" w14:textId="4B0ECA5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53A11C77" w14:textId="0A33258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5BB8D18A" w14:textId="66CDE7E1" w:rsidTr="00DB0531">
        <w:trPr>
          <w:trHeight w:val="20"/>
        </w:trPr>
        <w:tc>
          <w:tcPr>
            <w:tcW w:w="886" w:type="dxa"/>
            <w:hideMark/>
          </w:tcPr>
          <w:p w14:paraId="55165C38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3.5</w:t>
            </w:r>
          </w:p>
        </w:tc>
        <w:tc>
          <w:tcPr>
            <w:tcW w:w="1737" w:type="dxa"/>
            <w:hideMark/>
          </w:tcPr>
          <w:p w14:paraId="55DCAAB5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Her görev için gerekli eğitim ihtiyacı belirlenmeli, bu ihtiyacı giderecek eğitim faaliyetleri her yıl planlanarak yürütülmeli ve gerektiğinde güncellenmelidir. </w:t>
            </w:r>
          </w:p>
        </w:tc>
        <w:tc>
          <w:tcPr>
            <w:tcW w:w="1889" w:type="dxa"/>
          </w:tcPr>
          <w:p w14:paraId="11B8C404" w14:textId="36AA8E0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784477EF" w14:textId="4D30120B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75BA0BA6" w14:textId="1B1CB66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7D5DDB02" w14:textId="4E01C6E1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14A7D7BC" w14:textId="304AFE3A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Yapılacak Birimleri Hücre Bölerek Yazınız. </w:t>
            </w:r>
          </w:p>
        </w:tc>
        <w:tc>
          <w:tcPr>
            <w:tcW w:w="1239" w:type="dxa"/>
          </w:tcPr>
          <w:p w14:paraId="060C1274" w14:textId="6E621243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182CA6BD" w14:textId="5DDEEEE6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5D47DCE8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8F28819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B5BFC6C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40555CA" w14:textId="12EFB72B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04459D1A" w14:textId="77F1260C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4DF23222" w14:textId="7DA8934E" w:rsidTr="00DB0531">
        <w:trPr>
          <w:trHeight w:val="20"/>
        </w:trPr>
        <w:tc>
          <w:tcPr>
            <w:tcW w:w="886" w:type="dxa"/>
            <w:hideMark/>
          </w:tcPr>
          <w:p w14:paraId="5C4B8CF3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3.6</w:t>
            </w:r>
          </w:p>
        </w:tc>
        <w:tc>
          <w:tcPr>
            <w:tcW w:w="1737" w:type="dxa"/>
            <w:hideMark/>
          </w:tcPr>
          <w:p w14:paraId="596B1CBE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Personelin yeterliliği ve performansı bağlı olduğu yöneticisi tarafından en az yılda bir kez değerlendirilmeli ve değerlendirme sonuçları personel ile görüşülmelidir.</w:t>
            </w:r>
          </w:p>
        </w:tc>
        <w:tc>
          <w:tcPr>
            <w:tcW w:w="1889" w:type="dxa"/>
          </w:tcPr>
          <w:p w14:paraId="7D3A9663" w14:textId="326A1A3C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4BA84D59" w14:textId="7F3432C1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12AC3311" w14:textId="6B37FC9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732FBD95" w14:textId="68D39A9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0988F5FE" w14:textId="3334592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6651C44C" w14:textId="64F365A3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9E48C32" w14:textId="55274533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50322464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EAAE7C5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D8A496E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FE34C47" w14:textId="6D2FEB2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472825A0" w14:textId="4B155406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30E46B73" w14:textId="6A384290" w:rsidTr="00DB0531">
        <w:trPr>
          <w:trHeight w:val="20"/>
        </w:trPr>
        <w:tc>
          <w:tcPr>
            <w:tcW w:w="886" w:type="dxa"/>
            <w:hideMark/>
          </w:tcPr>
          <w:p w14:paraId="5F7A2362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3.7</w:t>
            </w:r>
          </w:p>
        </w:tc>
        <w:tc>
          <w:tcPr>
            <w:tcW w:w="1737" w:type="dxa"/>
            <w:hideMark/>
          </w:tcPr>
          <w:p w14:paraId="6BAC490E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Performans değerlendirmesine göre performansı </w:t>
            </w: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yetersiz bulunan personelin performansını geliştirmeye yönelik önlemler alınmalı, yüksek performans gösteren personel için ödüllendirme mekanizmaları geliştirilmelidir.</w:t>
            </w:r>
          </w:p>
        </w:tc>
        <w:tc>
          <w:tcPr>
            <w:tcW w:w="1889" w:type="dxa"/>
          </w:tcPr>
          <w:p w14:paraId="4B7B91DA" w14:textId="7F446CAC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</w:t>
            </w: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Analizini Buraya Yazınız. </w:t>
            </w:r>
          </w:p>
        </w:tc>
        <w:tc>
          <w:tcPr>
            <w:tcW w:w="693" w:type="dxa"/>
          </w:tcPr>
          <w:p w14:paraId="5E972419" w14:textId="3F0D209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6750ACFE" w14:textId="2475043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1D098B48" w14:textId="3381537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1230F811" w14:textId="5F55D04A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7BA94C69" w14:textId="686D683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Fazla Eylem Varsa Çıktı/Sonuçlarını Hücre Bölerek Yazınız. </w:t>
            </w:r>
          </w:p>
        </w:tc>
        <w:tc>
          <w:tcPr>
            <w:tcW w:w="1292" w:type="dxa"/>
          </w:tcPr>
          <w:p w14:paraId="28E546BE" w14:textId="75D8FD4B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Aynı Genel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Şarta İlişkin Birden Fazla Eylem Varsa Tamamlanma Tarihlerini Hücre Bölerek Yazınız. </w:t>
            </w:r>
          </w:p>
        </w:tc>
        <w:tc>
          <w:tcPr>
            <w:tcW w:w="1998" w:type="dxa"/>
          </w:tcPr>
          <w:p w14:paraId="0813A7AF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514A250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3A3CAAE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ED79E64" w14:textId="2DA3332E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0B5E8D8B" w14:textId="4472E86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194A18E7" w14:textId="4568D14E" w:rsidTr="00DB0531">
        <w:trPr>
          <w:trHeight w:val="20"/>
        </w:trPr>
        <w:tc>
          <w:tcPr>
            <w:tcW w:w="886" w:type="dxa"/>
            <w:hideMark/>
          </w:tcPr>
          <w:p w14:paraId="45FADDD7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3.8</w:t>
            </w:r>
          </w:p>
        </w:tc>
        <w:tc>
          <w:tcPr>
            <w:tcW w:w="1737" w:type="dxa"/>
            <w:hideMark/>
          </w:tcPr>
          <w:p w14:paraId="441D4A63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Personel istihdamı, yer değiştirme, üst görevlere atanma, eğitim, performans değerlendirmesi, özlük hakları gibi insan kaynakları yönetimine ilişkin önemli hususlar yazılı olarak belirlenmiş olmalı ve personele duyurulmalıdır.</w:t>
            </w:r>
          </w:p>
        </w:tc>
        <w:tc>
          <w:tcPr>
            <w:tcW w:w="1889" w:type="dxa"/>
          </w:tcPr>
          <w:p w14:paraId="32BB842B" w14:textId="7BDD6E15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5ECA350B" w14:textId="22ECE84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3D871CB9" w14:textId="7C4C248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0365A7BF" w14:textId="71C4C98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Birim veya Çalışma Gruplarını Yazınız. </w:t>
            </w:r>
          </w:p>
        </w:tc>
        <w:tc>
          <w:tcPr>
            <w:tcW w:w="1228" w:type="dxa"/>
          </w:tcPr>
          <w:p w14:paraId="6D2CC54C" w14:textId="4C8E150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5063378D" w14:textId="048A6B5B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BE20AAD" w14:textId="75207A8B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6EAFDE7C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BF72751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3AC3A67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7F83D07" w14:textId="01492B2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613285EF" w14:textId="4C759AFE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Açıklamalar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5B02C6" w:rsidRPr="0015741C" w14:paraId="0907B9B4" w14:textId="09156F6D" w:rsidTr="00DB0531">
        <w:trPr>
          <w:trHeight w:val="20"/>
        </w:trPr>
        <w:tc>
          <w:tcPr>
            <w:tcW w:w="886" w:type="dxa"/>
            <w:hideMark/>
          </w:tcPr>
          <w:p w14:paraId="171B852D" w14:textId="77777777" w:rsidR="005B02C6" w:rsidRPr="0015741C" w:rsidRDefault="005B02C6" w:rsidP="005B02C6">
            <w:pPr>
              <w:rPr>
                <w:rFonts w:ascii="Aptos" w:eastAsia="Times New Roman" w:hAnsi="Aptos"/>
                <w:lang w:eastAsia="tr-TR"/>
              </w:rPr>
            </w:pPr>
            <w:r w:rsidRPr="0015741C">
              <w:rPr>
                <w:rFonts w:ascii="Aptos" w:eastAsia="Times New Roman" w:hAnsi="Aptos"/>
                <w:lang w:eastAsia="tr-TR"/>
              </w:rPr>
              <w:lastRenderedPageBreak/>
              <w:t>KOS4</w:t>
            </w:r>
          </w:p>
        </w:tc>
        <w:tc>
          <w:tcPr>
            <w:tcW w:w="14565" w:type="dxa"/>
            <w:gridSpan w:val="11"/>
            <w:hideMark/>
          </w:tcPr>
          <w:p w14:paraId="16607122" w14:textId="2D2518E8" w:rsidR="005B02C6" w:rsidRPr="0015741C" w:rsidRDefault="005B02C6" w:rsidP="00BA72DC">
            <w:pPr>
              <w:rPr>
                <w:rFonts w:ascii="Aptos" w:eastAsia="Times New Roman" w:hAnsi="Aptos"/>
                <w:b/>
                <w:bCs/>
                <w:lang w:eastAsia="tr-TR"/>
              </w:rPr>
            </w:pPr>
            <w:r w:rsidRPr="0015741C">
              <w:rPr>
                <w:rFonts w:ascii="Aptos" w:eastAsia="Times New Roman" w:hAnsi="Aptos"/>
                <w:b/>
                <w:bCs/>
                <w:lang w:eastAsia="tr-TR"/>
              </w:rPr>
              <w:t xml:space="preserve">Yetki Devri: </w:t>
            </w:r>
            <w:r w:rsidRPr="0015741C">
              <w:rPr>
                <w:rFonts w:ascii="Aptos" w:eastAsia="Times New Roman" w:hAnsi="Aptos"/>
                <w:lang w:eastAsia="tr-TR"/>
              </w:rPr>
              <w:t>İdarelerde yetkiler ve yetki devrinin sınırları açıkça belirlenmeli ve yazılı olarak bildirilmelidir. Devredilen yetkinin önemi ve riski dikkate alınarak yetki devri yapılmalıdır.</w:t>
            </w:r>
          </w:p>
        </w:tc>
      </w:tr>
      <w:tr w:rsidR="00946975" w:rsidRPr="0015741C" w14:paraId="7AC9E97E" w14:textId="0CE0D23D" w:rsidTr="00DB0531">
        <w:trPr>
          <w:trHeight w:val="20"/>
        </w:trPr>
        <w:tc>
          <w:tcPr>
            <w:tcW w:w="886" w:type="dxa"/>
            <w:hideMark/>
          </w:tcPr>
          <w:p w14:paraId="086BD26F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4.1</w:t>
            </w:r>
          </w:p>
        </w:tc>
        <w:tc>
          <w:tcPr>
            <w:tcW w:w="1737" w:type="dxa"/>
            <w:hideMark/>
          </w:tcPr>
          <w:p w14:paraId="2B74ADF7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İş akış süreçlerindeki imza ve onay mercileri belirlenmeli ve personele duyurulmalıdır.</w:t>
            </w:r>
          </w:p>
        </w:tc>
        <w:tc>
          <w:tcPr>
            <w:tcW w:w="1889" w:type="dxa"/>
          </w:tcPr>
          <w:p w14:paraId="364294B4" w14:textId="77B71A4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334F8B2B" w14:textId="09C2547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0D9AB8EE" w14:textId="21730C5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03B540CE" w14:textId="545BA42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5B83D71B" w14:textId="05602A3A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6BE01075" w14:textId="2DE007E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0DE436B1" w14:textId="32DEF98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  <w:hideMark/>
          </w:tcPr>
          <w:p w14:paraId="3D329724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8DD2228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6744FD1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712E438" w14:textId="2726E55C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27EE1A12" w14:textId="42077BF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3440D52E" w14:textId="62E6DD66" w:rsidTr="00DB0531">
        <w:trPr>
          <w:trHeight w:val="20"/>
        </w:trPr>
        <w:tc>
          <w:tcPr>
            <w:tcW w:w="886" w:type="dxa"/>
            <w:hideMark/>
          </w:tcPr>
          <w:p w14:paraId="553385F4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4.2</w:t>
            </w:r>
          </w:p>
        </w:tc>
        <w:tc>
          <w:tcPr>
            <w:tcW w:w="1737" w:type="dxa"/>
            <w:hideMark/>
          </w:tcPr>
          <w:p w14:paraId="34A6BCE8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Yetki devirleri, üst yönetici tarafından belirlenen esaslar çerçevesinde devredilen yetkinin sınırlarını gösterecek şekilde yazılı olarak </w:t>
            </w: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belirlenmeli ve ilgililere bildirilmelidir.</w:t>
            </w:r>
          </w:p>
        </w:tc>
        <w:tc>
          <w:tcPr>
            <w:tcW w:w="1889" w:type="dxa"/>
          </w:tcPr>
          <w:p w14:paraId="7BA9CCE5" w14:textId="3234E2F1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1596D11A" w14:textId="5287D6A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55E08A31" w14:textId="7923A72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Şarta İlişkin Birden Fazla Eylem Varsa Hücre Bölerek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Diğer Eylemleri Yazınız.</w:t>
            </w:r>
          </w:p>
        </w:tc>
        <w:tc>
          <w:tcPr>
            <w:tcW w:w="1056" w:type="dxa"/>
          </w:tcPr>
          <w:p w14:paraId="19B214C5" w14:textId="4CA490AE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Grubu Üyelerini Buraya Yazınız. Aynı Genel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272C7E62" w14:textId="5A6A52F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Varsa İş Birliği Yapılacak Birimleri Hücre Bölerek Yazınız. </w:t>
            </w:r>
          </w:p>
        </w:tc>
        <w:tc>
          <w:tcPr>
            <w:tcW w:w="1239" w:type="dxa"/>
          </w:tcPr>
          <w:p w14:paraId="27680E0F" w14:textId="7F511C2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5FA8F8B5" w14:textId="5A35C91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Hücre Bölerek Yazınız. </w:t>
            </w:r>
          </w:p>
        </w:tc>
        <w:tc>
          <w:tcPr>
            <w:tcW w:w="1998" w:type="dxa"/>
            <w:hideMark/>
          </w:tcPr>
          <w:p w14:paraId="342526C8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04D884C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9728396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324C25B" w14:textId="092EB8E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4DC871D0" w14:textId="46C611F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3BE10B1F" w14:textId="6158A99E" w:rsidTr="00DB0531">
        <w:trPr>
          <w:trHeight w:val="20"/>
        </w:trPr>
        <w:tc>
          <w:tcPr>
            <w:tcW w:w="886" w:type="dxa"/>
            <w:hideMark/>
          </w:tcPr>
          <w:p w14:paraId="1A43EC19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4.3</w:t>
            </w:r>
          </w:p>
        </w:tc>
        <w:tc>
          <w:tcPr>
            <w:tcW w:w="1737" w:type="dxa"/>
            <w:hideMark/>
          </w:tcPr>
          <w:p w14:paraId="3AC544AA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Yetki devri, devredilen yetkinin önemi ile uyumlu olmalıdır. </w:t>
            </w:r>
          </w:p>
        </w:tc>
        <w:tc>
          <w:tcPr>
            <w:tcW w:w="1889" w:type="dxa"/>
          </w:tcPr>
          <w:p w14:paraId="3CE7EF78" w14:textId="479D7EC0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76222CCA" w14:textId="2B504F1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181D31C7" w14:textId="1E7FBD3A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571982B7" w14:textId="63A7791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74CBEF4D" w14:textId="2B7BF2CD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4FE8A0F4" w14:textId="248B66A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0DE622CA" w14:textId="2F675682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6F7FBFAC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2E91DDA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42AEB1F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B920545" w14:textId="4D8ABD35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216FEDD0" w14:textId="6C44FCA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45561A9F" w14:textId="4576150D" w:rsidTr="00DB0531">
        <w:trPr>
          <w:trHeight w:val="20"/>
        </w:trPr>
        <w:tc>
          <w:tcPr>
            <w:tcW w:w="886" w:type="dxa"/>
            <w:hideMark/>
          </w:tcPr>
          <w:p w14:paraId="17FED20D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KOS 4.4</w:t>
            </w:r>
          </w:p>
        </w:tc>
        <w:tc>
          <w:tcPr>
            <w:tcW w:w="1737" w:type="dxa"/>
            <w:hideMark/>
          </w:tcPr>
          <w:p w14:paraId="25CCFD3D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Yetki devredilen personel görevin gerektirdiği bilgi, deneyim ve yeteneğe sahip olmalıdır.</w:t>
            </w:r>
          </w:p>
        </w:tc>
        <w:tc>
          <w:tcPr>
            <w:tcW w:w="1889" w:type="dxa"/>
          </w:tcPr>
          <w:p w14:paraId="441BCFB2" w14:textId="78938DA4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47AD01AE" w14:textId="5731A206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53265BE2" w14:textId="73749418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68D00EFC" w14:textId="0BC16DD5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360F43FF" w14:textId="7382517F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39" w:type="dxa"/>
          </w:tcPr>
          <w:p w14:paraId="05CC64C4" w14:textId="0D02BCAB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351524DA" w14:textId="2A1C8DB1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279CB1D5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415EED47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1C19FC5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B8B2D50" w14:textId="2C1B46BF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5E12623F" w14:textId="07C86689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46975" w:rsidRPr="0015741C" w14:paraId="591A7885" w14:textId="024FF284" w:rsidTr="00DB0531">
        <w:trPr>
          <w:trHeight w:val="20"/>
        </w:trPr>
        <w:tc>
          <w:tcPr>
            <w:tcW w:w="886" w:type="dxa"/>
            <w:hideMark/>
          </w:tcPr>
          <w:p w14:paraId="13482752" w14:textId="77777777" w:rsidR="00946975" w:rsidRPr="0015741C" w:rsidRDefault="00946975" w:rsidP="00946975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bookmarkStart w:id="4" w:name="_Hlk195859767"/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KOS 4.5</w:t>
            </w:r>
          </w:p>
        </w:tc>
        <w:tc>
          <w:tcPr>
            <w:tcW w:w="1737" w:type="dxa"/>
            <w:hideMark/>
          </w:tcPr>
          <w:p w14:paraId="52193B4C" w14:textId="77777777" w:rsidR="00946975" w:rsidRPr="0015741C" w:rsidRDefault="00946975" w:rsidP="00946975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741C">
              <w:rPr>
                <w:rFonts w:ascii="Aptos" w:eastAsia="Times New Roman" w:hAnsi="Aptos"/>
                <w:sz w:val="18"/>
                <w:szCs w:val="18"/>
                <w:lang w:eastAsia="tr-TR"/>
              </w:rPr>
              <w:t>Yetki devredilen personel, yetkinin kullanımına ilişkin olarak belli dönemlerde yetki devredene bilgi vermeli, yetki devreden ise bu bilgiyi aramalıdır.</w:t>
            </w:r>
          </w:p>
        </w:tc>
        <w:tc>
          <w:tcPr>
            <w:tcW w:w="1889" w:type="dxa"/>
          </w:tcPr>
          <w:p w14:paraId="2D04A987" w14:textId="51F904E1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693" w:type="dxa"/>
          </w:tcPr>
          <w:p w14:paraId="4FE68E31" w14:textId="174AB693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49" w:type="dxa"/>
          </w:tcPr>
          <w:p w14:paraId="5A503EA2" w14:textId="5D54A00B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056" w:type="dxa"/>
          </w:tcPr>
          <w:p w14:paraId="0017CECB" w14:textId="396F144F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Sorumlu Birim veya Çalışma Gruplarını Yazınız. </w:t>
            </w:r>
          </w:p>
        </w:tc>
        <w:tc>
          <w:tcPr>
            <w:tcW w:w="1228" w:type="dxa"/>
          </w:tcPr>
          <w:p w14:paraId="0EF480AA" w14:textId="22E9672B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Bölerek Yazınız. </w:t>
            </w:r>
          </w:p>
        </w:tc>
        <w:tc>
          <w:tcPr>
            <w:tcW w:w="1239" w:type="dxa"/>
          </w:tcPr>
          <w:p w14:paraId="3C0AD3AC" w14:textId="604DAD06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065F886F" w14:textId="0264A4F1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998" w:type="dxa"/>
          </w:tcPr>
          <w:p w14:paraId="432DE322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26F6E36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7E3E5D0" w14:textId="77777777" w:rsidR="00946975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B4820AE" w14:textId="1CF40806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gridSpan w:val="2"/>
          </w:tcPr>
          <w:p w14:paraId="50176D72" w14:textId="289F9466" w:rsidR="00946975" w:rsidRPr="0015741C" w:rsidRDefault="00946975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bookmarkEnd w:id="4"/>
    </w:tbl>
    <w:p w14:paraId="711519B0" w14:textId="77777777" w:rsidR="00B00E81" w:rsidRPr="00B00E81" w:rsidRDefault="00B00E81" w:rsidP="00B00E81"/>
    <w:p w14:paraId="6C47FF76" w14:textId="70763067" w:rsidR="0033321C" w:rsidRPr="00F32473" w:rsidRDefault="0033321C" w:rsidP="0033321C">
      <w:pPr>
        <w:rPr>
          <w:rFonts w:ascii="Aptos" w:hAnsi="Aptos"/>
        </w:rPr>
      </w:pPr>
    </w:p>
    <w:p w14:paraId="71F8BDC1" w14:textId="77777777" w:rsidR="00772CD7" w:rsidRPr="00F32473" w:rsidRDefault="00772CD7" w:rsidP="0033321C">
      <w:pPr>
        <w:rPr>
          <w:rFonts w:ascii="Aptos" w:hAnsi="Aptos"/>
        </w:rPr>
      </w:pPr>
    </w:p>
    <w:p w14:paraId="527F3536" w14:textId="77777777" w:rsidR="00772CD7" w:rsidRPr="00F32473" w:rsidRDefault="00772CD7" w:rsidP="0033321C">
      <w:pPr>
        <w:rPr>
          <w:rFonts w:ascii="Aptos" w:hAnsi="Aptos"/>
        </w:rPr>
      </w:pPr>
    </w:p>
    <w:p w14:paraId="2EC0394D" w14:textId="77777777" w:rsidR="00772CD7" w:rsidRPr="00F32473" w:rsidRDefault="00772CD7" w:rsidP="0033321C">
      <w:pPr>
        <w:rPr>
          <w:rFonts w:ascii="Aptos" w:hAnsi="Aptos"/>
        </w:rPr>
      </w:pPr>
    </w:p>
    <w:p w14:paraId="34C7B740" w14:textId="67EDB909" w:rsidR="00772CD7" w:rsidRPr="00F32473" w:rsidRDefault="00772CD7" w:rsidP="0033321C">
      <w:pPr>
        <w:rPr>
          <w:rFonts w:ascii="Aptos" w:hAnsi="Aptos"/>
        </w:rPr>
      </w:pPr>
    </w:p>
    <w:p w14:paraId="2E88D256" w14:textId="77777777" w:rsidR="00772CD7" w:rsidRPr="00F32473" w:rsidRDefault="00772CD7" w:rsidP="0033321C">
      <w:pPr>
        <w:rPr>
          <w:rFonts w:ascii="Aptos" w:hAnsi="Aptos"/>
        </w:rPr>
      </w:pPr>
    </w:p>
    <w:p w14:paraId="0951D365" w14:textId="77777777" w:rsidR="004D113F" w:rsidRDefault="004D113F" w:rsidP="0033321C">
      <w:pPr>
        <w:rPr>
          <w:rFonts w:ascii="Aptos" w:hAnsi="Aptos"/>
        </w:rPr>
        <w:sectPr w:rsidR="004D113F" w:rsidSect="00027A1B">
          <w:headerReference w:type="default" r:id="rId25"/>
          <w:footerReference w:type="default" r:id="rId26"/>
          <w:pgSz w:w="16838" w:h="11906" w:orient="landscape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cols w:space="708"/>
          <w:docGrid w:linePitch="360"/>
        </w:sectPr>
      </w:pPr>
    </w:p>
    <w:p w14:paraId="4BEE860A" w14:textId="777D052D" w:rsidR="00AD32CE" w:rsidRPr="00F32473" w:rsidRDefault="00AD32CE" w:rsidP="00F633DA">
      <w:pPr>
        <w:pStyle w:val="Balk2"/>
        <w:numPr>
          <w:ilvl w:val="1"/>
          <w:numId w:val="1"/>
        </w:numPr>
        <w:ind w:left="426"/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5" w:name="_Toc234249442"/>
      <w:r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Risk Değerlendirme Standartları</w:t>
      </w:r>
      <w:r w:rsidR="00422523"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E6804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  <w:bookmarkEnd w:id="5"/>
      <w:r w:rsidR="00CE6804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72598ED" w14:textId="1CD844DB" w:rsidR="00AD32CE" w:rsidRPr="00F32473" w:rsidRDefault="00AD32CE" w:rsidP="00AD32CE">
      <w:pPr>
        <w:rPr>
          <w:rFonts w:ascii="Aptos" w:hAnsi="Aptos"/>
        </w:rPr>
      </w:pPr>
    </w:p>
    <w:p w14:paraId="3C52CEDD" w14:textId="1C33B767" w:rsidR="003B5CEE" w:rsidRPr="00F32473" w:rsidRDefault="003B5CEE" w:rsidP="004C176D">
      <w:pPr>
        <w:pStyle w:val="ResimYazs"/>
        <w:ind w:hanging="709"/>
        <w:rPr>
          <w:rFonts w:ascii="Aptos" w:hAnsi="Aptos"/>
          <w:i w:val="0"/>
          <w:iCs w:val="0"/>
          <w:sz w:val="22"/>
          <w:szCs w:val="22"/>
        </w:rPr>
      </w:pPr>
      <w:bookmarkStart w:id="6" w:name="_Toc234249348"/>
      <w:r w:rsidRPr="00F32473">
        <w:rPr>
          <w:rFonts w:ascii="Aptos" w:hAnsi="Aptos"/>
          <w:i w:val="0"/>
          <w:iCs w:val="0"/>
          <w:sz w:val="22"/>
          <w:szCs w:val="22"/>
        </w:rPr>
        <w:t xml:space="preserve">Tablo- </w: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begin"/>
      </w:r>
      <w:r w:rsidRPr="00F32473">
        <w:rPr>
          <w:rFonts w:ascii="Aptos" w:hAnsi="Aptos"/>
          <w:i w:val="0"/>
          <w:iCs w:val="0"/>
          <w:sz w:val="22"/>
          <w:szCs w:val="22"/>
        </w:rPr>
        <w:instrText xml:space="preserve"> SEQ Tablo- \* ARABIC </w:instrTex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separate"/>
      </w:r>
      <w:r w:rsidR="00011C56">
        <w:rPr>
          <w:rFonts w:ascii="Aptos" w:hAnsi="Aptos"/>
          <w:i w:val="0"/>
          <w:iCs w:val="0"/>
          <w:noProof/>
          <w:sz w:val="22"/>
          <w:szCs w:val="22"/>
        </w:rPr>
        <w:t>2</w: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end"/>
      </w:r>
      <w:r w:rsidRPr="00F32473">
        <w:rPr>
          <w:rFonts w:ascii="Aptos" w:hAnsi="Aptos"/>
          <w:i w:val="0"/>
          <w:iCs w:val="0"/>
          <w:sz w:val="22"/>
          <w:szCs w:val="22"/>
        </w:rPr>
        <w:t xml:space="preserve"> Risk Değerlendirme Standartları </w:t>
      </w:r>
      <w:r w:rsidR="00CE6804">
        <w:rPr>
          <w:rFonts w:ascii="Aptos" w:hAnsi="Aptos"/>
          <w:i w:val="0"/>
          <w:iCs w:val="0"/>
          <w:sz w:val="22"/>
          <w:szCs w:val="22"/>
        </w:rPr>
        <w:t>Eylemleri Gerçekleşme Sonuçları</w:t>
      </w:r>
      <w:bookmarkEnd w:id="6"/>
      <w:r w:rsidR="00CE6804">
        <w:rPr>
          <w:rFonts w:ascii="Aptos" w:hAnsi="Aptos"/>
          <w:i w:val="0"/>
          <w:iCs w:val="0"/>
          <w:sz w:val="22"/>
          <w:szCs w:val="22"/>
        </w:rPr>
        <w:t xml:space="preserve"> </w:t>
      </w:r>
    </w:p>
    <w:tbl>
      <w:tblPr>
        <w:tblStyle w:val="TabloKlavuzu"/>
        <w:tblW w:w="1547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699"/>
        <w:gridCol w:w="2270"/>
        <w:gridCol w:w="773"/>
        <w:gridCol w:w="1777"/>
        <w:gridCol w:w="993"/>
        <w:gridCol w:w="1280"/>
        <w:gridCol w:w="1130"/>
        <w:gridCol w:w="1418"/>
        <w:gridCol w:w="1564"/>
        <w:gridCol w:w="1559"/>
        <w:gridCol w:w="17"/>
      </w:tblGrid>
      <w:tr w:rsidR="00045EAE" w:rsidRPr="004235CD" w14:paraId="3966A1A9" w14:textId="56A66469" w:rsidTr="00DB0531">
        <w:trPr>
          <w:gridAfter w:val="1"/>
          <w:wAfter w:w="17" w:type="dxa"/>
          <w:trHeight w:val="20"/>
          <w:tblHeader/>
        </w:trPr>
        <w:tc>
          <w:tcPr>
            <w:tcW w:w="993" w:type="dxa"/>
            <w:shd w:val="clear" w:color="auto" w:fill="58B6C0" w:themeFill="accent2"/>
          </w:tcPr>
          <w:p w14:paraId="4AF20FFE" w14:textId="779FD774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Standart Kod No</w:t>
            </w:r>
          </w:p>
        </w:tc>
        <w:tc>
          <w:tcPr>
            <w:tcW w:w="1699" w:type="dxa"/>
            <w:shd w:val="clear" w:color="auto" w:fill="58B6C0" w:themeFill="accent2"/>
          </w:tcPr>
          <w:p w14:paraId="435C5120" w14:textId="4A1969DC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Kamu İç Kontrol Standardı ve Genel Şartı</w:t>
            </w:r>
          </w:p>
        </w:tc>
        <w:tc>
          <w:tcPr>
            <w:tcW w:w="2270" w:type="dxa"/>
            <w:shd w:val="clear" w:color="auto" w:fill="58B6C0" w:themeFill="accent2"/>
          </w:tcPr>
          <w:p w14:paraId="47A107E6" w14:textId="4BFF0C57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Mevcut Durum</w:t>
            </w:r>
          </w:p>
        </w:tc>
        <w:tc>
          <w:tcPr>
            <w:tcW w:w="773" w:type="dxa"/>
            <w:shd w:val="clear" w:color="auto" w:fill="58B6C0" w:themeFill="accent2"/>
          </w:tcPr>
          <w:p w14:paraId="07B8E324" w14:textId="12894345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Kod No</w:t>
            </w:r>
          </w:p>
        </w:tc>
        <w:tc>
          <w:tcPr>
            <w:tcW w:w="1777" w:type="dxa"/>
            <w:shd w:val="clear" w:color="auto" w:fill="58B6C0" w:themeFill="accent2"/>
          </w:tcPr>
          <w:p w14:paraId="5AEE94B9" w14:textId="36E6637E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Öngörülen Eylem veya Eylemler</w:t>
            </w:r>
          </w:p>
        </w:tc>
        <w:tc>
          <w:tcPr>
            <w:tcW w:w="993" w:type="dxa"/>
            <w:shd w:val="clear" w:color="auto" w:fill="58B6C0" w:themeFill="accent2"/>
          </w:tcPr>
          <w:p w14:paraId="0DCC6356" w14:textId="3F839FCE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Sorumlu Birim veya Çalışma grubu üyeleri</w:t>
            </w:r>
          </w:p>
        </w:tc>
        <w:tc>
          <w:tcPr>
            <w:tcW w:w="1280" w:type="dxa"/>
            <w:shd w:val="clear" w:color="auto" w:fill="58B6C0" w:themeFill="accent2"/>
          </w:tcPr>
          <w:p w14:paraId="750BA3D2" w14:textId="3796832B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İşbirliği Yapılacak Birim</w:t>
            </w:r>
          </w:p>
        </w:tc>
        <w:tc>
          <w:tcPr>
            <w:tcW w:w="1130" w:type="dxa"/>
            <w:shd w:val="clear" w:color="auto" w:fill="58B6C0" w:themeFill="accent2"/>
          </w:tcPr>
          <w:p w14:paraId="5A98975D" w14:textId="2432E097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Çıktı/ Sonuç</w:t>
            </w:r>
          </w:p>
        </w:tc>
        <w:tc>
          <w:tcPr>
            <w:tcW w:w="1418" w:type="dxa"/>
            <w:shd w:val="clear" w:color="auto" w:fill="58B6C0" w:themeFill="accent2"/>
          </w:tcPr>
          <w:p w14:paraId="2AF3B02A" w14:textId="4EDEBDC6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Tamamlanma Tarihi</w:t>
            </w:r>
          </w:p>
        </w:tc>
        <w:tc>
          <w:tcPr>
            <w:tcW w:w="1564" w:type="dxa"/>
            <w:shd w:val="clear" w:color="auto" w:fill="58B6C0" w:themeFill="accent2"/>
          </w:tcPr>
          <w:p w14:paraId="61BA0BE1" w14:textId="156397C7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6B7184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Gerçekleşme Sonucu</w:t>
            </w:r>
          </w:p>
        </w:tc>
        <w:tc>
          <w:tcPr>
            <w:tcW w:w="1559" w:type="dxa"/>
            <w:shd w:val="clear" w:color="auto" w:fill="58B6C0" w:themeFill="accent2"/>
          </w:tcPr>
          <w:p w14:paraId="77EF68AF" w14:textId="7E1C93CC" w:rsidR="00045EAE" w:rsidRPr="006B7184" w:rsidRDefault="00045EAE" w:rsidP="00045EAE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Planı Revizyonları İçi</w:t>
            </w:r>
            <w:r w:rsidR="003019EF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n</w:t>
            </w: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 xml:space="preserve"> Ek Açıklama</w:t>
            </w:r>
          </w:p>
        </w:tc>
      </w:tr>
      <w:tr w:rsidR="004235CD" w:rsidRPr="004235CD" w14:paraId="59868DAF" w14:textId="77777777" w:rsidTr="00DB0531">
        <w:trPr>
          <w:trHeight w:val="20"/>
        </w:trPr>
        <w:tc>
          <w:tcPr>
            <w:tcW w:w="993" w:type="dxa"/>
          </w:tcPr>
          <w:p w14:paraId="66599887" w14:textId="765D0FCC" w:rsidR="004235CD" w:rsidRPr="004235CD" w:rsidRDefault="004235CD" w:rsidP="004235C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lang w:eastAsia="tr-TR"/>
              </w:rPr>
              <w:t>RDS5</w:t>
            </w:r>
          </w:p>
        </w:tc>
        <w:tc>
          <w:tcPr>
            <w:tcW w:w="14480" w:type="dxa"/>
            <w:gridSpan w:val="11"/>
          </w:tcPr>
          <w:p w14:paraId="0DC8558C" w14:textId="5B5080AA" w:rsidR="004235CD" w:rsidRPr="004235CD" w:rsidRDefault="004235CD" w:rsidP="004235C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FF25A3">
              <w:rPr>
                <w:rFonts w:ascii="Aptos" w:eastAsia="Times New Roman" w:hAnsi="Aptos"/>
                <w:b/>
                <w:bCs/>
                <w:lang w:eastAsia="tr-TR"/>
              </w:rPr>
              <w:t>Planlama ve Programlama:</w:t>
            </w:r>
            <w:r w:rsidRPr="004235CD">
              <w:rPr>
                <w:rFonts w:ascii="Aptos" w:eastAsia="Times New Roman" w:hAnsi="Aptos"/>
                <w:lang w:eastAsia="tr-TR"/>
              </w:rPr>
              <w:t xml:space="preserve"> İdareler, faaliyetlerini, amaç, hedef ve göstergelerini ve bunları gerçekleştirmek için ihtiyaç duydukları kaynakları içeren plan ve programlarını oluşturmalı ve duyurmalı, faaliyetlerinin plan ve programlara uygunluğunu sağlamalıdır. </w:t>
            </w:r>
          </w:p>
        </w:tc>
      </w:tr>
      <w:tr w:rsidR="00DB0531" w:rsidRPr="004235CD" w14:paraId="358525DE" w14:textId="2EDABDD7" w:rsidTr="00DB0531">
        <w:trPr>
          <w:gridAfter w:val="1"/>
          <w:wAfter w:w="17" w:type="dxa"/>
          <w:trHeight w:val="20"/>
        </w:trPr>
        <w:tc>
          <w:tcPr>
            <w:tcW w:w="993" w:type="dxa"/>
            <w:hideMark/>
          </w:tcPr>
          <w:p w14:paraId="4C329937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bookmarkStart w:id="7" w:name="_Hlk195859675"/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RDS 5.1</w:t>
            </w:r>
          </w:p>
        </w:tc>
        <w:tc>
          <w:tcPr>
            <w:tcW w:w="1699" w:type="dxa"/>
            <w:hideMark/>
          </w:tcPr>
          <w:p w14:paraId="4C2CA8B3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İdareler, misyon ve vizyonlarını oluşturmak, stratejik amaçlar ve ölçülebilir hedefler saptamak, performanslarını ölçmek, izlemek ve değerlendirmek amacıyla katılımcı yöntemlerle stratejik plan hazırlamalıdır.</w:t>
            </w:r>
          </w:p>
        </w:tc>
        <w:tc>
          <w:tcPr>
            <w:tcW w:w="2270" w:type="dxa"/>
          </w:tcPr>
          <w:p w14:paraId="6850AD12" w14:textId="0899D406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7A0C87C4" w14:textId="1067AF57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4DC1708D" w14:textId="74BE692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11079EED" w14:textId="47D5FBFA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80" w:type="dxa"/>
          </w:tcPr>
          <w:p w14:paraId="6C68AB6F" w14:textId="77307FC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130" w:type="dxa"/>
          </w:tcPr>
          <w:p w14:paraId="0685AA27" w14:textId="1AA407CF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8" w:type="dxa"/>
          </w:tcPr>
          <w:p w14:paraId="50DD5224" w14:textId="21CC6159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564" w:type="dxa"/>
          </w:tcPr>
          <w:p w14:paraId="38BF624F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12B3569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1ACC647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5A4FCDA" w14:textId="2C3F500F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4C4530C3" w14:textId="7D93B5DD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Açıklamalar Eylem Planlarının Revizyonlarında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bookmarkEnd w:id="7"/>
      <w:tr w:rsidR="00DB0531" w:rsidRPr="004235CD" w14:paraId="11C732DB" w14:textId="7557E7D7" w:rsidTr="00DB0531">
        <w:trPr>
          <w:gridAfter w:val="1"/>
          <w:wAfter w:w="17" w:type="dxa"/>
          <w:trHeight w:val="2637"/>
        </w:trPr>
        <w:tc>
          <w:tcPr>
            <w:tcW w:w="993" w:type="dxa"/>
            <w:hideMark/>
          </w:tcPr>
          <w:p w14:paraId="500A73FD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RDS 5.2</w:t>
            </w:r>
          </w:p>
        </w:tc>
        <w:tc>
          <w:tcPr>
            <w:tcW w:w="1699" w:type="dxa"/>
            <w:hideMark/>
          </w:tcPr>
          <w:p w14:paraId="3C108F8C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İdareler, yürütecekleri program, faaliyet ve projeleri ile bunların kaynak ihtiyacını, performans hedef ve göstergelerini içeren performans programı hazırlamalıdır.</w:t>
            </w:r>
          </w:p>
        </w:tc>
        <w:tc>
          <w:tcPr>
            <w:tcW w:w="2270" w:type="dxa"/>
          </w:tcPr>
          <w:p w14:paraId="625FB125" w14:textId="3CA9A333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0C1BB6A1" w14:textId="52E6B37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1E39FE54" w14:textId="7780CC0D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31DEAD11" w14:textId="2321026A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80" w:type="dxa"/>
          </w:tcPr>
          <w:p w14:paraId="46A222C4" w14:textId="4466615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130" w:type="dxa"/>
          </w:tcPr>
          <w:p w14:paraId="551C9EE1" w14:textId="26B22A38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8" w:type="dxa"/>
          </w:tcPr>
          <w:p w14:paraId="46080A3C" w14:textId="1C0A5C5F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564" w:type="dxa"/>
          </w:tcPr>
          <w:p w14:paraId="54865A90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414D2D0A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8C5B398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D7D7A3C" w14:textId="6387BBB0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00E0A7BD" w14:textId="03A46B57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B0531" w:rsidRPr="004235CD" w14:paraId="6F7009D0" w14:textId="1F25A320" w:rsidTr="00DB0531">
        <w:trPr>
          <w:gridAfter w:val="1"/>
          <w:wAfter w:w="17" w:type="dxa"/>
          <w:trHeight w:val="20"/>
        </w:trPr>
        <w:tc>
          <w:tcPr>
            <w:tcW w:w="993" w:type="dxa"/>
            <w:hideMark/>
          </w:tcPr>
          <w:p w14:paraId="0790B198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RDS 5.3</w:t>
            </w:r>
          </w:p>
        </w:tc>
        <w:tc>
          <w:tcPr>
            <w:tcW w:w="1699" w:type="dxa"/>
            <w:hideMark/>
          </w:tcPr>
          <w:p w14:paraId="54F9D4BB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İdareler, bütçelerini stratejik planlarına ve performans programlarına </w:t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uygun olarak hazırlamalıdır.</w:t>
            </w:r>
          </w:p>
        </w:tc>
        <w:tc>
          <w:tcPr>
            <w:tcW w:w="2270" w:type="dxa"/>
          </w:tcPr>
          <w:p w14:paraId="0F62F2D6" w14:textId="047B9B59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620ABA9B" w14:textId="150366F9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50A5B55B" w14:textId="3E92166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Şarta İlişkin Birden Fazla Eylem Varsa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Hücre Bölerek Diğer Eylemleri Yazınız.</w:t>
            </w:r>
          </w:p>
        </w:tc>
        <w:tc>
          <w:tcPr>
            <w:tcW w:w="993" w:type="dxa"/>
          </w:tcPr>
          <w:p w14:paraId="002B573A" w14:textId="057347B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Grubu Üyelerini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Hücre Bölerek Sorumlu Birim veya Çalışma Gruplarını Yazınız. </w:t>
            </w:r>
          </w:p>
        </w:tc>
        <w:tc>
          <w:tcPr>
            <w:tcW w:w="1280" w:type="dxa"/>
          </w:tcPr>
          <w:p w14:paraId="19BE0684" w14:textId="3293E5F8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Birden Fazla Eylem Varsa İş Birliği Yapılacak Birimleri Hücre Bölerek Yazınız. </w:t>
            </w:r>
          </w:p>
        </w:tc>
        <w:tc>
          <w:tcPr>
            <w:tcW w:w="1130" w:type="dxa"/>
          </w:tcPr>
          <w:p w14:paraId="2A0CC382" w14:textId="6EEA196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Bölerek Yazınız. </w:t>
            </w:r>
          </w:p>
        </w:tc>
        <w:tc>
          <w:tcPr>
            <w:tcW w:w="1418" w:type="dxa"/>
          </w:tcPr>
          <w:p w14:paraId="46B513FF" w14:textId="25DE95F6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Aynı Genel Şarta İlişkin Birden Fazla Eylem Varsa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Hücre Bölerek Yazınız. </w:t>
            </w:r>
          </w:p>
        </w:tc>
        <w:tc>
          <w:tcPr>
            <w:tcW w:w="1564" w:type="dxa"/>
          </w:tcPr>
          <w:p w14:paraId="672BC1BA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4B3E1BA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3E7584A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BCCEB6A" w14:textId="6D32DFC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04454C90" w14:textId="08194099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B0531" w:rsidRPr="004235CD" w14:paraId="06C1C1DD" w14:textId="64B6AEC7" w:rsidTr="00DB0531">
        <w:trPr>
          <w:gridAfter w:val="1"/>
          <w:wAfter w:w="17" w:type="dxa"/>
          <w:trHeight w:val="20"/>
        </w:trPr>
        <w:tc>
          <w:tcPr>
            <w:tcW w:w="993" w:type="dxa"/>
          </w:tcPr>
          <w:p w14:paraId="38355544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RDS 5.4</w:t>
            </w:r>
          </w:p>
        </w:tc>
        <w:tc>
          <w:tcPr>
            <w:tcW w:w="1699" w:type="dxa"/>
          </w:tcPr>
          <w:p w14:paraId="7114F056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Yöneticiler, faaliyetlerin ilgili mevzuat, stratejik plan ve performans programıyla belirlenen amaç ve hedeflere</w:t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br/>
              <w:t>uygunluğunu sağlamalıdır.</w:t>
            </w:r>
          </w:p>
        </w:tc>
        <w:tc>
          <w:tcPr>
            <w:tcW w:w="2270" w:type="dxa"/>
          </w:tcPr>
          <w:p w14:paraId="4B54FCE4" w14:textId="5C304747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1676952A" w14:textId="432B6614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5E453A08" w14:textId="72F7EDB2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20D03394" w14:textId="2C66BD1A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Varsa Hücre Bölerek Sorumlu Birim veya Çalışma Gruplarını Yazınız. </w:t>
            </w:r>
          </w:p>
        </w:tc>
        <w:tc>
          <w:tcPr>
            <w:tcW w:w="1280" w:type="dxa"/>
          </w:tcPr>
          <w:p w14:paraId="6E57731A" w14:textId="7C715699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Bölerek Yazınız. </w:t>
            </w:r>
          </w:p>
        </w:tc>
        <w:tc>
          <w:tcPr>
            <w:tcW w:w="1130" w:type="dxa"/>
          </w:tcPr>
          <w:p w14:paraId="2BE7B172" w14:textId="231428B7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8" w:type="dxa"/>
          </w:tcPr>
          <w:p w14:paraId="728F25C6" w14:textId="576AB524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564" w:type="dxa"/>
          </w:tcPr>
          <w:p w14:paraId="33B41CEA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FC619FF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DE00F13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8A90214" w14:textId="67AF11A9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Yazınız. Aynı Genel Şarta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41BC6FF0" w14:textId="321087DD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B0531" w:rsidRPr="004235CD" w14:paraId="4C39F63C" w14:textId="17298B0D" w:rsidTr="00DB0531">
        <w:trPr>
          <w:gridAfter w:val="1"/>
          <w:wAfter w:w="17" w:type="dxa"/>
          <w:trHeight w:val="20"/>
        </w:trPr>
        <w:tc>
          <w:tcPr>
            <w:tcW w:w="993" w:type="dxa"/>
            <w:hideMark/>
          </w:tcPr>
          <w:p w14:paraId="5236F3DB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RDS 5.5</w:t>
            </w:r>
          </w:p>
        </w:tc>
        <w:tc>
          <w:tcPr>
            <w:tcW w:w="1699" w:type="dxa"/>
            <w:hideMark/>
          </w:tcPr>
          <w:p w14:paraId="2135F7B8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Yöneticiler, görev alanları çerçevesinde idarenin hedeflerine uygun özel hedefler belirlemeli ve personeline duyurmalıdır.</w:t>
            </w:r>
          </w:p>
        </w:tc>
        <w:tc>
          <w:tcPr>
            <w:tcW w:w="2270" w:type="dxa"/>
          </w:tcPr>
          <w:p w14:paraId="2E6D1B8C" w14:textId="7CE4AA57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2AC68B33" w14:textId="6B67C450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1DD6E5FE" w14:textId="06E322E2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5841F92B" w14:textId="52BDE848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Gruplarını Yazınız. </w:t>
            </w:r>
          </w:p>
        </w:tc>
        <w:tc>
          <w:tcPr>
            <w:tcW w:w="1280" w:type="dxa"/>
          </w:tcPr>
          <w:p w14:paraId="7600D3CA" w14:textId="5A84E420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130" w:type="dxa"/>
          </w:tcPr>
          <w:p w14:paraId="18C9DF2D" w14:textId="373094E3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8" w:type="dxa"/>
          </w:tcPr>
          <w:p w14:paraId="13837F51" w14:textId="5DCCAC91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564" w:type="dxa"/>
          </w:tcPr>
          <w:p w14:paraId="10052A4B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31343D23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C1A42E7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6B80238" w14:textId="568573E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4779696C" w14:textId="3EF72A12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Açıklamalar Eylem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B0531" w:rsidRPr="004235CD" w14:paraId="61E66366" w14:textId="1BDC4216" w:rsidTr="00DB0531">
        <w:trPr>
          <w:gridAfter w:val="1"/>
          <w:wAfter w:w="17" w:type="dxa"/>
          <w:trHeight w:val="20"/>
        </w:trPr>
        <w:tc>
          <w:tcPr>
            <w:tcW w:w="993" w:type="dxa"/>
            <w:hideMark/>
          </w:tcPr>
          <w:p w14:paraId="1CB94890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RDS 5.6</w:t>
            </w:r>
          </w:p>
        </w:tc>
        <w:tc>
          <w:tcPr>
            <w:tcW w:w="1699" w:type="dxa"/>
            <w:hideMark/>
          </w:tcPr>
          <w:p w14:paraId="0B217F9A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İdarenin ve birimlerinin hedefleri, spesifik, ölçülebilir, ulaşılabilir, ilgili ve süreli olmalıdır.</w:t>
            </w:r>
          </w:p>
        </w:tc>
        <w:tc>
          <w:tcPr>
            <w:tcW w:w="2270" w:type="dxa"/>
          </w:tcPr>
          <w:p w14:paraId="1F28EEC5" w14:textId="69D296BB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005CBB69" w14:textId="4EED7D9E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008E5555" w14:textId="07F8EFA4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6F6C5B78" w14:textId="740E26DD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80" w:type="dxa"/>
          </w:tcPr>
          <w:p w14:paraId="2AFDFEA5" w14:textId="5DF5E6A4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130" w:type="dxa"/>
          </w:tcPr>
          <w:p w14:paraId="6D1EDC53" w14:textId="3D9E133F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8" w:type="dxa"/>
          </w:tcPr>
          <w:p w14:paraId="53F75AEE" w14:textId="7455206A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564" w:type="dxa"/>
          </w:tcPr>
          <w:p w14:paraId="00C97C1F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4CAB5D3F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5250544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3684330" w14:textId="5847DCAA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3512BF91" w14:textId="69090075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C3A53" w:rsidRPr="004235CD" w14:paraId="3A5E8D0B" w14:textId="77777777" w:rsidTr="00DB0531">
        <w:trPr>
          <w:gridAfter w:val="1"/>
          <w:wAfter w:w="17" w:type="dxa"/>
          <w:trHeight w:val="20"/>
        </w:trPr>
        <w:tc>
          <w:tcPr>
            <w:tcW w:w="993" w:type="dxa"/>
          </w:tcPr>
          <w:p w14:paraId="163480FA" w14:textId="6F749A61" w:rsidR="001C3A53" w:rsidRPr="004235CD" w:rsidRDefault="001C3A53" w:rsidP="001C3A53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lang w:eastAsia="tr-TR"/>
              </w:rPr>
              <w:t>RDS6</w:t>
            </w:r>
          </w:p>
        </w:tc>
        <w:tc>
          <w:tcPr>
            <w:tcW w:w="14463" w:type="dxa"/>
            <w:gridSpan w:val="10"/>
          </w:tcPr>
          <w:p w14:paraId="12ED72EC" w14:textId="37837D4A" w:rsidR="001C3A53" w:rsidRPr="004235CD" w:rsidRDefault="001C3A53" w:rsidP="001C3A53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b/>
                <w:bCs/>
                <w:lang w:eastAsia="tr-TR"/>
              </w:rPr>
              <w:t xml:space="preserve">Risklerin belirlenmesi ve değerlendirilmesi: </w:t>
            </w:r>
            <w:r w:rsidRPr="004235CD">
              <w:rPr>
                <w:rFonts w:ascii="Aptos" w:eastAsia="Times New Roman" w:hAnsi="Aptos"/>
                <w:lang w:eastAsia="tr-TR"/>
              </w:rPr>
              <w:t>İdareler, sistemli bir şekilde analizler yaparak amaç ve hedeflerinin gerçekleşmesini engelleyebilecek iç ve dış riskleri tanımlayarak değerlendirmeli ve alınacak önlemleri belirlemelidir.</w:t>
            </w:r>
          </w:p>
        </w:tc>
      </w:tr>
      <w:tr w:rsidR="00DB0531" w:rsidRPr="004235CD" w14:paraId="2B2B8DD8" w14:textId="6ABA3DDB" w:rsidTr="00DB0531">
        <w:trPr>
          <w:gridAfter w:val="1"/>
          <w:wAfter w:w="17" w:type="dxa"/>
          <w:trHeight w:val="20"/>
        </w:trPr>
        <w:tc>
          <w:tcPr>
            <w:tcW w:w="993" w:type="dxa"/>
            <w:hideMark/>
          </w:tcPr>
          <w:p w14:paraId="36C1BA46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RDS 6.1</w:t>
            </w:r>
          </w:p>
        </w:tc>
        <w:tc>
          <w:tcPr>
            <w:tcW w:w="1699" w:type="dxa"/>
            <w:hideMark/>
          </w:tcPr>
          <w:p w14:paraId="4113E034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İdareler, her yıl sistemli bir şekilde amaç ve hedeflerine yönelik riskleri belirlemelidir.</w:t>
            </w:r>
          </w:p>
        </w:tc>
        <w:tc>
          <w:tcPr>
            <w:tcW w:w="2270" w:type="dxa"/>
          </w:tcPr>
          <w:p w14:paraId="328CFD63" w14:textId="29148897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65E19847" w14:textId="13C8D343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1A9BC96A" w14:textId="1A5D72FB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658AB761" w14:textId="0E10BF29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80" w:type="dxa"/>
          </w:tcPr>
          <w:p w14:paraId="15A9F635" w14:textId="33822F4F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130" w:type="dxa"/>
          </w:tcPr>
          <w:p w14:paraId="34570D4C" w14:textId="245DB202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8" w:type="dxa"/>
          </w:tcPr>
          <w:p w14:paraId="0AA5DF60" w14:textId="3982B511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564" w:type="dxa"/>
          </w:tcPr>
          <w:p w14:paraId="66692BCF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BC28DD9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1C89C05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8771349" w14:textId="28162BBB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1A6FF04C" w14:textId="48CDC6C3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B0531" w:rsidRPr="004235CD" w14:paraId="088E9316" w14:textId="7C4A8A62" w:rsidTr="00DB0531">
        <w:trPr>
          <w:gridAfter w:val="1"/>
          <w:wAfter w:w="17" w:type="dxa"/>
          <w:trHeight w:val="20"/>
        </w:trPr>
        <w:tc>
          <w:tcPr>
            <w:tcW w:w="993" w:type="dxa"/>
            <w:hideMark/>
          </w:tcPr>
          <w:p w14:paraId="6844399C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RDS 6.2</w:t>
            </w:r>
          </w:p>
        </w:tc>
        <w:tc>
          <w:tcPr>
            <w:tcW w:w="1699" w:type="dxa"/>
            <w:hideMark/>
          </w:tcPr>
          <w:p w14:paraId="1C630072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Risklerin gerçekleşme olasılığı ve muhtemel etkileri yılda en az bir kez analiz edilmelidir.</w:t>
            </w:r>
          </w:p>
        </w:tc>
        <w:tc>
          <w:tcPr>
            <w:tcW w:w="2270" w:type="dxa"/>
          </w:tcPr>
          <w:p w14:paraId="1D14E909" w14:textId="4F147147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463CCD05" w14:textId="5E4A81F0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25920EFC" w14:textId="6B67C986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6F55AF0A" w14:textId="07AB04C2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Aynı Genel Şarta İlişkin Birden Fazla Eylem Varsa Hücre Bölerek Sorumlu Birim veya Çalışma Gruplarını Yazınız. </w:t>
            </w:r>
          </w:p>
        </w:tc>
        <w:tc>
          <w:tcPr>
            <w:tcW w:w="1280" w:type="dxa"/>
          </w:tcPr>
          <w:p w14:paraId="4528F623" w14:textId="46E22951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Varsa İş Birliği Yapılacak Birimleri Hücre Bölerek Yazınız. </w:t>
            </w:r>
          </w:p>
        </w:tc>
        <w:tc>
          <w:tcPr>
            <w:tcW w:w="1130" w:type="dxa"/>
          </w:tcPr>
          <w:p w14:paraId="4F777EF2" w14:textId="6D57F405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8" w:type="dxa"/>
          </w:tcPr>
          <w:p w14:paraId="364DE8C6" w14:textId="62395DB9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Tarihlerini Hücre Bölerek Yazınız. </w:t>
            </w:r>
          </w:p>
        </w:tc>
        <w:tc>
          <w:tcPr>
            <w:tcW w:w="1564" w:type="dxa"/>
          </w:tcPr>
          <w:p w14:paraId="4DCD706D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D5EE6DA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CCB308F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5E7CC1E" w14:textId="3A129EFD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70A38698" w14:textId="615429C6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B0531" w:rsidRPr="004235CD" w14:paraId="3FDFA9FE" w14:textId="20A0C17A" w:rsidTr="00DB0531">
        <w:trPr>
          <w:gridAfter w:val="1"/>
          <w:wAfter w:w="17" w:type="dxa"/>
          <w:trHeight w:val="20"/>
        </w:trPr>
        <w:tc>
          <w:tcPr>
            <w:tcW w:w="993" w:type="dxa"/>
            <w:hideMark/>
          </w:tcPr>
          <w:p w14:paraId="1A89B0E3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RDS 6.3</w:t>
            </w:r>
          </w:p>
        </w:tc>
        <w:tc>
          <w:tcPr>
            <w:tcW w:w="1699" w:type="dxa"/>
            <w:hideMark/>
          </w:tcPr>
          <w:p w14:paraId="2F53C41D" w14:textId="77777777" w:rsidR="00DB0531" w:rsidRPr="004235CD" w:rsidRDefault="00DB0531" w:rsidP="00DB0531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Risklere karşı alınacak önlemler belirlenerek eylem planları oluşturulmalıdır.</w:t>
            </w:r>
          </w:p>
        </w:tc>
        <w:tc>
          <w:tcPr>
            <w:tcW w:w="2270" w:type="dxa"/>
          </w:tcPr>
          <w:p w14:paraId="3B976999" w14:textId="6AAA127B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73" w:type="dxa"/>
          </w:tcPr>
          <w:p w14:paraId="3ABADCFD" w14:textId="1993DB11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77" w:type="dxa"/>
          </w:tcPr>
          <w:p w14:paraId="2DBC978C" w14:textId="5847ED12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370EB432" w14:textId="5A5EB9D5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Sorumlu Birim veya Çalışma Gruplarını Yazınız. </w:t>
            </w:r>
          </w:p>
        </w:tc>
        <w:tc>
          <w:tcPr>
            <w:tcW w:w="1280" w:type="dxa"/>
          </w:tcPr>
          <w:p w14:paraId="4A23AFF0" w14:textId="7F0C089A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130" w:type="dxa"/>
          </w:tcPr>
          <w:p w14:paraId="562178DB" w14:textId="0BB2EF30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8" w:type="dxa"/>
          </w:tcPr>
          <w:p w14:paraId="5D264E43" w14:textId="6A8EC5FF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564" w:type="dxa"/>
          </w:tcPr>
          <w:p w14:paraId="024EC55F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2F6790C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48E894A" w14:textId="77777777" w:rsidR="00DB0531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59DC01A" w14:textId="4B35DB1C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Yazınız. Aynı Genel Şarta İlişkin Birden Fazla Eylem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559" w:type="dxa"/>
          </w:tcPr>
          <w:p w14:paraId="06EB1CC8" w14:textId="4A6988A7" w:rsidR="00DB0531" w:rsidRPr="004235CD" w:rsidRDefault="00DB0531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Eylem Varsa Ek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</w:tbl>
    <w:p w14:paraId="2A6CC2EA" w14:textId="77777777" w:rsidR="001C3A53" w:rsidRDefault="001C3A53" w:rsidP="003B5CEE">
      <w:pPr>
        <w:rPr>
          <w:rFonts w:ascii="Aptos" w:hAnsi="Aptos"/>
        </w:rPr>
        <w:sectPr w:rsidR="001C3A53" w:rsidSect="00027A1B">
          <w:pgSz w:w="16838" w:h="11906" w:orient="landscape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cols w:space="708"/>
          <w:docGrid w:linePitch="360"/>
        </w:sectPr>
      </w:pPr>
    </w:p>
    <w:p w14:paraId="7B9442CD" w14:textId="6F009766" w:rsidR="00AD32CE" w:rsidRPr="00F32473" w:rsidRDefault="00AD32CE" w:rsidP="00F633DA">
      <w:pPr>
        <w:pStyle w:val="Balk2"/>
        <w:numPr>
          <w:ilvl w:val="1"/>
          <w:numId w:val="1"/>
        </w:numPr>
        <w:ind w:left="426"/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8" w:name="_Toc234249443"/>
      <w:r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Kontrol Faaliyetleri Standartları</w:t>
      </w:r>
      <w:r w:rsidR="00422523"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E6804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  <w:bookmarkEnd w:id="8"/>
      <w:r w:rsidR="00CE6804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55F13FD" w14:textId="74DECFD1" w:rsidR="007252A7" w:rsidRDefault="007252A7" w:rsidP="007252A7">
      <w:pPr>
        <w:pStyle w:val="ResimYazs"/>
        <w:ind w:hanging="709"/>
        <w:rPr>
          <w:rFonts w:ascii="Aptos" w:hAnsi="Aptos"/>
          <w:i w:val="0"/>
          <w:iCs w:val="0"/>
          <w:sz w:val="22"/>
          <w:szCs w:val="22"/>
        </w:rPr>
      </w:pPr>
      <w:bookmarkStart w:id="9" w:name="_Toc234249349"/>
      <w:r w:rsidRPr="00F32473">
        <w:rPr>
          <w:rFonts w:ascii="Aptos" w:hAnsi="Aptos"/>
          <w:i w:val="0"/>
          <w:iCs w:val="0"/>
          <w:sz w:val="22"/>
          <w:szCs w:val="22"/>
        </w:rPr>
        <w:t xml:space="preserve">Tablo- </w: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begin"/>
      </w:r>
      <w:r w:rsidRPr="00F32473">
        <w:rPr>
          <w:rFonts w:ascii="Aptos" w:hAnsi="Aptos"/>
          <w:i w:val="0"/>
          <w:iCs w:val="0"/>
          <w:sz w:val="22"/>
          <w:szCs w:val="22"/>
        </w:rPr>
        <w:instrText xml:space="preserve"> SEQ Tablo- \* ARABIC </w:instrTex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separate"/>
      </w:r>
      <w:r w:rsidR="00011C56">
        <w:rPr>
          <w:rFonts w:ascii="Aptos" w:hAnsi="Aptos"/>
          <w:i w:val="0"/>
          <w:iCs w:val="0"/>
          <w:noProof/>
          <w:sz w:val="22"/>
          <w:szCs w:val="22"/>
        </w:rPr>
        <w:t>3</w: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end"/>
      </w:r>
      <w:r w:rsidRPr="00F32473">
        <w:rPr>
          <w:rFonts w:ascii="Aptos" w:hAnsi="Aptos"/>
          <w:i w:val="0"/>
          <w:iCs w:val="0"/>
          <w:sz w:val="22"/>
          <w:szCs w:val="22"/>
        </w:rPr>
        <w:t xml:space="preserve"> Kontrol Faaliyeti Standartları </w:t>
      </w:r>
      <w:r w:rsidR="00CE6804">
        <w:rPr>
          <w:rFonts w:ascii="Aptos" w:hAnsi="Aptos"/>
          <w:i w:val="0"/>
          <w:iCs w:val="0"/>
          <w:sz w:val="22"/>
          <w:szCs w:val="22"/>
        </w:rPr>
        <w:t>Eylemleri Gerçekleşme Sonuçları</w:t>
      </w:r>
      <w:bookmarkEnd w:id="9"/>
    </w:p>
    <w:tbl>
      <w:tblPr>
        <w:tblStyle w:val="TabloKlavuzu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88"/>
        <w:gridCol w:w="1706"/>
        <w:gridCol w:w="2268"/>
        <w:gridCol w:w="706"/>
        <w:gridCol w:w="1738"/>
        <w:gridCol w:w="1186"/>
        <w:gridCol w:w="1336"/>
        <w:gridCol w:w="1206"/>
        <w:gridCol w:w="1296"/>
        <w:gridCol w:w="1464"/>
        <w:gridCol w:w="1416"/>
      </w:tblGrid>
      <w:tr w:rsidR="00DB0531" w:rsidRPr="004235CD" w14:paraId="70FAFCE8" w14:textId="24A624B0" w:rsidTr="00F62B16">
        <w:trPr>
          <w:trHeight w:val="20"/>
          <w:tblHeader/>
        </w:trPr>
        <w:tc>
          <w:tcPr>
            <w:tcW w:w="988" w:type="dxa"/>
            <w:shd w:val="clear" w:color="auto" w:fill="58B6C0" w:themeFill="accent2"/>
          </w:tcPr>
          <w:p w14:paraId="30C32406" w14:textId="715023EC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Standart Kod No</w:t>
            </w:r>
          </w:p>
        </w:tc>
        <w:tc>
          <w:tcPr>
            <w:tcW w:w="1706" w:type="dxa"/>
            <w:shd w:val="clear" w:color="auto" w:fill="58B6C0" w:themeFill="accent2"/>
          </w:tcPr>
          <w:p w14:paraId="4949CB2D" w14:textId="2A7EFDDC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Kamu İç Kontrol Standardı ve Genel Şartı</w:t>
            </w:r>
          </w:p>
        </w:tc>
        <w:tc>
          <w:tcPr>
            <w:tcW w:w="2268" w:type="dxa"/>
            <w:shd w:val="clear" w:color="auto" w:fill="58B6C0" w:themeFill="accent2"/>
          </w:tcPr>
          <w:p w14:paraId="2F0464C0" w14:textId="64DDB4C4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Mevcut Durum</w:t>
            </w:r>
          </w:p>
        </w:tc>
        <w:tc>
          <w:tcPr>
            <w:tcW w:w="706" w:type="dxa"/>
            <w:shd w:val="clear" w:color="auto" w:fill="58B6C0" w:themeFill="accent2"/>
          </w:tcPr>
          <w:p w14:paraId="5699E6B3" w14:textId="286CA6DC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Kod No</w:t>
            </w:r>
          </w:p>
        </w:tc>
        <w:tc>
          <w:tcPr>
            <w:tcW w:w="1738" w:type="dxa"/>
            <w:shd w:val="clear" w:color="auto" w:fill="58B6C0" w:themeFill="accent2"/>
          </w:tcPr>
          <w:p w14:paraId="69344FC5" w14:textId="6B4A0FB9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Öngörülen Eylem veya Eylemler</w:t>
            </w:r>
          </w:p>
        </w:tc>
        <w:tc>
          <w:tcPr>
            <w:tcW w:w="1186" w:type="dxa"/>
            <w:shd w:val="clear" w:color="auto" w:fill="58B6C0" w:themeFill="accent2"/>
          </w:tcPr>
          <w:p w14:paraId="16E5243E" w14:textId="134A2931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Sorumlu Birim veya Çalışma grubu üyeleri</w:t>
            </w:r>
          </w:p>
        </w:tc>
        <w:tc>
          <w:tcPr>
            <w:tcW w:w="1336" w:type="dxa"/>
            <w:shd w:val="clear" w:color="auto" w:fill="58B6C0" w:themeFill="accent2"/>
          </w:tcPr>
          <w:p w14:paraId="6FAC12AC" w14:textId="1F1AEF61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İşbirliği Yapılacak Birim</w:t>
            </w:r>
          </w:p>
        </w:tc>
        <w:tc>
          <w:tcPr>
            <w:tcW w:w="1206" w:type="dxa"/>
            <w:shd w:val="clear" w:color="auto" w:fill="58B6C0" w:themeFill="accent2"/>
          </w:tcPr>
          <w:p w14:paraId="37553A82" w14:textId="675E2704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Çıktı/ Sonuç</w:t>
            </w:r>
          </w:p>
        </w:tc>
        <w:tc>
          <w:tcPr>
            <w:tcW w:w="1296" w:type="dxa"/>
            <w:shd w:val="clear" w:color="auto" w:fill="58B6C0" w:themeFill="accent2"/>
          </w:tcPr>
          <w:p w14:paraId="5BB267F7" w14:textId="220BA8EF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Tamamlanma Tarihi</w:t>
            </w:r>
          </w:p>
        </w:tc>
        <w:tc>
          <w:tcPr>
            <w:tcW w:w="1464" w:type="dxa"/>
            <w:shd w:val="clear" w:color="auto" w:fill="58B6C0" w:themeFill="accent2"/>
          </w:tcPr>
          <w:p w14:paraId="664B474B" w14:textId="3AE0F135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D46F8A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Gerçekleşme Sonucu</w:t>
            </w:r>
          </w:p>
        </w:tc>
        <w:tc>
          <w:tcPr>
            <w:tcW w:w="1416" w:type="dxa"/>
            <w:shd w:val="clear" w:color="auto" w:fill="58B6C0" w:themeFill="accent2"/>
          </w:tcPr>
          <w:p w14:paraId="14DA43F7" w14:textId="5946EAA1" w:rsidR="00DB0531" w:rsidRPr="00D46F8A" w:rsidRDefault="00DB0531" w:rsidP="00DB0531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Planı Revizyonları İçi</w:t>
            </w:r>
            <w:r w:rsidR="003019EF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n</w:t>
            </w: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 xml:space="preserve"> Ek Açıklama</w:t>
            </w:r>
          </w:p>
        </w:tc>
      </w:tr>
      <w:tr w:rsidR="004235CD" w:rsidRPr="004235CD" w14:paraId="2A652A46" w14:textId="146E0DE9" w:rsidTr="00C17932">
        <w:trPr>
          <w:trHeight w:val="20"/>
        </w:trPr>
        <w:tc>
          <w:tcPr>
            <w:tcW w:w="988" w:type="dxa"/>
          </w:tcPr>
          <w:p w14:paraId="1F1798B6" w14:textId="574918A1" w:rsidR="004235CD" w:rsidRPr="004235CD" w:rsidRDefault="004235CD" w:rsidP="004235C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lang w:eastAsia="tr-TR"/>
              </w:rPr>
              <w:t>KFS7</w:t>
            </w:r>
          </w:p>
        </w:tc>
        <w:tc>
          <w:tcPr>
            <w:tcW w:w="14322" w:type="dxa"/>
            <w:gridSpan w:val="10"/>
          </w:tcPr>
          <w:p w14:paraId="5D185971" w14:textId="0C0E0087" w:rsidR="004235CD" w:rsidRPr="004235CD" w:rsidRDefault="004235CD" w:rsidP="004235CD">
            <w:pPr>
              <w:rPr>
                <w:rFonts w:ascii="Aptos" w:eastAsia="Times New Roman" w:hAnsi="Aptos"/>
                <w:lang w:eastAsia="tr-TR"/>
              </w:rPr>
            </w:pPr>
            <w:r w:rsidRPr="00FF25A3">
              <w:rPr>
                <w:rFonts w:ascii="Aptos" w:eastAsia="Times New Roman" w:hAnsi="Aptos"/>
                <w:b/>
                <w:bCs/>
                <w:lang w:eastAsia="tr-TR"/>
              </w:rPr>
              <w:t>Kontrol stratejileri ve yöntemleri:</w:t>
            </w:r>
            <w:r w:rsidRPr="004235CD">
              <w:rPr>
                <w:rFonts w:ascii="Aptos" w:eastAsia="Times New Roman" w:hAnsi="Aptos"/>
                <w:lang w:eastAsia="tr-TR"/>
              </w:rPr>
              <w:t xml:space="preserve"> İdareler, hedeflerine ulaşmayı amaçlayan ve riskleri karşılamaya uygun kontrol strateji ve yöntemlerini belirlemeli ve uygulamalıdır.</w:t>
            </w:r>
          </w:p>
        </w:tc>
      </w:tr>
      <w:tr w:rsidR="00707207" w:rsidRPr="004235CD" w14:paraId="3EF65EAF" w14:textId="0A2C2DEE" w:rsidTr="00DB0531">
        <w:trPr>
          <w:trHeight w:val="20"/>
        </w:trPr>
        <w:tc>
          <w:tcPr>
            <w:tcW w:w="988" w:type="dxa"/>
            <w:hideMark/>
          </w:tcPr>
          <w:p w14:paraId="0DE3FE31" w14:textId="77777777" w:rsidR="00707207" w:rsidRPr="004235CD" w:rsidRDefault="00707207" w:rsidP="00707207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7.1</w:t>
            </w:r>
          </w:p>
        </w:tc>
        <w:tc>
          <w:tcPr>
            <w:tcW w:w="1706" w:type="dxa"/>
            <w:hideMark/>
          </w:tcPr>
          <w:p w14:paraId="7E9B4E0D" w14:textId="77777777" w:rsidR="00707207" w:rsidRPr="004235CD" w:rsidRDefault="00707207" w:rsidP="00707207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Her bir faaliyet ve riskleri için uygun kontrol strateji ve yöntemleri (düzenli gözden geçirme, örnekleme yoluyla kontrol, karşılaştırma, onaylama, raporlama, koordinasyon, doğrulama, analiz etme, yetkilendirme, gözetim, inceleme, izleme </w:t>
            </w:r>
            <w:proofErr w:type="spellStart"/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v.b</w:t>
            </w:r>
            <w:proofErr w:type="spellEnd"/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.) belirlenmeli ve uygulanmalıdır.</w:t>
            </w:r>
          </w:p>
        </w:tc>
        <w:tc>
          <w:tcPr>
            <w:tcW w:w="2268" w:type="dxa"/>
          </w:tcPr>
          <w:p w14:paraId="270E5665" w14:textId="5806D08C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16BD3F8F" w14:textId="187B6DC4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1B1DD44A" w14:textId="522EC90D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6DD436EF" w14:textId="67E3D12F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304F4E43" w14:textId="29DCF3A2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0F2BD8B5" w14:textId="1C7B557C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5BB3459F" w14:textId="428B4266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737F206A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F0B68C8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3BFBE9D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782C619" w14:textId="0E004D8D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5BEAA9D3" w14:textId="3CABDCC2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707207" w:rsidRPr="004235CD" w14:paraId="1A1523DB" w14:textId="47537ACE" w:rsidTr="00DB0531">
        <w:trPr>
          <w:trHeight w:val="20"/>
        </w:trPr>
        <w:tc>
          <w:tcPr>
            <w:tcW w:w="988" w:type="dxa"/>
            <w:hideMark/>
          </w:tcPr>
          <w:p w14:paraId="0057E3A7" w14:textId="77777777" w:rsidR="00707207" w:rsidRPr="004235CD" w:rsidRDefault="00707207" w:rsidP="00707207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KFS 7.2</w:t>
            </w:r>
          </w:p>
        </w:tc>
        <w:tc>
          <w:tcPr>
            <w:tcW w:w="1706" w:type="dxa"/>
            <w:hideMark/>
          </w:tcPr>
          <w:p w14:paraId="46C5211C" w14:textId="77777777" w:rsidR="00707207" w:rsidRPr="004235CD" w:rsidRDefault="00707207" w:rsidP="00707207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Kontroller, gerekli hallerde, işlem öncesi kontrol, süreç kontrolü ve işlem sonrası kontrolleri de kapsamalıdır.</w:t>
            </w:r>
          </w:p>
        </w:tc>
        <w:tc>
          <w:tcPr>
            <w:tcW w:w="2268" w:type="dxa"/>
          </w:tcPr>
          <w:p w14:paraId="139405CB" w14:textId="0A25C025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4447F51A" w14:textId="65491206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71E7D935" w14:textId="3F454E11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6684CAA6" w14:textId="60D0AC81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0F5F4103" w14:textId="4076B1E5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47377921" w14:textId="249380A6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3D8B1574" w14:textId="49BB2DB5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2CD54495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CB4DB14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14544AB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BC2C53B" w14:textId="296802A7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689AFF0F" w14:textId="163A92CB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707207" w:rsidRPr="004235CD" w14:paraId="308621F1" w14:textId="241D98C1" w:rsidTr="00DB0531">
        <w:trPr>
          <w:trHeight w:val="20"/>
        </w:trPr>
        <w:tc>
          <w:tcPr>
            <w:tcW w:w="988" w:type="dxa"/>
            <w:hideMark/>
          </w:tcPr>
          <w:p w14:paraId="103AF675" w14:textId="77777777" w:rsidR="00707207" w:rsidRPr="004235CD" w:rsidRDefault="00707207" w:rsidP="00707207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7.3</w:t>
            </w:r>
          </w:p>
        </w:tc>
        <w:tc>
          <w:tcPr>
            <w:tcW w:w="1706" w:type="dxa"/>
            <w:hideMark/>
          </w:tcPr>
          <w:p w14:paraId="410D9AE1" w14:textId="77777777" w:rsidR="00707207" w:rsidRPr="004235CD" w:rsidRDefault="00707207" w:rsidP="00707207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Kontrol faaliyetleri, varlıkların dönemsel kontrolünü ve güvenliğinin sağlanmasını kapsamalıdır.</w:t>
            </w:r>
          </w:p>
        </w:tc>
        <w:tc>
          <w:tcPr>
            <w:tcW w:w="2268" w:type="dxa"/>
          </w:tcPr>
          <w:p w14:paraId="41FB824E" w14:textId="1ABDEC60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68C2B8A2" w14:textId="0321EEE7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113217F0" w14:textId="47D6C718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Şarta İlişkin Birden Fazla Eylem Varsa Hücre Bölerek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Diğer Eylemleri Yazınız.</w:t>
            </w:r>
          </w:p>
        </w:tc>
        <w:tc>
          <w:tcPr>
            <w:tcW w:w="1186" w:type="dxa"/>
          </w:tcPr>
          <w:p w14:paraId="49CD1A0B" w14:textId="15A0BFE3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Grubu Üyelerini Buraya Yazınız. Aynı Genel Şarta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5C6CF940" w14:textId="52EE1B9D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Varsa İş Birliği Yapılacak Birimleri Hücre Bölerek Yazınız. </w:t>
            </w:r>
          </w:p>
        </w:tc>
        <w:tc>
          <w:tcPr>
            <w:tcW w:w="1206" w:type="dxa"/>
          </w:tcPr>
          <w:p w14:paraId="5BA3039C" w14:textId="13A64010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17CE5F13" w14:textId="6BF45A1C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Hücre Bölerek Yazınız. </w:t>
            </w:r>
          </w:p>
        </w:tc>
        <w:tc>
          <w:tcPr>
            <w:tcW w:w="1464" w:type="dxa"/>
          </w:tcPr>
          <w:p w14:paraId="1831DC23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4BD6D6D9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BFD1C26" w14:textId="77777777" w:rsidR="00707207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32228DA" w14:textId="082DA511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1E79DF29" w14:textId="5A2226AF" w:rsidR="00707207" w:rsidRPr="004235CD" w:rsidRDefault="00707207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7AFEB0C5" w14:textId="3745C5FC" w:rsidTr="00DB0531">
        <w:trPr>
          <w:trHeight w:val="20"/>
        </w:trPr>
        <w:tc>
          <w:tcPr>
            <w:tcW w:w="988" w:type="dxa"/>
            <w:hideMark/>
          </w:tcPr>
          <w:p w14:paraId="12E641CB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KFS 7.4</w:t>
            </w:r>
          </w:p>
        </w:tc>
        <w:tc>
          <w:tcPr>
            <w:tcW w:w="1706" w:type="dxa"/>
            <w:hideMark/>
          </w:tcPr>
          <w:p w14:paraId="2676CE35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Belirlenen kontrol yönteminin maliyeti beklenen faydayı aşmamalıdır.</w:t>
            </w:r>
          </w:p>
        </w:tc>
        <w:tc>
          <w:tcPr>
            <w:tcW w:w="2268" w:type="dxa"/>
          </w:tcPr>
          <w:p w14:paraId="36D18957" w14:textId="6014138C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1F8EB064" w14:textId="7D3EC596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4011A161" w14:textId="6C2F02A0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7F68D0CA" w14:textId="6284AD22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Gruplarını Yazınız. </w:t>
            </w:r>
          </w:p>
        </w:tc>
        <w:tc>
          <w:tcPr>
            <w:tcW w:w="1336" w:type="dxa"/>
          </w:tcPr>
          <w:p w14:paraId="731ECB51" w14:textId="16F2D8AE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7F6ADF07" w14:textId="7D6F5131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41FB1271" w14:textId="328AB7AB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0EB4E022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4C0736FE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BD5826B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7FF5F7A" w14:textId="58F91C09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Yazınız. Aynı Genel Şarta İlişkin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0AC93150" w14:textId="67B564F3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5CEF4037" w14:textId="1891B372" w:rsidTr="00C17932">
        <w:trPr>
          <w:trHeight w:val="20"/>
        </w:trPr>
        <w:tc>
          <w:tcPr>
            <w:tcW w:w="988" w:type="dxa"/>
            <w:hideMark/>
          </w:tcPr>
          <w:p w14:paraId="5AD5B596" w14:textId="77777777" w:rsidR="00120B6A" w:rsidRPr="004235CD" w:rsidRDefault="00120B6A" w:rsidP="00120B6A">
            <w:pPr>
              <w:rPr>
                <w:rFonts w:ascii="Aptos" w:eastAsia="Times New Roman" w:hAnsi="Aptos"/>
                <w:lang w:eastAsia="tr-TR"/>
              </w:rPr>
            </w:pPr>
            <w:r w:rsidRPr="004235CD">
              <w:rPr>
                <w:rFonts w:ascii="Aptos" w:eastAsia="Times New Roman" w:hAnsi="Aptos"/>
                <w:lang w:eastAsia="tr-TR"/>
              </w:rPr>
              <w:lastRenderedPageBreak/>
              <w:t>KFS8</w:t>
            </w:r>
          </w:p>
        </w:tc>
        <w:tc>
          <w:tcPr>
            <w:tcW w:w="14322" w:type="dxa"/>
            <w:gridSpan w:val="10"/>
            <w:hideMark/>
          </w:tcPr>
          <w:p w14:paraId="289DD1EA" w14:textId="5D95E3EB" w:rsidR="00120B6A" w:rsidRPr="004235CD" w:rsidRDefault="00120B6A" w:rsidP="00120B6A">
            <w:pPr>
              <w:rPr>
                <w:rFonts w:ascii="Aptos" w:eastAsia="Times New Roman" w:hAnsi="Aptos"/>
                <w:b/>
                <w:bCs/>
                <w:lang w:eastAsia="tr-TR"/>
              </w:rPr>
            </w:pPr>
            <w:r w:rsidRPr="004235CD">
              <w:rPr>
                <w:rFonts w:ascii="Aptos" w:eastAsia="Times New Roman" w:hAnsi="Aptos"/>
                <w:b/>
                <w:bCs/>
                <w:lang w:eastAsia="tr-TR"/>
              </w:rPr>
              <w:t xml:space="preserve">Prosedürlerin belirlenmesi ve belgelendirilmesi: </w:t>
            </w:r>
            <w:r w:rsidRPr="004235CD">
              <w:rPr>
                <w:rFonts w:ascii="Aptos" w:eastAsia="Times New Roman" w:hAnsi="Aptos"/>
                <w:lang w:eastAsia="tr-TR"/>
              </w:rPr>
              <w:t>İdareler, faaliyetleri ile mali karar ve işlemleri için gerekli yazılı prosedürleri ve bu alanlara ilişkin düzenlemeleri hazırlamalı, güncellemeli ve ilgili personelin erişimine sunmalıdır.</w:t>
            </w:r>
          </w:p>
        </w:tc>
      </w:tr>
      <w:tr w:rsidR="00120B6A" w:rsidRPr="004235CD" w14:paraId="7B9AC45F" w14:textId="498ACC02" w:rsidTr="00DB0531">
        <w:trPr>
          <w:trHeight w:val="20"/>
        </w:trPr>
        <w:tc>
          <w:tcPr>
            <w:tcW w:w="988" w:type="dxa"/>
            <w:hideMark/>
          </w:tcPr>
          <w:p w14:paraId="617F7198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8.1</w:t>
            </w:r>
          </w:p>
        </w:tc>
        <w:tc>
          <w:tcPr>
            <w:tcW w:w="1706" w:type="dxa"/>
            <w:hideMark/>
          </w:tcPr>
          <w:p w14:paraId="7135B878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İdareler, faaliyetleri ile mali karar ve işlemleri hakkında yazılı prosedürler belirlemelidir.</w:t>
            </w:r>
          </w:p>
        </w:tc>
        <w:tc>
          <w:tcPr>
            <w:tcW w:w="2268" w:type="dxa"/>
          </w:tcPr>
          <w:p w14:paraId="34F2D525" w14:textId="31C92D25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62E7C887" w14:textId="0DD5BDFC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7104C5F2" w14:textId="5BE62258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5F2ACC20" w14:textId="26C073D8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07E5C12B" w14:textId="4028F232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1430446C" w14:textId="7DE04200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1ABDA6BF" w14:textId="1F50F20A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7F621CCE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1F80D5C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4256C72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8B2BA1C" w14:textId="3ABE2C27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6CC145EF" w14:textId="2CB0ACBC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Açıklamalar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0CC46FE2" w14:textId="1492CCEC" w:rsidTr="00DB0531">
        <w:trPr>
          <w:trHeight w:val="20"/>
        </w:trPr>
        <w:tc>
          <w:tcPr>
            <w:tcW w:w="988" w:type="dxa"/>
            <w:hideMark/>
          </w:tcPr>
          <w:p w14:paraId="596F5A52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KFS 8.2</w:t>
            </w:r>
          </w:p>
        </w:tc>
        <w:tc>
          <w:tcPr>
            <w:tcW w:w="1706" w:type="dxa"/>
            <w:hideMark/>
          </w:tcPr>
          <w:p w14:paraId="1FE8E178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Prosedürler ve ilgili dokümanlar, faaliyet veya mali karar ve işlemin başlaması, uygulanması ve sonuçlandırılması aşamalarını kapsamalıdır.</w:t>
            </w:r>
          </w:p>
        </w:tc>
        <w:tc>
          <w:tcPr>
            <w:tcW w:w="2268" w:type="dxa"/>
          </w:tcPr>
          <w:p w14:paraId="441E7EBA" w14:textId="25BB5940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28574246" w14:textId="1F5BA08D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62F96F67" w14:textId="192B12D2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1633ABD8" w14:textId="247DD4B6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575446BF" w14:textId="0A561C78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572AFFF3" w14:textId="248ECC9C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1BD672A6" w14:textId="154C4C2C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2B13031C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36B1BD2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F17082E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920DCD3" w14:textId="01A18BBB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5ECC3E4B" w14:textId="2D7A2F32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7AB5EFF3" w14:textId="7D5D1A47" w:rsidTr="00DB0531">
        <w:trPr>
          <w:trHeight w:val="20"/>
        </w:trPr>
        <w:tc>
          <w:tcPr>
            <w:tcW w:w="988" w:type="dxa"/>
            <w:hideMark/>
          </w:tcPr>
          <w:p w14:paraId="58128F94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8.3</w:t>
            </w:r>
          </w:p>
        </w:tc>
        <w:tc>
          <w:tcPr>
            <w:tcW w:w="1706" w:type="dxa"/>
            <w:hideMark/>
          </w:tcPr>
          <w:p w14:paraId="5B1AF31C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Prosedürler ve ilgili dokümanlar, güncel, kapsamlı, </w:t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mevzuata uygun ve ilgili personel tarafından anlaşılabilir</w:t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br/>
              <w:t>ve ulaşılabilir olmalıdır.</w:t>
            </w:r>
          </w:p>
        </w:tc>
        <w:tc>
          <w:tcPr>
            <w:tcW w:w="2268" w:type="dxa"/>
          </w:tcPr>
          <w:p w14:paraId="33ED6AEA" w14:textId="4031B8F7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6DC7A7DB" w14:textId="4E91AA2E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1F7F6217" w14:textId="453A875E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74E2C4A0" w14:textId="71680720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3A9E17C6" w14:textId="3EE638A2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5E02E543" w14:textId="211768CF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Birden Fazla Eylem Varsa Çıktı/Sonuçlarını Hücre Bölerek Yazınız. </w:t>
            </w:r>
          </w:p>
        </w:tc>
        <w:tc>
          <w:tcPr>
            <w:tcW w:w="1296" w:type="dxa"/>
          </w:tcPr>
          <w:p w14:paraId="45F465C5" w14:textId="1A1C8B64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Aynı Genel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Şarta İlişkin Birden Fazla Eylem Varsa Tamamlanma Tarihlerini Hücre Bölerek Yazınız. </w:t>
            </w:r>
          </w:p>
        </w:tc>
        <w:tc>
          <w:tcPr>
            <w:tcW w:w="1464" w:type="dxa"/>
          </w:tcPr>
          <w:p w14:paraId="541C4C06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C9D7412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F7AB3FA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BF114C0" w14:textId="415744B4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77C601B0" w14:textId="4BF380C9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690862DB" w14:textId="494724A3" w:rsidTr="00C17932">
        <w:trPr>
          <w:trHeight w:val="20"/>
        </w:trPr>
        <w:tc>
          <w:tcPr>
            <w:tcW w:w="988" w:type="dxa"/>
            <w:hideMark/>
          </w:tcPr>
          <w:p w14:paraId="1A23D378" w14:textId="77777777" w:rsidR="00120B6A" w:rsidRPr="004235CD" w:rsidRDefault="00120B6A" w:rsidP="00120B6A">
            <w:pPr>
              <w:rPr>
                <w:rFonts w:ascii="Aptos" w:eastAsia="Times New Roman" w:hAnsi="Aptos"/>
                <w:lang w:eastAsia="tr-TR"/>
              </w:rPr>
            </w:pPr>
            <w:r w:rsidRPr="004235CD">
              <w:rPr>
                <w:rFonts w:ascii="Aptos" w:eastAsia="Times New Roman" w:hAnsi="Aptos"/>
                <w:lang w:eastAsia="tr-TR"/>
              </w:rPr>
              <w:lastRenderedPageBreak/>
              <w:t>KFS9</w:t>
            </w:r>
          </w:p>
        </w:tc>
        <w:tc>
          <w:tcPr>
            <w:tcW w:w="14322" w:type="dxa"/>
            <w:gridSpan w:val="10"/>
            <w:hideMark/>
          </w:tcPr>
          <w:p w14:paraId="49556744" w14:textId="48131A19" w:rsidR="00120B6A" w:rsidRPr="004235CD" w:rsidRDefault="00120B6A" w:rsidP="00120B6A">
            <w:pPr>
              <w:rPr>
                <w:rFonts w:ascii="Aptos" w:eastAsia="Times New Roman" w:hAnsi="Aptos"/>
                <w:b/>
                <w:bCs/>
                <w:lang w:eastAsia="tr-TR"/>
              </w:rPr>
            </w:pPr>
            <w:r w:rsidRPr="004235CD">
              <w:rPr>
                <w:rFonts w:ascii="Aptos" w:eastAsia="Times New Roman" w:hAnsi="Aptos"/>
                <w:b/>
                <w:bCs/>
                <w:lang w:eastAsia="tr-TR"/>
              </w:rPr>
              <w:t xml:space="preserve">Görevler ayrılığı: </w:t>
            </w:r>
            <w:r w:rsidRPr="004235CD">
              <w:rPr>
                <w:rFonts w:ascii="Aptos" w:eastAsia="Times New Roman" w:hAnsi="Aptos"/>
                <w:lang w:eastAsia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120B6A" w:rsidRPr="004235CD" w14:paraId="2E479DC6" w14:textId="6C6784AD" w:rsidTr="00DB0531">
        <w:trPr>
          <w:trHeight w:val="20"/>
        </w:trPr>
        <w:tc>
          <w:tcPr>
            <w:tcW w:w="988" w:type="dxa"/>
            <w:hideMark/>
          </w:tcPr>
          <w:p w14:paraId="01C559A2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9.1</w:t>
            </w:r>
          </w:p>
        </w:tc>
        <w:tc>
          <w:tcPr>
            <w:tcW w:w="1706" w:type="dxa"/>
            <w:hideMark/>
          </w:tcPr>
          <w:p w14:paraId="0B0C48D0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Her faaliyet veya mali karar ve işlemin onaylanması, uygulanması, kaydedilmesi ve kontrolü görevleri farklı</w:t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br/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kişilere verilmelidir.</w:t>
            </w:r>
          </w:p>
        </w:tc>
        <w:tc>
          <w:tcPr>
            <w:tcW w:w="2268" w:type="dxa"/>
          </w:tcPr>
          <w:p w14:paraId="71520670" w14:textId="2ADA3E98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2F63DF30" w14:textId="11A01F45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25760164" w14:textId="46DC4992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5ABA086D" w14:textId="0BFF4607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2DE2181D" w14:textId="5B2E21CE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Yapılacak Birimleri Hücre Bölerek Yazınız. </w:t>
            </w:r>
          </w:p>
        </w:tc>
        <w:tc>
          <w:tcPr>
            <w:tcW w:w="1206" w:type="dxa"/>
          </w:tcPr>
          <w:p w14:paraId="55C3D432" w14:textId="13D3BC92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6EFF1374" w14:textId="3CF5F39F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Hücre Bölerek Yazınız. </w:t>
            </w:r>
          </w:p>
        </w:tc>
        <w:tc>
          <w:tcPr>
            <w:tcW w:w="1464" w:type="dxa"/>
          </w:tcPr>
          <w:p w14:paraId="428FF8A6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842C2A3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431A1E3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ADD13A7" w14:textId="1F1C3D8F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5A59CD0B" w14:textId="1972645A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7AEAD3BA" w14:textId="1DB48CF6" w:rsidTr="00DB0531">
        <w:trPr>
          <w:trHeight w:val="20"/>
        </w:trPr>
        <w:tc>
          <w:tcPr>
            <w:tcW w:w="988" w:type="dxa"/>
            <w:hideMark/>
          </w:tcPr>
          <w:p w14:paraId="6028CBBB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KFS 9.2</w:t>
            </w:r>
          </w:p>
        </w:tc>
        <w:tc>
          <w:tcPr>
            <w:tcW w:w="1706" w:type="dxa"/>
            <w:hideMark/>
          </w:tcPr>
          <w:p w14:paraId="181CA751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Personel sayısının yetersizliği nedeniyle görevler ayrılığı ilkesinin tam olarak uygulanamadığı idarelerin</w:t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br/>
              <w:t>yöneticileri risklerin farkında olmalı ve gerekli önlemleri almalıdır.</w:t>
            </w:r>
          </w:p>
        </w:tc>
        <w:tc>
          <w:tcPr>
            <w:tcW w:w="2268" w:type="dxa"/>
          </w:tcPr>
          <w:p w14:paraId="1E4B94DC" w14:textId="3BC01B40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12F3806A" w14:textId="53E230BA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229225A5" w14:textId="27743E8A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5BBAFB30" w14:textId="31900E59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Gruplarını Yazınız. </w:t>
            </w:r>
          </w:p>
        </w:tc>
        <w:tc>
          <w:tcPr>
            <w:tcW w:w="1336" w:type="dxa"/>
          </w:tcPr>
          <w:p w14:paraId="2F434EE2" w14:textId="7E833A7B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443603E6" w14:textId="0B676BD6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75D0CE22" w14:textId="19A09AA1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4158DA92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8C5E2D7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A9C16BE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680EC01" w14:textId="4121392F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Yazınız. Aynı Genel Şarta İlişkin Birden Fazla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3290856C" w14:textId="329BA8D3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Eylem Varsa Ek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46664FC8" w14:textId="48162945" w:rsidTr="00C17932">
        <w:trPr>
          <w:trHeight w:val="20"/>
        </w:trPr>
        <w:tc>
          <w:tcPr>
            <w:tcW w:w="988" w:type="dxa"/>
            <w:hideMark/>
          </w:tcPr>
          <w:p w14:paraId="3878350E" w14:textId="77777777" w:rsidR="00120B6A" w:rsidRPr="004235CD" w:rsidRDefault="00120B6A" w:rsidP="00120B6A">
            <w:pPr>
              <w:rPr>
                <w:rFonts w:ascii="Aptos" w:eastAsia="Times New Roman" w:hAnsi="Aptos"/>
                <w:lang w:eastAsia="tr-TR"/>
              </w:rPr>
            </w:pPr>
            <w:r w:rsidRPr="004235CD">
              <w:rPr>
                <w:rFonts w:ascii="Aptos" w:eastAsia="Times New Roman" w:hAnsi="Aptos"/>
                <w:lang w:eastAsia="tr-TR"/>
              </w:rPr>
              <w:lastRenderedPageBreak/>
              <w:t>KFS10</w:t>
            </w:r>
          </w:p>
        </w:tc>
        <w:tc>
          <w:tcPr>
            <w:tcW w:w="14322" w:type="dxa"/>
            <w:gridSpan w:val="10"/>
            <w:hideMark/>
          </w:tcPr>
          <w:p w14:paraId="153A28DD" w14:textId="19113A09" w:rsidR="00120B6A" w:rsidRPr="004235CD" w:rsidRDefault="00120B6A" w:rsidP="00120B6A">
            <w:pPr>
              <w:rPr>
                <w:rFonts w:ascii="Aptos" w:eastAsia="Times New Roman" w:hAnsi="Aptos"/>
                <w:b/>
                <w:bCs/>
                <w:lang w:eastAsia="tr-TR"/>
              </w:rPr>
            </w:pPr>
            <w:r w:rsidRPr="004235CD">
              <w:rPr>
                <w:rFonts w:ascii="Aptos" w:eastAsia="Times New Roman" w:hAnsi="Aptos"/>
                <w:b/>
                <w:bCs/>
                <w:lang w:eastAsia="tr-TR"/>
              </w:rPr>
              <w:t xml:space="preserve">Hiyerarşik kontroller: </w:t>
            </w:r>
            <w:r w:rsidRPr="004235CD">
              <w:rPr>
                <w:rFonts w:ascii="Aptos" w:eastAsia="Times New Roman" w:hAnsi="Aptos"/>
                <w:lang w:eastAsia="tr-TR"/>
              </w:rPr>
              <w:t>Yöneticiler, iş ve işlemlerin prosedürlere uygunluğunu sistemli bir şekilde kontrol etmelidir. </w:t>
            </w:r>
          </w:p>
        </w:tc>
      </w:tr>
      <w:tr w:rsidR="00120B6A" w:rsidRPr="004235CD" w14:paraId="764E5BEB" w14:textId="733E763B" w:rsidTr="00DB0531">
        <w:trPr>
          <w:trHeight w:val="20"/>
        </w:trPr>
        <w:tc>
          <w:tcPr>
            <w:tcW w:w="988" w:type="dxa"/>
            <w:hideMark/>
          </w:tcPr>
          <w:p w14:paraId="5E0F7D1A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10.1</w:t>
            </w:r>
          </w:p>
        </w:tc>
        <w:tc>
          <w:tcPr>
            <w:tcW w:w="1706" w:type="dxa"/>
            <w:hideMark/>
          </w:tcPr>
          <w:p w14:paraId="133F394C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Yöneticiler, prosedürlerin etkili ve sürekli bir şekilde uygulanması için gerekli kontrolleri yapmalıdır.</w:t>
            </w:r>
          </w:p>
        </w:tc>
        <w:tc>
          <w:tcPr>
            <w:tcW w:w="2268" w:type="dxa"/>
          </w:tcPr>
          <w:p w14:paraId="7B85CCD5" w14:textId="13B5C64F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1AB82B0E" w14:textId="3F8592DA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26588A0F" w14:textId="025F79FC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2DB5305A" w14:textId="23D76249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1B0CAA70" w14:textId="18E244AB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4FF357F0" w14:textId="3B711CCD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45817671" w14:textId="7D6AC5A7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042D8810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1C992F8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D18270A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1A8082D" w14:textId="729E502B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3E4AAE5E" w14:textId="3E7681E6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Açıklamalar Eylem Planlarının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6DDC223E" w14:textId="62241EBF" w:rsidTr="00DB0531">
        <w:trPr>
          <w:trHeight w:val="20"/>
        </w:trPr>
        <w:tc>
          <w:tcPr>
            <w:tcW w:w="988" w:type="dxa"/>
            <w:hideMark/>
          </w:tcPr>
          <w:p w14:paraId="56A67C73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KFS 10.2</w:t>
            </w:r>
          </w:p>
        </w:tc>
        <w:tc>
          <w:tcPr>
            <w:tcW w:w="1706" w:type="dxa"/>
            <w:hideMark/>
          </w:tcPr>
          <w:p w14:paraId="4C01249D" w14:textId="77777777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Yöneticiler, personelin iş ve işlemlerini izlemeli ve onaylamalı, hata ve usulsüzlüklerin giderilmesi için gerekli talimatları vermelidir.</w:t>
            </w:r>
          </w:p>
        </w:tc>
        <w:tc>
          <w:tcPr>
            <w:tcW w:w="2268" w:type="dxa"/>
          </w:tcPr>
          <w:p w14:paraId="62E676E5" w14:textId="1DB7810A" w:rsidR="00120B6A" w:rsidRPr="004235CD" w:rsidRDefault="00120B6A" w:rsidP="00120B6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3E6C238E" w14:textId="23DE0BC4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559CDBCC" w14:textId="18761B59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7DA8F972" w14:textId="0603E134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56769089" w14:textId="5DE34063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1D93B701" w14:textId="7229EE27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46E07608" w14:textId="4DA2465A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6571D205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A92F629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2FA75C2" w14:textId="77777777" w:rsidR="00120B6A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C1CF47D" w14:textId="6D847EC5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1EBC630D" w14:textId="0F004FF8" w:rsidR="00120B6A" w:rsidRPr="004235CD" w:rsidRDefault="00120B6A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20B6A" w:rsidRPr="004235CD" w14:paraId="43730B79" w14:textId="3C309F26" w:rsidTr="00DB0531">
        <w:trPr>
          <w:trHeight w:val="20"/>
        </w:trPr>
        <w:tc>
          <w:tcPr>
            <w:tcW w:w="988" w:type="dxa"/>
            <w:hideMark/>
          </w:tcPr>
          <w:p w14:paraId="311AA5A0" w14:textId="77777777" w:rsidR="00120B6A" w:rsidRPr="004235CD" w:rsidRDefault="00120B6A" w:rsidP="00120B6A">
            <w:pPr>
              <w:rPr>
                <w:rFonts w:ascii="Aptos" w:eastAsia="Times New Roman" w:hAnsi="Aptos"/>
                <w:lang w:eastAsia="tr-TR"/>
              </w:rPr>
            </w:pPr>
            <w:r w:rsidRPr="004235CD">
              <w:rPr>
                <w:rFonts w:ascii="Aptos" w:eastAsia="Times New Roman" w:hAnsi="Aptos"/>
                <w:lang w:eastAsia="tr-TR"/>
              </w:rPr>
              <w:t>KFS11</w:t>
            </w:r>
          </w:p>
        </w:tc>
        <w:tc>
          <w:tcPr>
            <w:tcW w:w="14322" w:type="dxa"/>
            <w:gridSpan w:val="10"/>
          </w:tcPr>
          <w:p w14:paraId="30563BD7" w14:textId="73BAB34C" w:rsidR="00120B6A" w:rsidRPr="002766FD" w:rsidRDefault="00120B6A" w:rsidP="002766FD">
            <w:pPr>
              <w:rPr>
                <w:rFonts w:ascii="Aptos" w:eastAsia="Times New Roman" w:hAnsi="Aptos"/>
                <w:lang w:eastAsia="tr-TR"/>
              </w:rPr>
            </w:pPr>
            <w:r w:rsidRPr="002766FD">
              <w:rPr>
                <w:rFonts w:ascii="Aptos" w:eastAsia="Times New Roman" w:hAnsi="Aptos"/>
                <w:b/>
                <w:bCs/>
                <w:lang w:eastAsia="tr-TR"/>
              </w:rPr>
              <w:t>Faaliyetlerin Sürekliliği:</w:t>
            </w:r>
            <w:r w:rsidR="002766FD" w:rsidRPr="002766FD">
              <w:rPr>
                <w:rFonts w:ascii="Aptos" w:eastAsia="Times New Roman" w:hAnsi="Aptos"/>
                <w:lang w:eastAsia="tr-TR"/>
              </w:rPr>
              <w:t xml:space="preserve"> İdareler, faaliyetlerin sürekliliğini sağlamaya yönelik gerekli önlemleri almalıdır.</w:t>
            </w:r>
          </w:p>
        </w:tc>
      </w:tr>
      <w:tr w:rsidR="002766FD" w:rsidRPr="004235CD" w14:paraId="61B900F9" w14:textId="77426212" w:rsidTr="00DB0531">
        <w:trPr>
          <w:trHeight w:val="20"/>
        </w:trPr>
        <w:tc>
          <w:tcPr>
            <w:tcW w:w="988" w:type="dxa"/>
            <w:hideMark/>
          </w:tcPr>
          <w:p w14:paraId="2F8BEF8F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11.1</w:t>
            </w:r>
          </w:p>
        </w:tc>
        <w:tc>
          <w:tcPr>
            <w:tcW w:w="1706" w:type="dxa"/>
            <w:hideMark/>
          </w:tcPr>
          <w:p w14:paraId="2672092F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Personel yetersizliği, geçici veya sürekli olarak görevden ayrılma, </w:t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yeni bilgi sistemlerine geçiş, yöntem veya mevzuat değişiklikleri ile olağanüstü durumlar gibi faaliyetlerin sürekliliğini etkileyen nedenlere karşı gerekli önlemler alınmalıdır.</w:t>
            </w:r>
          </w:p>
        </w:tc>
        <w:tc>
          <w:tcPr>
            <w:tcW w:w="2268" w:type="dxa"/>
          </w:tcPr>
          <w:p w14:paraId="7FD70771" w14:textId="5B2313F9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26A762A7" w14:textId="6BC21F61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7E806BF8" w14:textId="113AC9F9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Şarta İlişkin Birden Fazla Eylem Varsa Hücre Bölerek Diğer Eylemleri Yazınız.</w:t>
            </w:r>
          </w:p>
        </w:tc>
        <w:tc>
          <w:tcPr>
            <w:tcW w:w="1186" w:type="dxa"/>
          </w:tcPr>
          <w:p w14:paraId="1FBAF7FD" w14:textId="17630125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Grubu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62C87827" w14:textId="4C2F97F2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3FB668CE" w14:textId="58E4FEE5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Varsa Çıktı/Sonuçlarını Hücre Bölerek Yazınız. </w:t>
            </w:r>
          </w:p>
        </w:tc>
        <w:tc>
          <w:tcPr>
            <w:tcW w:w="1296" w:type="dxa"/>
          </w:tcPr>
          <w:p w14:paraId="53DF6B3F" w14:textId="64138B2E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Aynı Genel Şarta İlişkin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Birden Fazla Eylem Varsa Tamamlanma Tarihlerini Hücre Bölerek Yazınız. </w:t>
            </w:r>
          </w:p>
        </w:tc>
        <w:tc>
          <w:tcPr>
            <w:tcW w:w="1464" w:type="dxa"/>
          </w:tcPr>
          <w:p w14:paraId="5CCF4471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6819000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37E0787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D222382" w14:textId="14F36A03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48B94ADE" w14:textId="5936AFC2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2766FD" w:rsidRPr="004235CD" w14:paraId="13574AC8" w14:textId="38732A06" w:rsidTr="00DB0531">
        <w:trPr>
          <w:trHeight w:val="20"/>
        </w:trPr>
        <w:tc>
          <w:tcPr>
            <w:tcW w:w="988" w:type="dxa"/>
            <w:hideMark/>
          </w:tcPr>
          <w:p w14:paraId="3C19FDB3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KFS 11.2</w:t>
            </w:r>
          </w:p>
        </w:tc>
        <w:tc>
          <w:tcPr>
            <w:tcW w:w="1706" w:type="dxa"/>
            <w:hideMark/>
          </w:tcPr>
          <w:p w14:paraId="4C2694D1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Gerekli hallerde usulüne uygun olarak vekil personel görevlendirilmelidir.</w:t>
            </w:r>
          </w:p>
        </w:tc>
        <w:tc>
          <w:tcPr>
            <w:tcW w:w="2268" w:type="dxa"/>
          </w:tcPr>
          <w:p w14:paraId="7F27F921" w14:textId="56492181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3B8D53B6" w14:textId="4E974853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37D1362C" w14:textId="1CBE78AA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701813A4" w14:textId="5227C36F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Bölerek Sorumlu Birim veya Çalışma Gruplarını Yazınız. </w:t>
            </w:r>
          </w:p>
        </w:tc>
        <w:tc>
          <w:tcPr>
            <w:tcW w:w="1336" w:type="dxa"/>
          </w:tcPr>
          <w:p w14:paraId="66B67CBA" w14:textId="5A816392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Yazınız. </w:t>
            </w:r>
          </w:p>
        </w:tc>
        <w:tc>
          <w:tcPr>
            <w:tcW w:w="1206" w:type="dxa"/>
          </w:tcPr>
          <w:p w14:paraId="01DBD90B" w14:textId="30D5C79C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6A223CEE" w14:textId="145770E9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799347D3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23757CD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030078C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E8870AC" w14:textId="0D9E68EB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35200012" w14:textId="112BB7CC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2766FD" w:rsidRPr="004235CD" w14:paraId="45882BEA" w14:textId="27AF8EDA" w:rsidTr="00DB0531">
        <w:trPr>
          <w:trHeight w:val="20"/>
        </w:trPr>
        <w:tc>
          <w:tcPr>
            <w:tcW w:w="988" w:type="dxa"/>
            <w:hideMark/>
          </w:tcPr>
          <w:p w14:paraId="16DC9B66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KFS 11.3</w:t>
            </w:r>
          </w:p>
        </w:tc>
        <w:tc>
          <w:tcPr>
            <w:tcW w:w="1706" w:type="dxa"/>
            <w:hideMark/>
          </w:tcPr>
          <w:p w14:paraId="28424922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Görevinden ayrılan personelin, iş veya işlemlerinin durumunu ve gerekli belgeleri de içeren bir rapor hazırlaması ve bu raporu görevlendirilen personele vermesi yönetici tarafından sağlanmalıdır.</w:t>
            </w:r>
          </w:p>
        </w:tc>
        <w:tc>
          <w:tcPr>
            <w:tcW w:w="2268" w:type="dxa"/>
          </w:tcPr>
          <w:p w14:paraId="11FC7638" w14:textId="1DC790CB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23DB64E8" w14:textId="0C0A6F9A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32BAE396" w14:textId="07680EBC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64B466DE" w14:textId="3E0A0715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3D2F3F4F" w14:textId="21BE80BB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55A2935C" w14:textId="245D4014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714FC47E" w14:textId="2870174F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6F3AF595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43EC44B2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A144C56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C32021F" w14:textId="57C159C1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150812A5" w14:textId="2F9D2B23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2766FD" w:rsidRPr="004235CD" w14:paraId="2269856C" w14:textId="71C0086C" w:rsidTr="00DB0531">
        <w:trPr>
          <w:trHeight w:val="20"/>
        </w:trPr>
        <w:tc>
          <w:tcPr>
            <w:tcW w:w="988" w:type="dxa"/>
            <w:hideMark/>
          </w:tcPr>
          <w:p w14:paraId="140982E2" w14:textId="77777777" w:rsidR="002766FD" w:rsidRPr="004235CD" w:rsidRDefault="002766FD" w:rsidP="002766FD">
            <w:pPr>
              <w:rPr>
                <w:rFonts w:ascii="Aptos" w:eastAsia="Times New Roman" w:hAnsi="Aptos"/>
                <w:lang w:eastAsia="tr-TR"/>
              </w:rPr>
            </w:pPr>
            <w:r w:rsidRPr="004235CD">
              <w:rPr>
                <w:rFonts w:ascii="Aptos" w:eastAsia="Times New Roman" w:hAnsi="Aptos"/>
                <w:lang w:eastAsia="tr-TR"/>
              </w:rPr>
              <w:lastRenderedPageBreak/>
              <w:t>KFS12</w:t>
            </w:r>
          </w:p>
        </w:tc>
        <w:tc>
          <w:tcPr>
            <w:tcW w:w="14322" w:type="dxa"/>
            <w:gridSpan w:val="10"/>
          </w:tcPr>
          <w:p w14:paraId="6F10182F" w14:textId="7AB148DB" w:rsidR="002766FD" w:rsidRPr="004235CD" w:rsidRDefault="002766FD" w:rsidP="002766FD">
            <w:pPr>
              <w:rPr>
                <w:rFonts w:ascii="Aptos" w:eastAsia="Times New Roman" w:hAnsi="Aptos"/>
                <w:b/>
                <w:bCs/>
                <w:lang w:eastAsia="tr-TR"/>
              </w:rPr>
            </w:pPr>
            <w:r w:rsidRPr="002766FD">
              <w:rPr>
                <w:rFonts w:ascii="Aptos" w:eastAsia="Times New Roman" w:hAnsi="Aptos"/>
                <w:b/>
                <w:bCs/>
                <w:lang w:eastAsia="tr-TR"/>
              </w:rPr>
              <w:t>Bilgi Sistemleri Kontrolleri</w:t>
            </w:r>
            <w:r>
              <w:rPr>
                <w:rFonts w:ascii="Aptos" w:eastAsia="Times New Roman" w:hAnsi="Aptos"/>
                <w:b/>
                <w:bCs/>
                <w:lang w:eastAsia="tr-TR"/>
              </w:rPr>
              <w:t xml:space="preserve">: </w:t>
            </w:r>
            <w:r w:rsidRPr="002766FD">
              <w:rPr>
                <w:rFonts w:ascii="Aptos" w:eastAsia="Times New Roman" w:hAnsi="Aptos"/>
                <w:lang w:eastAsia="tr-TR"/>
              </w:rPr>
              <w:t>İdareler, bilgi sistemlerinin sürekliliğini ve güvenilirliğini sağlamak için gerekli kontrol mekanizmaları geliştirmelidir.</w:t>
            </w:r>
          </w:p>
        </w:tc>
      </w:tr>
      <w:tr w:rsidR="002766FD" w:rsidRPr="004235CD" w14:paraId="57F0C345" w14:textId="577CB424" w:rsidTr="00DB0531">
        <w:trPr>
          <w:trHeight w:val="20"/>
        </w:trPr>
        <w:tc>
          <w:tcPr>
            <w:tcW w:w="988" w:type="dxa"/>
            <w:hideMark/>
          </w:tcPr>
          <w:p w14:paraId="453051FB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12.1</w:t>
            </w:r>
          </w:p>
        </w:tc>
        <w:tc>
          <w:tcPr>
            <w:tcW w:w="1706" w:type="dxa"/>
            <w:hideMark/>
          </w:tcPr>
          <w:p w14:paraId="69C5EA8A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Bilgi sistemlerinin sürekliliğini ve güvenilirliğini sağlayacak kontroller yazılı olarak belirlenmeli ve</w:t>
            </w: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br/>
              <w:t>uygulanmalıdır.</w:t>
            </w:r>
          </w:p>
        </w:tc>
        <w:tc>
          <w:tcPr>
            <w:tcW w:w="2268" w:type="dxa"/>
          </w:tcPr>
          <w:p w14:paraId="68C3A099" w14:textId="02595092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39D9336C" w14:textId="3774A0C5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5C967A58" w14:textId="10487419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1CE39A34" w14:textId="469A94FC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7CAA1700" w14:textId="33526057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6ED19A72" w14:textId="7A46A672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3454A9B5" w14:textId="036C5024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6D4B17C4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4DBBE39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D1D9302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B3694A1" w14:textId="629D88C5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  <w:shd w:val="clear" w:color="auto" w:fill="FFFFFF" w:themeFill="background1"/>
          </w:tcPr>
          <w:p w14:paraId="6617A6A9" w14:textId="5094CDA0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2766FD" w:rsidRPr="004235CD" w14:paraId="74CA393B" w14:textId="34619C94" w:rsidTr="00DB0531">
        <w:trPr>
          <w:trHeight w:val="20"/>
        </w:trPr>
        <w:tc>
          <w:tcPr>
            <w:tcW w:w="988" w:type="dxa"/>
            <w:hideMark/>
          </w:tcPr>
          <w:p w14:paraId="4A8025A7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KFS 12.2</w:t>
            </w:r>
          </w:p>
        </w:tc>
        <w:tc>
          <w:tcPr>
            <w:tcW w:w="1706" w:type="dxa"/>
            <w:hideMark/>
          </w:tcPr>
          <w:p w14:paraId="31314D9D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Bilgi sistemine veri ve bilgi girişi ile bunlara erişim konusunda yetkilendirmeler yapılmalı, hata ve usulsüzlüklerin önlenmesi, tespit edilmesi ve düzeltilmesini sağlayacak mekanizmalar oluşturulmalıdır.</w:t>
            </w:r>
          </w:p>
        </w:tc>
        <w:tc>
          <w:tcPr>
            <w:tcW w:w="2268" w:type="dxa"/>
          </w:tcPr>
          <w:p w14:paraId="4B7B409F" w14:textId="4C8E8BE4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69F768A4" w14:textId="13997A74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53764B4C" w14:textId="01FB78B4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186" w:type="dxa"/>
          </w:tcPr>
          <w:p w14:paraId="1F7459FA" w14:textId="27524C96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2A20A940" w14:textId="1B50DD01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06" w:type="dxa"/>
          </w:tcPr>
          <w:p w14:paraId="4AEF21FE" w14:textId="083B36EC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0ACCBF85" w14:textId="62B6C11E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64" w:type="dxa"/>
          </w:tcPr>
          <w:p w14:paraId="181B7D62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1A5D823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261B81F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BDC12CD" w14:textId="79E1250C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1FC0A4EC" w14:textId="4D572882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2766FD" w:rsidRPr="004235CD" w14:paraId="2D4E5C74" w14:textId="3C83AC54" w:rsidTr="00DB0531">
        <w:trPr>
          <w:trHeight w:val="20"/>
        </w:trPr>
        <w:tc>
          <w:tcPr>
            <w:tcW w:w="988" w:type="dxa"/>
            <w:hideMark/>
          </w:tcPr>
          <w:p w14:paraId="0D0288E5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KFS 12.3</w:t>
            </w:r>
          </w:p>
        </w:tc>
        <w:tc>
          <w:tcPr>
            <w:tcW w:w="1706" w:type="dxa"/>
            <w:hideMark/>
          </w:tcPr>
          <w:p w14:paraId="354A616E" w14:textId="77777777" w:rsidR="002766FD" w:rsidRPr="004235CD" w:rsidRDefault="002766FD" w:rsidP="002766FD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4235CD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İdareler bilişim yönetişimini sağlayacak mekanizmalar geliştirmelidir.</w:t>
            </w:r>
          </w:p>
        </w:tc>
        <w:tc>
          <w:tcPr>
            <w:tcW w:w="2268" w:type="dxa"/>
          </w:tcPr>
          <w:p w14:paraId="01888132" w14:textId="7CEC1DA9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6" w:type="dxa"/>
          </w:tcPr>
          <w:p w14:paraId="6CD11289" w14:textId="093ADD5A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738" w:type="dxa"/>
          </w:tcPr>
          <w:p w14:paraId="2BC0F487" w14:textId="324A6A09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Şarta İlişkin Birden Fazla Eylem Varsa Hücre Bölerek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Diğer Eylemleri Yazınız.</w:t>
            </w:r>
          </w:p>
        </w:tc>
        <w:tc>
          <w:tcPr>
            <w:tcW w:w="1186" w:type="dxa"/>
          </w:tcPr>
          <w:p w14:paraId="2471AD7F" w14:textId="6BD2B8C7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Grubu Üyelerini Buraya Yazınız. Aynı Genel Şarta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Birden Fazla Eylem Varsa Hücre Bölerek Sorumlu Birim veya Çalışma Gruplarını Yazınız. </w:t>
            </w:r>
          </w:p>
        </w:tc>
        <w:tc>
          <w:tcPr>
            <w:tcW w:w="1336" w:type="dxa"/>
          </w:tcPr>
          <w:p w14:paraId="38199B6F" w14:textId="0E079E83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Varsa İş Birliği Yapılacak Birimleri Hücre Bölerek Yazınız. </w:t>
            </w:r>
          </w:p>
        </w:tc>
        <w:tc>
          <w:tcPr>
            <w:tcW w:w="1206" w:type="dxa"/>
          </w:tcPr>
          <w:p w14:paraId="496CB0F0" w14:textId="5558B093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6" w:type="dxa"/>
          </w:tcPr>
          <w:p w14:paraId="69CCC931" w14:textId="467ADEF4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Hücre Bölerek Yazınız. </w:t>
            </w:r>
          </w:p>
        </w:tc>
        <w:tc>
          <w:tcPr>
            <w:tcW w:w="1464" w:type="dxa"/>
          </w:tcPr>
          <w:p w14:paraId="72C81187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0554E8D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3B316EA" w14:textId="77777777" w:rsidR="002766F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04F4D1E" w14:textId="688308D7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416" w:type="dxa"/>
          </w:tcPr>
          <w:p w14:paraId="2276EE01" w14:textId="05F715AC" w:rsidR="002766FD" w:rsidRPr="004235CD" w:rsidRDefault="002766FD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</w:tbl>
    <w:p w14:paraId="0607186E" w14:textId="77777777" w:rsidR="002766FD" w:rsidRDefault="002766FD" w:rsidP="004235CD">
      <w:pPr>
        <w:sectPr w:rsidR="002766FD" w:rsidSect="00027A1B">
          <w:footerReference w:type="default" r:id="rId27"/>
          <w:pgSz w:w="16838" w:h="11906" w:orient="landscape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cols w:space="708"/>
          <w:docGrid w:linePitch="360"/>
        </w:sectPr>
      </w:pPr>
    </w:p>
    <w:p w14:paraId="42F0AE1C" w14:textId="233B274F" w:rsidR="00AD32CE" w:rsidRPr="00F32473" w:rsidRDefault="00AD32CE" w:rsidP="00F633DA">
      <w:pPr>
        <w:pStyle w:val="Balk2"/>
        <w:numPr>
          <w:ilvl w:val="1"/>
          <w:numId w:val="1"/>
        </w:numPr>
        <w:ind w:left="426"/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0" w:name="_Toc234249444"/>
      <w:r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Bilgi ve İletişim Standartları</w:t>
      </w:r>
      <w:r w:rsidR="00422523"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3081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Eylemleri Gerçekleşme Sonuçları</w:t>
      </w:r>
      <w:bookmarkEnd w:id="10"/>
    </w:p>
    <w:p w14:paraId="1E091F0C" w14:textId="45CE64E1" w:rsidR="005C77C1" w:rsidRDefault="005C77C1" w:rsidP="005C77C1">
      <w:pPr>
        <w:pStyle w:val="ResimYazs"/>
        <w:ind w:hanging="709"/>
        <w:rPr>
          <w:rFonts w:ascii="Aptos" w:hAnsi="Aptos"/>
          <w:i w:val="0"/>
          <w:iCs w:val="0"/>
          <w:sz w:val="22"/>
          <w:szCs w:val="22"/>
        </w:rPr>
      </w:pPr>
      <w:bookmarkStart w:id="11" w:name="_Toc234249350"/>
      <w:r w:rsidRPr="00F32473">
        <w:rPr>
          <w:rFonts w:ascii="Aptos" w:hAnsi="Aptos"/>
          <w:i w:val="0"/>
          <w:iCs w:val="0"/>
          <w:sz w:val="22"/>
          <w:szCs w:val="22"/>
        </w:rPr>
        <w:t xml:space="preserve">Tablo- </w: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begin"/>
      </w:r>
      <w:r w:rsidRPr="00F32473">
        <w:rPr>
          <w:rFonts w:ascii="Aptos" w:hAnsi="Aptos"/>
          <w:i w:val="0"/>
          <w:iCs w:val="0"/>
          <w:sz w:val="22"/>
          <w:szCs w:val="22"/>
        </w:rPr>
        <w:instrText xml:space="preserve"> SEQ Tablo- \* ARABIC </w:instrTex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separate"/>
      </w:r>
      <w:r w:rsidR="00011C56">
        <w:rPr>
          <w:rFonts w:ascii="Aptos" w:hAnsi="Aptos"/>
          <w:i w:val="0"/>
          <w:iCs w:val="0"/>
          <w:noProof/>
          <w:sz w:val="22"/>
          <w:szCs w:val="22"/>
        </w:rPr>
        <w:t>4</w: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end"/>
      </w:r>
      <w:r w:rsidRPr="00F32473">
        <w:rPr>
          <w:rFonts w:ascii="Aptos" w:hAnsi="Aptos"/>
          <w:i w:val="0"/>
          <w:iCs w:val="0"/>
          <w:sz w:val="22"/>
          <w:szCs w:val="22"/>
        </w:rPr>
        <w:t xml:space="preserve"> Bilgi ve İletişim Standartları </w:t>
      </w:r>
      <w:r w:rsidR="00343081">
        <w:rPr>
          <w:rFonts w:ascii="Aptos" w:hAnsi="Aptos"/>
          <w:i w:val="0"/>
          <w:iCs w:val="0"/>
          <w:sz w:val="22"/>
          <w:szCs w:val="22"/>
        </w:rPr>
        <w:t>Eylemleri Gerçekleşme Sonuçları</w:t>
      </w:r>
      <w:bookmarkEnd w:id="11"/>
    </w:p>
    <w:tbl>
      <w:tblPr>
        <w:tblStyle w:val="TabloKlavuzu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45"/>
        <w:gridCol w:w="1749"/>
        <w:gridCol w:w="2268"/>
        <w:gridCol w:w="709"/>
        <w:gridCol w:w="1842"/>
        <w:gridCol w:w="993"/>
        <w:gridCol w:w="1417"/>
        <w:gridCol w:w="1276"/>
        <w:gridCol w:w="1417"/>
        <w:gridCol w:w="1418"/>
        <w:gridCol w:w="1276"/>
      </w:tblGrid>
      <w:tr w:rsidR="006D360B" w:rsidRPr="00C17932" w14:paraId="3FFB91C2" w14:textId="6DD5D625" w:rsidTr="00701212">
        <w:trPr>
          <w:trHeight w:val="20"/>
          <w:tblHeader/>
        </w:trPr>
        <w:tc>
          <w:tcPr>
            <w:tcW w:w="945" w:type="dxa"/>
            <w:shd w:val="clear" w:color="auto" w:fill="58B6C0" w:themeFill="accent2"/>
          </w:tcPr>
          <w:p w14:paraId="3D105514" w14:textId="72633231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Standart Kod No</w:t>
            </w:r>
          </w:p>
        </w:tc>
        <w:tc>
          <w:tcPr>
            <w:tcW w:w="1749" w:type="dxa"/>
            <w:shd w:val="clear" w:color="auto" w:fill="58B6C0" w:themeFill="accent2"/>
          </w:tcPr>
          <w:p w14:paraId="369CA5E0" w14:textId="62896D8C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Kamu İç Kontrol Standardı ve Genel Şartı</w:t>
            </w:r>
          </w:p>
        </w:tc>
        <w:tc>
          <w:tcPr>
            <w:tcW w:w="2268" w:type="dxa"/>
            <w:shd w:val="clear" w:color="auto" w:fill="58B6C0" w:themeFill="accent2"/>
          </w:tcPr>
          <w:p w14:paraId="32945266" w14:textId="4D3C757E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Mevcut Durum</w:t>
            </w:r>
          </w:p>
        </w:tc>
        <w:tc>
          <w:tcPr>
            <w:tcW w:w="709" w:type="dxa"/>
            <w:shd w:val="clear" w:color="auto" w:fill="58B6C0" w:themeFill="accent2"/>
          </w:tcPr>
          <w:p w14:paraId="7F29EC97" w14:textId="23743040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Kod No</w:t>
            </w:r>
          </w:p>
        </w:tc>
        <w:tc>
          <w:tcPr>
            <w:tcW w:w="1842" w:type="dxa"/>
            <w:shd w:val="clear" w:color="auto" w:fill="58B6C0" w:themeFill="accent2"/>
          </w:tcPr>
          <w:p w14:paraId="06665F62" w14:textId="3B6BDA0C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Öngörülen Eylem veya Eylemler</w:t>
            </w:r>
          </w:p>
        </w:tc>
        <w:tc>
          <w:tcPr>
            <w:tcW w:w="993" w:type="dxa"/>
            <w:shd w:val="clear" w:color="auto" w:fill="58B6C0" w:themeFill="accent2"/>
          </w:tcPr>
          <w:p w14:paraId="2065F644" w14:textId="3398CD2F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Sorumlu Birim veya Çalışma grubu üyeleri</w:t>
            </w:r>
          </w:p>
        </w:tc>
        <w:tc>
          <w:tcPr>
            <w:tcW w:w="1417" w:type="dxa"/>
            <w:shd w:val="clear" w:color="auto" w:fill="58B6C0" w:themeFill="accent2"/>
          </w:tcPr>
          <w:p w14:paraId="02A54302" w14:textId="08046137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İşbirliği Yapılacak Birim</w:t>
            </w:r>
          </w:p>
        </w:tc>
        <w:tc>
          <w:tcPr>
            <w:tcW w:w="1276" w:type="dxa"/>
            <w:shd w:val="clear" w:color="auto" w:fill="58B6C0" w:themeFill="accent2"/>
          </w:tcPr>
          <w:p w14:paraId="19084EF7" w14:textId="2B1225FE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Çıktı/ Sonuç</w:t>
            </w:r>
          </w:p>
        </w:tc>
        <w:tc>
          <w:tcPr>
            <w:tcW w:w="1417" w:type="dxa"/>
            <w:shd w:val="clear" w:color="auto" w:fill="58B6C0" w:themeFill="accent2"/>
          </w:tcPr>
          <w:p w14:paraId="6ECA05CA" w14:textId="72483EC9" w:rsidR="006D360B" w:rsidRPr="00C1793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Tamamlanma Tarihi</w:t>
            </w:r>
          </w:p>
        </w:tc>
        <w:tc>
          <w:tcPr>
            <w:tcW w:w="1418" w:type="dxa"/>
            <w:shd w:val="clear" w:color="auto" w:fill="58B6C0" w:themeFill="accent2"/>
          </w:tcPr>
          <w:p w14:paraId="574CFFBB" w14:textId="0BBBA454" w:rsidR="006D360B" w:rsidRPr="00C17932" w:rsidRDefault="006D360B" w:rsidP="006D360B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Gerçekleşme Sonucu</w:t>
            </w:r>
          </w:p>
        </w:tc>
        <w:tc>
          <w:tcPr>
            <w:tcW w:w="1276" w:type="dxa"/>
            <w:shd w:val="clear" w:color="auto" w:fill="58B6C0" w:themeFill="accent2"/>
          </w:tcPr>
          <w:p w14:paraId="3F854719" w14:textId="29878B33" w:rsidR="006D360B" w:rsidRPr="00C17932" w:rsidRDefault="006D360B" w:rsidP="006D360B">
            <w:pPr>
              <w:jc w:val="center"/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Planı Revizyonları İçi</w:t>
            </w:r>
            <w:r w:rsidR="003019EF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n</w:t>
            </w: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 xml:space="preserve"> Ek Açıklama</w:t>
            </w:r>
          </w:p>
        </w:tc>
      </w:tr>
      <w:tr w:rsidR="00F21692" w:rsidRPr="00C17932" w14:paraId="1228EDBD" w14:textId="77055515" w:rsidTr="00C17932">
        <w:trPr>
          <w:trHeight w:val="20"/>
        </w:trPr>
        <w:tc>
          <w:tcPr>
            <w:tcW w:w="945" w:type="dxa"/>
          </w:tcPr>
          <w:p w14:paraId="4567DE65" w14:textId="39058AB0" w:rsidR="00F21692" w:rsidRPr="00C17932" w:rsidRDefault="00F21692" w:rsidP="00F21692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lang w:eastAsia="tr-TR"/>
              </w:rPr>
              <w:t>BİS13</w:t>
            </w:r>
          </w:p>
        </w:tc>
        <w:tc>
          <w:tcPr>
            <w:tcW w:w="14365" w:type="dxa"/>
            <w:gridSpan w:val="10"/>
          </w:tcPr>
          <w:p w14:paraId="229E0004" w14:textId="011742C4" w:rsidR="00F21692" w:rsidRPr="00C17932" w:rsidRDefault="00F21692" w:rsidP="00F21692">
            <w:pPr>
              <w:rPr>
                <w:rFonts w:ascii="Aptos" w:eastAsia="Times New Roman" w:hAnsi="Aptos"/>
                <w:lang w:eastAsia="tr-TR"/>
              </w:rPr>
            </w:pPr>
            <w:r w:rsidRPr="001915F4">
              <w:rPr>
                <w:rFonts w:ascii="Aptos" w:eastAsia="Times New Roman" w:hAnsi="Aptos"/>
                <w:b/>
                <w:bCs/>
                <w:lang w:eastAsia="tr-TR"/>
              </w:rPr>
              <w:t>Bilgi ve iletişim:</w:t>
            </w:r>
            <w:r w:rsidRPr="00C17932">
              <w:rPr>
                <w:rFonts w:ascii="Aptos" w:eastAsia="Times New Roman" w:hAnsi="Aptos"/>
                <w:lang w:eastAsia="tr-TR"/>
              </w:rPr>
              <w:t xml:space="preserve"> İdareler, birimlerinin ve çalışanlarının performansının izlenebilmesi, karar alma süreçlerinin sağlıklı bir şekilde işleyebilmesi ve hizmet sunumunda etkinlik ve memnuniyetin sağlanması amacıyla uygun bir bilgi ve iletişim sistemine sahip olmalıdır.  </w:t>
            </w:r>
          </w:p>
        </w:tc>
      </w:tr>
      <w:tr w:rsidR="006D360B" w:rsidRPr="00C17932" w14:paraId="62D10410" w14:textId="227356D2" w:rsidTr="00541425">
        <w:trPr>
          <w:trHeight w:val="20"/>
        </w:trPr>
        <w:tc>
          <w:tcPr>
            <w:tcW w:w="945" w:type="dxa"/>
            <w:hideMark/>
          </w:tcPr>
          <w:p w14:paraId="7FAA7842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BİS 13.1</w:t>
            </w:r>
          </w:p>
        </w:tc>
        <w:tc>
          <w:tcPr>
            <w:tcW w:w="1749" w:type="dxa"/>
            <w:hideMark/>
          </w:tcPr>
          <w:p w14:paraId="49D47FC6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İdarelerde, yatay ve dikey iç iletişim ile dış iletişimi kapsayan etkili ve sürekli bir bilgi ve iletişim sistemi olmalıdır.</w:t>
            </w:r>
          </w:p>
        </w:tc>
        <w:tc>
          <w:tcPr>
            <w:tcW w:w="2268" w:type="dxa"/>
          </w:tcPr>
          <w:p w14:paraId="7836BC3F" w14:textId="687E708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66E0BD9D" w14:textId="55AFC09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56D70C45" w14:textId="527D0B2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12FEA3E9" w14:textId="2221688E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4DE2EA40" w14:textId="76B4C87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15417377" w14:textId="107B052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0AF76A62" w14:textId="5A824CB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53C5D941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82C651B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A2FBC7D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0B8F663" w14:textId="645ECEA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3DD68710" w14:textId="242B45FF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79128F92" w14:textId="064BA636" w:rsidTr="00541425">
        <w:trPr>
          <w:trHeight w:val="20"/>
        </w:trPr>
        <w:tc>
          <w:tcPr>
            <w:tcW w:w="945" w:type="dxa"/>
            <w:hideMark/>
          </w:tcPr>
          <w:p w14:paraId="06307F79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13.2</w:t>
            </w:r>
          </w:p>
        </w:tc>
        <w:tc>
          <w:tcPr>
            <w:tcW w:w="1749" w:type="dxa"/>
            <w:hideMark/>
          </w:tcPr>
          <w:p w14:paraId="0D9708EC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Yöneticiler ve personel, görevlerini yerine getirebilmeleri için gerekli ve yeterli bilgiye zamanında ulaşabilmelidir.</w:t>
            </w:r>
          </w:p>
        </w:tc>
        <w:tc>
          <w:tcPr>
            <w:tcW w:w="2268" w:type="dxa"/>
          </w:tcPr>
          <w:p w14:paraId="763DEF8B" w14:textId="199CC4B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411B8EF9" w14:textId="2E333DB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5948BA73" w14:textId="7ED2F61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5625BF5E" w14:textId="7E377FB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012B6114" w14:textId="322B3B2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7837ED44" w14:textId="3F899033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149641F8" w14:textId="1B6DDB7B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6089C730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0AB5D8C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93086EB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36D7446" w14:textId="05B4D50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1F3406D0" w14:textId="055CC6A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026E0CE1" w14:textId="69FDF164" w:rsidTr="00541425">
        <w:trPr>
          <w:trHeight w:val="20"/>
        </w:trPr>
        <w:tc>
          <w:tcPr>
            <w:tcW w:w="945" w:type="dxa"/>
            <w:hideMark/>
          </w:tcPr>
          <w:p w14:paraId="441C9FBF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BİS 13.3</w:t>
            </w:r>
          </w:p>
        </w:tc>
        <w:tc>
          <w:tcPr>
            <w:tcW w:w="1749" w:type="dxa"/>
            <w:hideMark/>
          </w:tcPr>
          <w:p w14:paraId="19293F13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Bilgiler doğru, güvenilir, tam, kullanışlı ve </w:t>
            </w: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anlaşılabilir olmalıdır.</w:t>
            </w:r>
          </w:p>
        </w:tc>
        <w:tc>
          <w:tcPr>
            <w:tcW w:w="2268" w:type="dxa"/>
          </w:tcPr>
          <w:p w14:paraId="5E6589D4" w14:textId="5503138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78656041" w14:textId="7210CD6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642AA070" w14:textId="09A5AEF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Genel Şarta İlişkin Birden Fazla Eylem Varsa Hücre Bölerek Diğer Eylemleri Yazınız.</w:t>
            </w:r>
          </w:p>
        </w:tc>
        <w:tc>
          <w:tcPr>
            <w:tcW w:w="993" w:type="dxa"/>
          </w:tcPr>
          <w:p w14:paraId="5259C838" w14:textId="3435B74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5962FCE3" w14:textId="0BC4390B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458C638F" w14:textId="01CD1B3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Fazla Eylem Varsa Çıktı/Sonuçlarını Hücre Bölerek Yazınız. </w:t>
            </w:r>
          </w:p>
        </w:tc>
        <w:tc>
          <w:tcPr>
            <w:tcW w:w="1417" w:type="dxa"/>
          </w:tcPr>
          <w:p w14:paraId="35D44FA6" w14:textId="3499B3A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Aynı Genel Şarta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İlişkin Birden Fazla Eylem Varsa Tamamlanma Tarihlerini Hücre Bölerek Yazınız. </w:t>
            </w:r>
          </w:p>
        </w:tc>
        <w:tc>
          <w:tcPr>
            <w:tcW w:w="1418" w:type="dxa"/>
          </w:tcPr>
          <w:p w14:paraId="078D904C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CE5656F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7714B82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D005FF5" w14:textId="006AA18F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4E228855" w14:textId="15C48A9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052B57F4" w14:textId="463B9ECB" w:rsidTr="00541425">
        <w:trPr>
          <w:trHeight w:val="20"/>
        </w:trPr>
        <w:tc>
          <w:tcPr>
            <w:tcW w:w="945" w:type="dxa"/>
            <w:hideMark/>
          </w:tcPr>
          <w:p w14:paraId="475D3756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13.4</w:t>
            </w:r>
          </w:p>
        </w:tc>
        <w:tc>
          <w:tcPr>
            <w:tcW w:w="1749" w:type="dxa"/>
            <w:hideMark/>
          </w:tcPr>
          <w:p w14:paraId="5E20BD53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Yöneticiler ve ilgili personel, performans programı ve bütçenin uygulanması ile kaynak kullanımına ilişkin diğer bilgilere </w:t>
            </w: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zamanında erişebilmelidir.</w:t>
            </w:r>
          </w:p>
        </w:tc>
        <w:tc>
          <w:tcPr>
            <w:tcW w:w="2268" w:type="dxa"/>
          </w:tcPr>
          <w:p w14:paraId="290C0640" w14:textId="39AC89C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4D588AB5" w14:textId="2B2F5B2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58CE2A34" w14:textId="52C80323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7835EEAB" w14:textId="5E2D431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481217E6" w14:textId="09746A8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Birliği Yapılacak Birimleri Hücre Bölerek Yazınız. </w:t>
            </w:r>
          </w:p>
        </w:tc>
        <w:tc>
          <w:tcPr>
            <w:tcW w:w="1276" w:type="dxa"/>
          </w:tcPr>
          <w:p w14:paraId="792B9D1B" w14:textId="5226AED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19370AC0" w14:textId="310DDE4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Tarihlerini Hücre Bölerek Yazınız. </w:t>
            </w:r>
          </w:p>
        </w:tc>
        <w:tc>
          <w:tcPr>
            <w:tcW w:w="1418" w:type="dxa"/>
          </w:tcPr>
          <w:p w14:paraId="7C15D6EF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CE37A0B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DCDF580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FA417A0" w14:textId="115012EF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7847A630" w14:textId="47F30FC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4691BDB0" w14:textId="6FBF7479" w:rsidTr="00541425">
        <w:trPr>
          <w:trHeight w:val="20"/>
        </w:trPr>
        <w:tc>
          <w:tcPr>
            <w:tcW w:w="945" w:type="dxa"/>
            <w:hideMark/>
          </w:tcPr>
          <w:p w14:paraId="6AD9E4CF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13.5</w:t>
            </w:r>
          </w:p>
        </w:tc>
        <w:tc>
          <w:tcPr>
            <w:tcW w:w="1749" w:type="dxa"/>
            <w:hideMark/>
          </w:tcPr>
          <w:p w14:paraId="442BC9BE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Yönetim bilgi sistemi, yönetimin ihtiyaç duyduğu gerekli bilgileri ve raporları üretebilecek ve analiz yapma imkânı sunacak şekilde tasarlanmalıdır.</w:t>
            </w:r>
          </w:p>
        </w:tc>
        <w:tc>
          <w:tcPr>
            <w:tcW w:w="2268" w:type="dxa"/>
          </w:tcPr>
          <w:p w14:paraId="5EE75144" w14:textId="729F6ED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6B259656" w14:textId="696BA00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1C054C04" w14:textId="60E6B3F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12420927" w14:textId="0D92BD8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Fazla Eylem Varsa Hücre Bölerek Sorumlu Birim veya Çalışma Gruplarını Yazınız. </w:t>
            </w:r>
          </w:p>
        </w:tc>
        <w:tc>
          <w:tcPr>
            <w:tcW w:w="1417" w:type="dxa"/>
          </w:tcPr>
          <w:p w14:paraId="7E6402B9" w14:textId="517DEA1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5DC96F70" w14:textId="668A4C7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13C4FBD3" w14:textId="62A488CF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5D2158A5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3529DE9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380EA07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6FD82DB" w14:textId="339F0E7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1EE43BAC" w14:textId="77FA07A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5399C3AD" w14:textId="6B9F14E4" w:rsidTr="00541425">
        <w:trPr>
          <w:trHeight w:val="20"/>
        </w:trPr>
        <w:tc>
          <w:tcPr>
            <w:tcW w:w="945" w:type="dxa"/>
            <w:hideMark/>
          </w:tcPr>
          <w:p w14:paraId="48C45A70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13.6</w:t>
            </w:r>
          </w:p>
        </w:tc>
        <w:tc>
          <w:tcPr>
            <w:tcW w:w="1749" w:type="dxa"/>
            <w:hideMark/>
          </w:tcPr>
          <w:p w14:paraId="2FCE477E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Yöneticiler, idarenin misyon, vizyon ve amaçları çerçevesinde beklentilerini görev ve sorumlulukları kapsamında personele bildirmelidir.</w:t>
            </w:r>
          </w:p>
        </w:tc>
        <w:tc>
          <w:tcPr>
            <w:tcW w:w="2268" w:type="dxa"/>
          </w:tcPr>
          <w:p w14:paraId="17996738" w14:textId="5AA331F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2AB9A002" w14:textId="41C0344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2E3C3256" w14:textId="05A1A0E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54EB1C72" w14:textId="24A7222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Gruplarını Yazınız. </w:t>
            </w:r>
          </w:p>
        </w:tc>
        <w:tc>
          <w:tcPr>
            <w:tcW w:w="1417" w:type="dxa"/>
          </w:tcPr>
          <w:p w14:paraId="42EC2034" w14:textId="3AD5F04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482775B8" w14:textId="3C6FEA4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0C252DF0" w14:textId="2C7A68E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6F171C9D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4B1A3CD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DE5D78D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946FE62" w14:textId="458AFB2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50F154CE" w14:textId="7FD243E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Eylem Varsa Ek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42880A82" w14:textId="592B69AD" w:rsidTr="00541425">
        <w:trPr>
          <w:trHeight w:val="20"/>
        </w:trPr>
        <w:tc>
          <w:tcPr>
            <w:tcW w:w="945" w:type="dxa"/>
            <w:hideMark/>
          </w:tcPr>
          <w:p w14:paraId="4781B1C7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13.7</w:t>
            </w:r>
          </w:p>
        </w:tc>
        <w:tc>
          <w:tcPr>
            <w:tcW w:w="1749" w:type="dxa"/>
            <w:hideMark/>
          </w:tcPr>
          <w:p w14:paraId="558E0558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İdarenin yatay ve dikey iletişim sistemi personelin değerlendirme, öneri ve sorunlarını iletebilmelerini sağlamalıdır.</w:t>
            </w:r>
          </w:p>
        </w:tc>
        <w:tc>
          <w:tcPr>
            <w:tcW w:w="2268" w:type="dxa"/>
          </w:tcPr>
          <w:p w14:paraId="446FE9F1" w14:textId="4C04426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146EAEC0" w14:textId="5A73971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7532BA50" w14:textId="1F7775D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3622829A" w14:textId="44F08CF3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Gruplarını Yazınız. </w:t>
            </w:r>
          </w:p>
        </w:tc>
        <w:tc>
          <w:tcPr>
            <w:tcW w:w="1417" w:type="dxa"/>
          </w:tcPr>
          <w:p w14:paraId="64F92B61" w14:textId="5B5C29EE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4602157C" w14:textId="79C17FA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58FF0971" w14:textId="0F4A1A1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28D856C0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E84CE88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7F3F586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B1A1442" w14:textId="051EDF6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71820948" w14:textId="0C6D8EC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2E17E448" w14:textId="77777777" w:rsidTr="00C17932">
        <w:trPr>
          <w:trHeight w:val="20"/>
        </w:trPr>
        <w:tc>
          <w:tcPr>
            <w:tcW w:w="945" w:type="dxa"/>
            <w:hideMark/>
          </w:tcPr>
          <w:p w14:paraId="7807F198" w14:textId="77777777" w:rsidR="006D360B" w:rsidRPr="00C17932" w:rsidRDefault="006D360B" w:rsidP="006D360B">
            <w:pPr>
              <w:rPr>
                <w:rFonts w:ascii="Aptos" w:eastAsia="Times New Roman" w:hAnsi="Aptos"/>
                <w:lang w:eastAsia="tr-TR"/>
              </w:rPr>
            </w:pPr>
            <w:r w:rsidRPr="00C17932">
              <w:rPr>
                <w:rFonts w:ascii="Aptos" w:eastAsia="Times New Roman" w:hAnsi="Aptos"/>
                <w:lang w:eastAsia="tr-TR"/>
              </w:rPr>
              <w:lastRenderedPageBreak/>
              <w:t>BİS14</w:t>
            </w:r>
          </w:p>
        </w:tc>
        <w:tc>
          <w:tcPr>
            <w:tcW w:w="14365" w:type="dxa"/>
            <w:gridSpan w:val="10"/>
          </w:tcPr>
          <w:p w14:paraId="63CC4249" w14:textId="24AAFD87" w:rsidR="006D360B" w:rsidRPr="00C17932" w:rsidRDefault="006D360B" w:rsidP="006D360B">
            <w:pPr>
              <w:rPr>
                <w:rFonts w:ascii="Aptos" w:eastAsia="Times New Roman" w:hAnsi="Aptos" w:cs="Arial"/>
                <w:lang w:eastAsia="tr-TR"/>
              </w:rPr>
            </w:pPr>
            <w:r w:rsidRPr="00C17932">
              <w:rPr>
                <w:rFonts w:ascii="Aptos" w:eastAsia="Times New Roman" w:hAnsi="Aptos"/>
                <w:b/>
                <w:bCs/>
                <w:lang w:eastAsia="tr-TR"/>
              </w:rPr>
              <w:t xml:space="preserve">Raporlama: </w:t>
            </w:r>
            <w:r w:rsidRPr="00C17932">
              <w:rPr>
                <w:rFonts w:ascii="Aptos" w:eastAsia="Times New Roman" w:hAnsi="Aptos"/>
                <w:lang w:eastAsia="tr-TR"/>
              </w:rPr>
              <w:t>İdarenin amaç, hedef, gösterge ve faaliyetleri ile sonuçları, saydamlık ve hesap verebilirlik ilkeleri doğrultusunda raporlanmalıdır. </w:t>
            </w:r>
          </w:p>
        </w:tc>
      </w:tr>
      <w:tr w:rsidR="006D360B" w:rsidRPr="00C17932" w14:paraId="23FAB9D5" w14:textId="26AAF601" w:rsidTr="00541425">
        <w:trPr>
          <w:trHeight w:val="20"/>
        </w:trPr>
        <w:tc>
          <w:tcPr>
            <w:tcW w:w="945" w:type="dxa"/>
            <w:hideMark/>
          </w:tcPr>
          <w:p w14:paraId="659D5800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BİS 14.1</w:t>
            </w:r>
          </w:p>
        </w:tc>
        <w:tc>
          <w:tcPr>
            <w:tcW w:w="1749" w:type="dxa"/>
            <w:hideMark/>
          </w:tcPr>
          <w:p w14:paraId="6045DA87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İdareler, her yıl, amaçları, hedefleri, stratejileri, varlıkları, yükümlülükleri ve performans programlarını kamuoyuna açıklamalıdır.</w:t>
            </w:r>
          </w:p>
        </w:tc>
        <w:tc>
          <w:tcPr>
            <w:tcW w:w="2268" w:type="dxa"/>
          </w:tcPr>
          <w:p w14:paraId="72DD67C6" w14:textId="05A5705F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32E30500" w14:textId="36D48E7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4A43A465" w14:textId="1369DCD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200696E7" w14:textId="5F4A291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37D7D816" w14:textId="3B17B41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6E89985C" w14:textId="1764DAE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2FA6EF7E" w14:textId="132EB62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020D93D0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DEC5027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DCBCDD9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23E882B" w14:textId="1EA4DAF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07AC4208" w14:textId="35712D7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0DDF22A8" w14:textId="766DF330" w:rsidTr="00541425">
        <w:trPr>
          <w:trHeight w:val="20"/>
        </w:trPr>
        <w:tc>
          <w:tcPr>
            <w:tcW w:w="945" w:type="dxa"/>
            <w:hideMark/>
          </w:tcPr>
          <w:p w14:paraId="64B7DC8B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14.2</w:t>
            </w:r>
          </w:p>
        </w:tc>
        <w:tc>
          <w:tcPr>
            <w:tcW w:w="1749" w:type="dxa"/>
            <w:hideMark/>
          </w:tcPr>
          <w:p w14:paraId="7C94BB3A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İdareler, bütçelerinin ilk altı aylık uygulama sonuçları, ikinci altı aya ilişkin beklentiler ve hedefler ile faaliyetlerini kamuoyuna açıklamalıdır.</w:t>
            </w:r>
          </w:p>
        </w:tc>
        <w:tc>
          <w:tcPr>
            <w:tcW w:w="2268" w:type="dxa"/>
          </w:tcPr>
          <w:p w14:paraId="70DF8E23" w14:textId="49B67A4E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4B5CCE79" w14:textId="787EDD9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4269D83D" w14:textId="3608199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719985A8" w14:textId="6FC98133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29A974A5" w14:textId="206E843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64ECA618" w14:textId="4AD2905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65ACE3D9" w14:textId="0AF81E1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6BA732F1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85A388C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838030B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4ADE2B6" w14:textId="67D9689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731760CF" w14:textId="1A8ED13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055E08DF" w14:textId="62E9E673" w:rsidTr="00541425">
        <w:trPr>
          <w:trHeight w:val="20"/>
        </w:trPr>
        <w:tc>
          <w:tcPr>
            <w:tcW w:w="945" w:type="dxa"/>
            <w:hideMark/>
          </w:tcPr>
          <w:p w14:paraId="444145E5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BİS 14.3</w:t>
            </w:r>
          </w:p>
        </w:tc>
        <w:tc>
          <w:tcPr>
            <w:tcW w:w="1749" w:type="dxa"/>
            <w:hideMark/>
          </w:tcPr>
          <w:p w14:paraId="17234B3E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Faaliyet sonuçları ve değerlendirmeler </w:t>
            </w: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idare faaliyet raporunda gösterilmeli ve duyurulmalıdır.</w:t>
            </w:r>
          </w:p>
        </w:tc>
        <w:tc>
          <w:tcPr>
            <w:tcW w:w="2268" w:type="dxa"/>
          </w:tcPr>
          <w:p w14:paraId="400A5653" w14:textId="37ADF01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679E8EF5" w14:textId="26E0E82B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37CA5123" w14:textId="1D37817B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Genel Şarta İlişkin Birden Fazla Eylem Varsa Hücre Bölerek Diğer Eylemleri Yazınız.</w:t>
            </w:r>
          </w:p>
        </w:tc>
        <w:tc>
          <w:tcPr>
            <w:tcW w:w="993" w:type="dxa"/>
          </w:tcPr>
          <w:p w14:paraId="38A6C462" w14:textId="756F0693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5E4C7E6A" w14:textId="3F5C2CC3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3E8FD61B" w14:textId="4E2E1C5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Fazla Eylem Varsa Çıktı/Sonuçlarını Hücre Bölerek Yazınız. </w:t>
            </w:r>
          </w:p>
        </w:tc>
        <w:tc>
          <w:tcPr>
            <w:tcW w:w="1417" w:type="dxa"/>
          </w:tcPr>
          <w:p w14:paraId="6CCF21FE" w14:textId="5A01235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Aynı Genel Şarta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İlişkin Birden Fazla Eylem Varsa Tamamlanma Tarihlerini Hücre Bölerek Yazınız. </w:t>
            </w:r>
          </w:p>
        </w:tc>
        <w:tc>
          <w:tcPr>
            <w:tcW w:w="1418" w:type="dxa"/>
          </w:tcPr>
          <w:p w14:paraId="78B5D197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23679E6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EEF6A10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157EE4E" w14:textId="31C4A4E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423AB05B" w14:textId="5FF6270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6CCDCA41" w14:textId="608C6015" w:rsidTr="00541425">
        <w:trPr>
          <w:trHeight w:val="20"/>
        </w:trPr>
        <w:tc>
          <w:tcPr>
            <w:tcW w:w="945" w:type="dxa"/>
            <w:hideMark/>
          </w:tcPr>
          <w:p w14:paraId="03870106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14.4</w:t>
            </w:r>
          </w:p>
        </w:tc>
        <w:tc>
          <w:tcPr>
            <w:tcW w:w="1749" w:type="dxa"/>
            <w:hideMark/>
          </w:tcPr>
          <w:p w14:paraId="6D3EE485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Faaliyetlerin gözetimi amacıyla idare içinde yatay ve dikey raporlama ağı yazılı olarak belirlenmeli, birim ve personel, görevleri ve </w:t>
            </w: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faaliyetleriyle ilgili hazırlanması gereken raporlar hakkında bilgilendirilmelidir.</w:t>
            </w:r>
          </w:p>
        </w:tc>
        <w:tc>
          <w:tcPr>
            <w:tcW w:w="2268" w:type="dxa"/>
          </w:tcPr>
          <w:p w14:paraId="2926253E" w14:textId="4CBA0CD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376F7BD0" w14:textId="188C57C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4AEDAE8F" w14:textId="5B10FAF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1B4E6F2E" w14:textId="35787EA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2B0BF946" w14:textId="6A9F3A2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Birliği Yapılacak Birimleri Hücre Bölerek Yazınız. </w:t>
            </w:r>
          </w:p>
        </w:tc>
        <w:tc>
          <w:tcPr>
            <w:tcW w:w="1276" w:type="dxa"/>
          </w:tcPr>
          <w:p w14:paraId="0566C9CD" w14:textId="798715E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53586901" w14:textId="4E60250B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Tarihlerini Hücre Bölerek Yazınız. </w:t>
            </w:r>
          </w:p>
        </w:tc>
        <w:tc>
          <w:tcPr>
            <w:tcW w:w="1418" w:type="dxa"/>
          </w:tcPr>
          <w:p w14:paraId="597A0703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396BED22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C751288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1C139A9" w14:textId="3254DBC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044EFB58" w14:textId="7C810CA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47BC0D8E" w14:textId="77777777" w:rsidTr="00665032">
        <w:trPr>
          <w:trHeight w:val="20"/>
        </w:trPr>
        <w:tc>
          <w:tcPr>
            <w:tcW w:w="945" w:type="dxa"/>
            <w:hideMark/>
          </w:tcPr>
          <w:p w14:paraId="3F9BB32C" w14:textId="77777777" w:rsidR="006D360B" w:rsidRPr="00C17932" w:rsidRDefault="006D360B" w:rsidP="006D360B">
            <w:pPr>
              <w:rPr>
                <w:rFonts w:ascii="Aptos" w:eastAsia="Times New Roman" w:hAnsi="Aptos"/>
                <w:lang w:eastAsia="tr-TR"/>
              </w:rPr>
            </w:pPr>
            <w:r w:rsidRPr="00C17932">
              <w:rPr>
                <w:rFonts w:ascii="Aptos" w:eastAsia="Times New Roman" w:hAnsi="Aptos"/>
                <w:lang w:eastAsia="tr-TR"/>
              </w:rPr>
              <w:lastRenderedPageBreak/>
              <w:t>BİS15</w:t>
            </w:r>
          </w:p>
        </w:tc>
        <w:tc>
          <w:tcPr>
            <w:tcW w:w="14365" w:type="dxa"/>
            <w:gridSpan w:val="10"/>
          </w:tcPr>
          <w:p w14:paraId="53358855" w14:textId="4119621C" w:rsidR="006D360B" w:rsidRPr="00C17932" w:rsidRDefault="006D360B" w:rsidP="006D360B">
            <w:pPr>
              <w:jc w:val="both"/>
              <w:rPr>
                <w:rFonts w:ascii="Aptos" w:eastAsia="Times New Roman" w:hAnsi="Aptos" w:cs="Arial"/>
                <w:lang w:eastAsia="tr-TR"/>
              </w:rPr>
            </w:pPr>
            <w:r w:rsidRPr="00C17932">
              <w:rPr>
                <w:rFonts w:ascii="Aptos" w:eastAsia="Times New Roman" w:hAnsi="Aptos"/>
                <w:b/>
                <w:bCs/>
                <w:lang w:eastAsia="tr-TR"/>
              </w:rPr>
              <w:t xml:space="preserve">Kayıt ve dosyalama sistemi: </w:t>
            </w:r>
            <w:r w:rsidRPr="00C17932">
              <w:rPr>
                <w:rFonts w:ascii="Aptos" w:eastAsia="Times New Roman" w:hAnsi="Aptos"/>
                <w:lang w:eastAsia="tr-TR"/>
              </w:rPr>
              <w:t>İdareler, gelen ve giden her türlü evrak dahil iş ve işlemlerin kaydedildiği, sınıflandırıldığı ve dosyalandığı kapsamlı ve güncel bir sisteme sahip olmalıdır.</w:t>
            </w:r>
          </w:p>
        </w:tc>
      </w:tr>
      <w:tr w:rsidR="006D360B" w:rsidRPr="00C17932" w14:paraId="50F130C3" w14:textId="71E6C065" w:rsidTr="00541425">
        <w:trPr>
          <w:trHeight w:val="20"/>
        </w:trPr>
        <w:tc>
          <w:tcPr>
            <w:tcW w:w="945" w:type="dxa"/>
            <w:hideMark/>
          </w:tcPr>
          <w:p w14:paraId="1460D0E9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BİS 15.1</w:t>
            </w:r>
          </w:p>
        </w:tc>
        <w:tc>
          <w:tcPr>
            <w:tcW w:w="1749" w:type="dxa"/>
            <w:hideMark/>
          </w:tcPr>
          <w:p w14:paraId="613B49B1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Kayıt ve dosyalama sistemi, elektronik ortamdakiler dahil, gelen ve giden evrak ile idare içi haberleşmeyi kapsamalıdır.</w:t>
            </w:r>
          </w:p>
        </w:tc>
        <w:tc>
          <w:tcPr>
            <w:tcW w:w="2268" w:type="dxa"/>
          </w:tcPr>
          <w:p w14:paraId="3A86FD58" w14:textId="1771D3C3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67B1DDFA" w14:textId="04D5AAD9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2D9DA4D3" w14:textId="1407F37E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13C906CD" w14:textId="1014E625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22169947" w14:textId="0CCDC3DB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Bölerek Yazınız. </w:t>
            </w:r>
          </w:p>
        </w:tc>
        <w:tc>
          <w:tcPr>
            <w:tcW w:w="1276" w:type="dxa"/>
          </w:tcPr>
          <w:p w14:paraId="5802F21D" w14:textId="4CDF54B1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040F1AA8" w14:textId="2EC0E39E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38E8EBA8" w14:textId="77777777" w:rsidR="006D360B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AA55BE7" w14:textId="77777777" w:rsidR="006D360B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4C39EE3" w14:textId="77777777" w:rsidR="006D360B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27E4385" w14:textId="2FB32882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3C6FD8B4" w14:textId="0725C5FE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5EE631B0" w14:textId="29D94E87" w:rsidTr="00541425">
        <w:trPr>
          <w:trHeight w:val="20"/>
        </w:trPr>
        <w:tc>
          <w:tcPr>
            <w:tcW w:w="945" w:type="dxa"/>
            <w:hideMark/>
          </w:tcPr>
          <w:p w14:paraId="4FE894D0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15.2</w:t>
            </w:r>
          </w:p>
        </w:tc>
        <w:tc>
          <w:tcPr>
            <w:tcW w:w="1749" w:type="dxa"/>
            <w:hideMark/>
          </w:tcPr>
          <w:p w14:paraId="28A1BF96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Kayıt ve dosyalama sistemi kapsamlı ve güncel olmalı, yönetici ve personel tarafından ulaşılabilir ve izlenebilir olmalıdır.</w:t>
            </w:r>
          </w:p>
        </w:tc>
        <w:tc>
          <w:tcPr>
            <w:tcW w:w="2268" w:type="dxa"/>
          </w:tcPr>
          <w:p w14:paraId="603FB708" w14:textId="522F4A4F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075D8A12" w14:textId="7B42877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2A86980D" w14:textId="42531CF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0883F774" w14:textId="098A459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Hücre Bölerek Sorumlu Birim veya Çalışma Gruplarını Yazınız. </w:t>
            </w:r>
          </w:p>
        </w:tc>
        <w:tc>
          <w:tcPr>
            <w:tcW w:w="1417" w:type="dxa"/>
          </w:tcPr>
          <w:p w14:paraId="49B8D09E" w14:textId="189B4A0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52280F12" w14:textId="1873C88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65D6FEED" w14:textId="2CE0E90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4B580F9A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C5B55EC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6FC0372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3FEBEB1" w14:textId="2D1CF58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Birini Yazınız. Aynı Genel Şarta İlişkin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10A6626B" w14:textId="4B04BA2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07D3C1DD" w14:textId="5A1A6063" w:rsidTr="00541425">
        <w:trPr>
          <w:trHeight w:val="20"/>
        </w:trPr>
        <w:tc>
          <w:tcPr>
            <w:tcW w:w="945" w:type="dxa"/>
            <w:hideMark/>
          </w:tcPr>
          <w:p w14:paraId="400D1F47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15.3</w:t>
            </w:r>
          </w:p>
        </w:tc>
        <w:tc>
          <w:tcPr>
            <w:tcW w:w="1749" w:type="dxa"/>
            <w:hideMark/>
          </w:tcPr>
          <w:p w14:paraId="5275C7AD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Kayıt ve dosyalama sistemi, kişisel verilerin güvenliğini ve korunmasını sağlamalıdır.</w:t>
            </w:r>
          </w:p>
        </w:tc>
        <w:tc>
          <w:tcPr>
            <w:tcW w:w="2268" w:type="dxa"/>
          </w:tcPr>
          <w:p w14:paraId="0B7A0C5F" w14:textId="5644C1D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643947CA" w14:textId="26CD094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048401D4" w14:textId="22E8ECA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537ED430" w14:textId="5CCB03E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Çalışma Gruplarını Yazınız. </w:t>
            </w:r>
          </w:p>
        </w:tc>
        <w:tc>
          <w:tcPr>
            <w:tcW w:w="1417" w:type="dxa"/>
          </w:tcPr>
          <w:p w14:paraId="439F0696" w14:textId="7360A05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46CC7777" w14:textId="5CF3D5A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2D0FFB4E" w14:textId="1158AD1B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11F5B031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974F0F0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64BF650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928A877" w14:textId="1B352DB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40F094AD" w14:textId="6227600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55FEDA78" w14:textId="106357CE" w:rsidTr="00541425">
        <w:trPr>
          <w:trHeight w:val="20"/>
        </w:trPr>
        <w:tc>
          <w:tcPr>
            <w:tcW w:w="945" w:type="dxa"/>
            <w:hideMark/>
          </w:tcPr>
          <w:p w14:paraId="5EB5D554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15.4</w:t>
            </w:r>
          </w:p>
        </w:tc>
        <w:tc>
          <w:tcPr>
            <w:tcW w:w="1749" w:type="dxa"/>
            <w:hideMark/>
          </w:tcPr>
          <w:p w14:paraId="00C5F2B4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Kayıt ve dosyalama sistemi belirlenmiş standartlara uygun olmalıdır.</w:t>
            </w:r>
          </w:p>
        </w:tc>
        <w:tc>
          <w:tcPr>
            <w:tcW w:w="2268" w:type="dxa"/>
          </w:tcPr>
          <w:p w14:paraId="44FC882E" w14:textId="1529562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27012DAC" w14:textId="6DDB216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7341E012" w14:textId="0A9C992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02EF30F8" w14:textId="34AD0E78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2D363DC3" w14:textId="6E10D12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14EC2701" w14:textId="1633E06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42A10E94" w14:textId="5F342A7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6F4E7577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FFD4CB2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37402E3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7B92CF7" w14:textId="349F771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4E2C46DD" w14:textId="64A9534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 xml:space="preserve">Bu Ek Açıklamalar Eylem Planlarının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401A3A27" w14:textId="13A75BA3" w:rsidTr="00541425">
        <w:trPr>
          <w:trHeight w:val="20"/>
        </w:trPr>
        <w:tc>
          <w:tcPr>
            <w:tcW w:w="945" w:type="dxa"/>
            <w:hideMark/>
          </w:tcPr>
          <w:p w14:paraId="2D100629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15.5</w:t>
            </w:r>
          </w:p>
        </w:tc>
        <w:tc>
          <w:tcPr>
            <w:tcW w:w="1749" w:type="dxa"/>
            <w:hideMark/>
          </w:tcPr>
          <w:p w14:paraId="5AC92131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Gelen ve giden evrak zamanında kaydedilmeli, standartlara uygun bir şekilde sınıflandırılmalı ve arşiv sistemine uygun olarak muhafaza edilmelidir.</w:t>
            </w:r>
          </w:p>
        </w:tc>
        <w:tc>
          <w:tcPr>
            <w:tcW w:w="2268" w:type="dxa"/>
          </w:tcPr>
          <w:p w14:paraId="710B4DE2" w14:textId="0614A1B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59B7C552" w14:textId="608C75C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7A19BC1E" w14:textId="078ED85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4852C93A" w14:textId="0E0D556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2AFE9980" w14:textId="3092DA5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04539EC4" w14:textId="0CCF07B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16FE81D3" w14:textId="7D687FC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2CF9DB64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86261E0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15179FC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CC72D1B" w14:textId="6DC1877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16733D68" w14:textId="3476048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017FC450" w14:textId="5E07734E" w:rsidTr="00541425">
        <w:trPr>
          <w:trHeight w:val="20"/>
        </w:trPr>
        <w:tc>
          <w:tcPr>
            <w:tcW w:w="945" w:type="dxa"/>
            <w:hideMark/>
          </w:tcPr>
          <w:p w14:paraId="4935BFBC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15.6</w:t>
            </w:r>
          </w:p>
        </w:tc>
        <w:tc>
          <w:tcPr>
            <w:tcW w:w="1749" w:type="dxa"/>
            <w:hideMark/>
          </w:tcPr>
          <w:p w14:paraId="2E0979C5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İdarenin iş ve işlemlerinin kaydı, sınıflandırılması, korunması ve erişimini de kapsayan, belirlenmiş standartlara uygun arşiv ve </w:t>
            </w:r>
            <w:proofErr w:type="gramStart"/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dokümantasyon</w:t>
            </w:r>
            <w:proofErr w:type="gramEnd"/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sistemi oluşturulmalıdır.</w:t>
            </w:r>
          </w:p>
        </w:tc>
        <w:tc>
          <w:tcPr>
            <w:tcW w:w="2268" w:type="dxa"/>
          </w:tcPr>
          <w:p w14:paraId="3C9158AD" w14:textId="58A1C93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2F03C415" w14:textId="51B03FEE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3E862E4C" w14:textId="7191733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3CAAFD31" w14:textId="73FDD21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06C003A4" w14:textId="6B71460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0F585EF5" w14:textId="7398184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4C3F8F35" w14:textId="2CE8AD1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75444B73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80F78A8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494A4DD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D65B28E" w14:textId="3585985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5EDF5DD6" w14:textId="6132043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189EB277" w14:textId="77777777" w:rsidTr="005E4B2B">
        <w:trPr>
          <w:trHeight w:val="20"/>
        </w:trPr>
        <w:tc>
          <w:tcPr>
            <w:tcW w:w="945" w:type="dxa"/>
            <w:hideMark/>
          </w:tcPr>
          <w:p w14:paraId="64DF5ADF" w14:textId="77777777" w:rsidR="006D360B" w:rsidRPr="00C17932" w:rsidRDefault="006D360B" w:rsidP="006D360B">
            <w:pPr>
              <w:rPr>
                <w:rFonts w:ascii="Aptos" w:eastAsia="Times New Roman" w:hAnsi="Aptos"/>
                <w:lang w:eastAsia="tr-TR"/>
              </w:rPr>
            </w:pPr>
            <w:r w:rsidRPr="00C17932">
              <w:rPr>
                <w:rFonts w:ascii="Aptos" w:eastAsia="Times New Roman" w:hAnsi="Aptos"/>
                <w:lang w:eastAsia="tr-TR"/>
              </w:rPr>
              <w:t>BİS16</w:t>
            </w:r>
          </w:p>
        </w:tc>
        <w:tc>
          <w:tcPr>
            <w:tcW w:w="14365" w:type="dxa"/>
            <w:gridSpan w:val="10"/>
          </w:tcPr>
          <w:p w14:paraId="67ADFBB8" w14:textId="16D232BA" w:rsidR="006D360B" w:rsidRPr="00C17932" w:rsidRDefault="006D360B" w:rsidP="006D360B">
            <w:pPr>
              <w:jc w:val="both"/>
              <w:rPr>
                <w:rFonts w:ascii="Aptos" w:eastAsia="Times New Roman" w:hAnsi="Aptos" w:cs="Arial"/>
                <w:lang w:eastAsia="tr-TR"/>
              </w:rPr>
            </w:pPr>
            <w:r w:rsidRPr="00C17932">
              <w:rPr>
                <w:rFonts w:ascii="Aptos" w:eastAsia="Times New Roman" w:hAnsi="Aptos"/>
                <w:b/>
                <w:bCs/>
                <w:lang w:eastAsia="tr-TR"/>
              </w:rPr>
              <w:t xml:space="preserve">Hata, usulsüzlük ve yolsuzlukların bildirilmesi: </w:t>
            </w:r>
            <w:r w:rsidRPr="00C17932">
              <w:rPr>
                <w:rFonts w:ascii="Aptos" w:eastAsia="Times New Roman" w:hAnsi="Aptos"/>
                <w:lang w:eastAsia="tr-TR"/>
              </w:rPr>
              <w:t>İdareler, hata, usulsüzlük ve yolsuzlukların belirlenen bir düzen içinde bildirilmesini sağlayacak yöntemler oluşturmalıdır.</w:t>
            </w:r>
          </w:p>
        </w:tc>
      </w:tr>
      <w:tr w:rsidR="006D360B" w:rsidRPr="00C17932" w14:paraId="2B0AB0D6" w14:textId="6874314D" w:rsidTr="001915F4">
        <w:trPr>
          <w:trHeight w:val="20"/>
        </w:trPr>
        <w:tc>
          <w:tcPr>
            <w:tcW w:w="945" w:type="dxa"/>
            <w:hideMark/>
          </w:tcPr>
          <w:p w14:paraId="1B3132EF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BİS 16.1</w:t>
            </w:r>
          </w:p>
        </w:tc>
        <w:tc>
          <w:tcPr>
            <w:tcW w:w="1749" w:type="dxa"/>
            <w:hideMark/>
          </w:tcPr>
          <w:p w14:paraId="497BBB0A" w14:textId="77777777" w:rsidR="006D360B" w:rsidRPr="00C17932" w:rsidRDefault="006D360B" w:rsidP="006D360B">
            <w:pPr>
              <w:jc w:val="both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Hata, usulsüzlük ve yolsuzlukların bildirim yöntemleri </w:t>
            </w: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belirlenmeli ve duyurulmalıdır.</w:t>
            </w:r>
          </w:p>
        </w:tc>
        <w:tc>
          <w:tcPr>
            <w:tcW w:w="2268" w:type="dxa"/>
          </w:tcPr>
          <w:p w14:paraId="2AC33BA9" w14:textId="3599C8E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1ED491BF" w14:textId="67BC402B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5BE80D93" w14:textId="3BF6A90F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Genel Şarta İlişkin Birden Fazla Eylem Varsa Hücre Bölerek Diğer Eylemleri Yazınız.</w:t>
            </w:r>
          </w:p>
        </w:tc>
        <w:tc>
          <w:tcPr>
            <w:tcW w:w="993" w:type="dxa"/>
          </w:tcPr>
          <w:p w14:paraId="705D9B4A" w14:textId="00C06C7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521B4C62" w14:textId="710D8D55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7C4E3805" w14:textId="2FF3E50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</w:t>
            </w: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Fazla Eylem Varsa Çıktı/Sonuçlarını Hücre Bölerek Yazınız. </w:t>
            </w:r>
          </w:p>
        </w:tc>
        <w:tc>
          <w:tcPr>
            <w:tcW w:w="1417" w:type="dxa"/>
          </w:tcPr>
          <w:p w14:paraId="5FC811A6" w14:textId="3AA4FE6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Tamamlanma Tarihlerini Buraya Yazınız. Aynı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66C0813E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022B20D6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B976824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959F4A2" w14:textId="0A8301F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4C9454ED" w14:textId="5EEF9694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035A3710" w14:textId="718AEEE6" w:rsidTr="00C17932">
        <w:trPr>
          <w:trHeight w:val="20"/>
        </w:trPr>
        <w:tc>
          <w:tcPr>
            <w:tcW w:w="945" w:type="dxa"/>
          </w:tcPr>
          <w:p w14:paraId="542ECE3E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16.2</w:t>
            </w:r>
          </w:p>
        </w:tc>
        <w:tc>
          <w:tcPr>
            <w:tcW w:w="1749" w:type="dxa"/>
          </w:tcPr>
          <w:p w14:paraId="22AB0BD3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Yöneticiler, bildirilen hata, usulsüzlük ve yolsuzluklar hakkında yeterli incelemeyi yapmalıdır.</w:t>
            </w:r>
          </w:p>
        </w:tc>
        <w:tc>
          <w:tcPr>
            <w:tcW w:w="2268" w:type="dxa"/>
          </w:tcPr>
          <w:p w14:paraId="16F15554" w14:textId="797C384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4363296B" w14:textId="2D87CA8B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4E38C6A9" w14:textId="4D720CB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732A2499" w14:textId="2B5F8B2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Aynı Genel Şarta İlişkin Birden Fazla Eylem Varsa Hücre Bölerek Sorumlu Birim veya Çalışma Gruplarını Yazınız. </w:t>
            </w:r>
          </w:p>
        </w:tc>
        <w:tc>
          <w:tcPr>
            <w:tcW w:w="1417" w:type="dxa"/>
          </w:tcPr>
          <w:p w14:paraId="32CAEE4E" w14:textId="0B6903A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Birliği Yapılacak Birimleri Hücre Bölerek Yazınız. </w:t>
            </w:r>
          </w:p>
        </w:tc>
        <w:tc>
          <w:tcPr>
            <w:tcW w:w="1276" w:type="dxa"/>
          </w:tcPr>
          <w:p w14:paraId="2E24EF64" w14:textId="56BDB38C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5A00ACFD" w14:textId="469DDD32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Tarihlerini Hücre Bölerek Yazınız. </w:t>
            </w:r>
          </w:p>
        </w:tc>
        <w:tc>
          <w:tcPr>
            <w:tcW w:w="1418" w:type="dxa"/>
          </w:tcPr>
          <w:p w14:paraId="313BB11D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A06793B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565A227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6F941B2" w14:textId="670A8436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79FBCF7C" w14:textId="197F07D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D360B" w:rsidRPr="00C17932" w14:paraId="1F496063" w14:textId="4C53B178" w:rsidTr="001915F4">
        <w:trPr>
          <w:trHeight w:val="20"/>
        </w:trPr>
        <w:tc>
          <w:tcPr>
            <w:tcW w:w="945" w:type="dxa"/>
            <w:hideMark/>
          </w:tcPr>
          <w:p w14:paraId="36FF1BC8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BİS 16.3</w:t>
            </w:r>
          </w:p>
        </w:tc>
        <w:tc>
          <w:tcPr>
            <w:tcW w:w="1749" w:type="dxa"/>
            <w:hideMark/>
          </w:tcPr>
          <w:p w14:paraId="73D99F9F" w14:textId="77777777" w:rsidR="006D360B" w:rsidRPr="00C17932" w:rsidRDefault="006D360B" w:rsidP="006D360B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17932">
              <w:rPr>
                <w:rFonts w:ascii="Aptos" w:eastAsia="Times New Roman" w:hAnsi="Aptos"/>
                <w:sz w:val="18"/>
                <w:szCs w:val="18"/>
                <w:lang w:eastAsia="tr-TR"/>
              </w:rPr>
              <w:t>Hata, usulsüzlük ve yolsuzlukları bildiren personele haksız ve ayırımcı bir muamele yapılmamalıdır.</w:t>
            </w:r>
          </w:p>
        </w:tc>
        <w:tc>
          <w:tcPr>
            <w:tcW w:w="2268" w:type="dxa"/>
          </w:tcPr>
          <w:p w14:paraId="7ECD7A0A" w14:textId="4FBBE17E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9" w:type="dxa"/>
          </w:tcPr>
          <w:p w14:paraId="2BCFC566" w14:textId="75C67F81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842" w:type="dxa"/>
          </w:tcPr>
          <w:p w14:paraId="5CD4A5F5" w14:textId="5B1664CF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993" w:type="dxa"/>
          </w:tcPr>
          <w:p w14:paraId="64EF81EA" w14:textId="0526373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Fazla Eylem Varsa Hücre Bölerek Sorumlu Birim veya Çalışma Gruplarını Yazınız. </w:t>
            </w:r>
          </w:p>
        </w:tc>
        <w:tc>
          <w:tcPr>
            <w:tcW w:w="1417" w:type="dxa"/>
          </w:tcPr>
          <w:p w14:paraId="5357ED03" w14:textId="2621D110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276" w:type="dxa"/>
          </w:tcPr>
          <w:p w14:paraId="6F2C615B" w14:textId="7A5E2B99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417" w:type="dxa"/>
          </w:tcPr>
          <w:p w14:paraId="149FD506" w14:textId="09BB9627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418" w:type="dxa"/>
          </w:tcPr>
          <w:p w14:paraId="7C7C1C86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405F3006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EC22D06" w14:textId="77777777" w:rsidR="006D360B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3AAECC1" w14:textId="1A4606AA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“Başlamadı / Devam Ediyor / Tamamlandı” Durumlarından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76" w:type="dxa"/>
          </w:tcPr>
          <w:p w14:paraId="41CC3850" w14:textId="0B7A662D" w:rsidR="006D360B" w:rsidRPr="00C17932" w:rsidRDefault="006D360B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</w:tbl>
    <w:p w14:paraId="6E12B994" w14:textId="77777777" w:rsidR="006D360B" w:rsidRDefault="006D360B" w:rsidP="006D360B">
      <w:pPr>
        <w:rPr>
          <w:rFonts w:ascii="Aptos" w:hAnsi="Aptos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6D360B" w:rsidSect="00027A1B">
          <w:pgSz w:w="16838" w:h="11906" w:orient="landscape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cols w:space="708"/>
          <w:docGrid w:linePitch="360"/>
        </w:sectPr>
      </w:pPr>
    </w:p>
    <w:p w14:paraId="16253936" w14:textId="71AE8B96" w:rsidR="00AD32CE" w:rsidRPr="00F32473" w:rsidRDefault="00AD32CE" w:rsidP="00F633DA">
      <w:pPr>
        <w:pStyle w:val="Balk2"/>
        <w:numPr>
          <w:ilvl w:val="1"/>
          <w:numId w:val="1"/>
        </w:numPr>
        <w:ind w:left="426"/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2" w:name="_Toc234249445"/>
      <w:r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İzleme Standartları</w:t>
      </w:r>
      <w:r w:rsidR="00422523" w:rsidRPr="00F32473">
        <w:rPr>
          <w:rFonts w:ascii="Aptos" w:hAnsi="Aptos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Soru Formu</w:t>
      </w:r>
      <w:bookmarkEnd w:id="12"/>
    </w:p>
    <w:p w14:paraId="5731A7C1" w14:textId="1CD2EE2A" w:rsidR="00F44532" w:rsidRDefault="00F44532" w:rsidP="00577643">
      <w:pPr>
        <w:pStyle w:val="ResimYazs"/>
        <w:ind w:hanging="709"/>
        <w:rPr>
          <w:rFonts w:ascii="Aptos" w:hAnsi="Aptos"/>
          <w:i w:val="0"/>
          <w:iCs w:val="0"/>
          <w:sz w:val="22"/>
          <w:szCs w:val="22"/>
        </w:rPr>
      </w:pPr>
      <w:bookmarkStart w:id="13" w:name="_Toc234249351"/>
      <w:r w:rsidRPr="00F32473">
        <w:rPr>
          <w:rFonts w:ascii="Aptos" w:hAnsi="Aptos"/>
          <w:i w:val="0"/>
          <w:iCs w:val="0"/>
          <w:sz w:val="22"/>
          <w:szCs w:val="22"/>
        </w:rPr>
        <w:t xml:space="preserve">Tablo- </w: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begin"/>
      </w:r>
      <w:r w:rsidRPr="00F32473">
        <w:rPr>
          <w:rFonts w:ascii="Aptos" w:hAnsi="Aptos"/>
          <w:i w:val="0"/>
          <w:iCs w:val="0"/>
          <w:sz w:val="22"/>
          <w:szCs w:val="22"/>
        </w:rPr>
        <w:instrText xml:space="preserve"> SEQ Tablo- \* ARABIC </w:instrTex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separate"/>
      </w:r>
      <w:r w:rsidR="00011C56">
        <w:rPr>
          <w:rFonts w:ascii="Aptos" w:hAnsi="Aptos"/>
          <w:i w:val="0"/>
          <w:iCs w:val="0"/>
          <w:noProof/>
          <w:sz w:val="22"/>
          <w:szCs w:val="22"/>
        </w:rPr>
        <w:t>5</w:t>
      </w:r>
      <w:r w:rsidRPr="00F32473">
        <w:rPr>
          <w:rFonts w:ascii="Aptos" w:hAnsi="Aptos"/>
          <w:i w:val="0"/>
          <w:iCs w:val="0"/>
          <w:sz w:val="22"/>
          <w:szCs w:val="22"/>
        </w:rPr>
        <w:fldChar w:fldCharType="end"/>
      </w:r>
      <w:r w:rsidRPr="00F32473">
        <w:rPr>
          <w:rFonts w:ascii="Aptos" w:hAnsi="Aptos"/>
          <w:i w:val="0"/>
          <w:iCs w:val="0"/>
          <w:sz w:val="22"/>
          <w:szCs w:val="22"/>
        </w:rPr>
        <w:t xml:space="preserve"> İzleme Standartları Soru Formu Sonuçları</w:t>
      </w:r>
      <w:r w:rsidR="00E53B78" w:rsidRPr="00F32473">
        <w:rPr>
          <w:rFonts w:ascii="Aptos" w:hAnsi="Aptos"/>
          <w:i w:val="0"/>
          <w:iCs w:val="0"/>
          <w:sz w:val="22"/>
          <w:szCs w:val="22"/>
        </w:rPr>
        <w:t>nın Dağılımı</w:t>
      </w:r>
      <w:bookmarkEnd w:id="13"/>
    </w:p>
    <w:tbl>
      <w:tblPr>
        <w:tblStyle w:val="TabloKlavuzu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86"/>
        <w:gridCol w:w="1808"/>
        <w:gridCol w:w="2162"/>
        <w:gridCol w:w="704"/>
        <w:gridCol w:w="1998"/>
        <w:gridCol w:w="1327"/>
        <w:gridCol w:w="1228"/>
        <w:gridCol w:w="1405"/>
        <w:gridCol w:w="1292"/>
        <w:gridCol w:w="1349"/>
        <w:gridCol w:w="1292"/>
      </w:tblGrid>
      <w:tr w:rsidR="006D360B" w:rsidRPr="00701212" w14:paraId="64BF3780" w14:textId="6CAF4552" w:rsidTr="00286336">
        <w:trPr>
          <w:trHeight w:val="20"/>
          <w:tblHeader/>
        </w:trPr>
        <w:tc>
          <w:tcPr>
            <w:tcW w:w="886" w:type="dxa"/>
            <w:shd w:val="clear" w:color="auto" w:fill="58B6C0" w:themeFill="accent2"/>
          </w:tcPr>
          <w:p w14:paraId="29C578F0" w14:textId="483A96CF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Standart Kod No</w:t>
            </w:r>
          </w:p>
        </w:tc>
        <w:tc>
          <w:tcPr>
            <w:tcW w:w="1808" w:type="dxa"/>
            <w:shd w:val="clear" w:color="auto" w:fill="58B6C0" w:themeFill="accent2"/>
          </w:tcPr>
          <w:p w14:paraId="17BD6642" w14:textId="0AB86CDA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Kamu İç Kontrol Standardı ve Genel Şartı</w:t>
            </w:r>
          </w:p>
        </w:tc>
        <w:tc>
          <w:tcPr>
            <w:tcW w:w="2162" w:type="dxa"/>
            <w:shd w:val="clear" w:color="auto" w:fill="58B6C0" w:themeFill="accent2"/>
          </w:tcPr>
          <w:p w14:paraId="5808A800" w14:textId="60349F04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Mevcut Durum</w:t>
            </w:r>
          </w:p>
        </w:tc>
        <w:tc>
          <w:tcPr>
            <w:tcW w:w="704" w:type="dxa"/>
            <w:shd w:val="clear" w:color="auto" w:fill="58B6C0" w:themeFill="accent2"/>
          </w:tcPr>
          <w:p w14:paraId="5F21E06A" w14:textId="5DC542A7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Kod No</w:t>
            </w:r>
          </w:p>
        </w:tc>
        <w:tc>
          <w:tcPr>
            <w:tcW w:w="1998" w:type="dxa"/>
            <w:shd w:val="clear" w:color="auto" w:fill="58B6C0" w:themeFill="accent2"/>
          </w:tcPr>
          <w:p w14:paraId="31AB293C" w14:textId="739AF794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Öngörülen Eylem veya Eylemler</w:t>
            </w:r>
          </w:p>
        </w:tc>
        <w:tc>
          <w:tcPr>
            <w:tcW w:w="1327" w:type="dxa"/>
            <w:shd w:val="clear" w:color="auto" w:fill="58B6C0" w:themeFill="accent2"/>
          </w:tcPr>
          <w:p w14:paraId="0E59BDC3" w14:textId="1B18CCB9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Sorumlu Birim veya Çalışma grubu üyeleri</w:t>
            </w:r>
          </w:p>
        </w:tc>
        <w:tc>
          <w:tcPr>
            <w:tcW w:w="1228" w:type="dxa"/>
            <w:shd w:val="clear" w:color="auto" w:fill="58B6C0" w:themeFill="accent2"/>
          </w:tcPr>
          <w:p w14:paraId="23D1A8F3" w14:textId="217294AC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İşbirliği Yapılacak Birim</w:t>
            </w:r>
          </w:p>
        </w:tc>
        <w:tc>
          <w:tcPr>
            <w:tcW w:w="1405" w:type="dxa"/>
            <w:shd w:val="clear" w:color="auto" w:fill="58B6C0" w:themeFill="accent2"/>
          </w:tcPr>
          <w:p w14:paraId="3D4B3437" w14:textId="43BE5E8E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Çıktı/ Sonuç</w:t>
            </w:r>
          </w:p>
        </w:tc>
        <w:tc>
          <w:tcPr>
            <w:tcW w:w="1292" w:type="dxa"/>
            <w:shd w:val="clear" w:color="auto" w:fill="58B6C0" w:themeFill="accent2"/>
          </w:tcPr>
          <w:p w14:paraId="091EF5D4" w14:textId="793E3FC7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Tamamlanma Tarihi</w:t>
            </w:r>
          </w:p>
        </w:tc>
        <w:tc>
          <w:tcPr>
            <w:tcW w:w="1349" w:type="dxa"/>
            <w:shd w:val="clear" w:color="auto" w:fill="58B6C0" w:themeFill="accent2"/>
          </w:tcPr>
          <w:p w14:paraId="03C98350" w14:textId="6421BF75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Gerçekleşme Sonucu</w:t>
            </w:r>
          </w:p>
        </w:tc>
        <w:tc>
          <w:tcPr>
            <w:tcW w:w="1292" w:type="dxa"/>
            <w:shd w:val="clear" w:color="auto" w:fill="58B6C0" w:themeFill="accent2"/>
          </w:tcPr>
          <w:p w14:paraId="1B033920" w14:textId="3D327CC8" w:rsidR="006D360B" w:rsidRPr="00701212" w:rsidRDefault="006D360B" w:rsidP="006D360B">
            <w:pPr>
              <w:jc w:val="center"/>
              <w:rPr>
                <w:rFonts w:ascii="Aptos" w:eastAsia="Times New Roman" w:hAnsi="Aptos"/>
                <w:b/>
                <w:bCs/>
                <w:color w:val="FFFFFF" w:themeColor="background1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Eylem Planı Revizyonları İçi</w:t>
            </w:r>
            <w:r w:rsidR="00AB3F99"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>n</w:t>
            </w:r>
            <w:r>
              <w:rPr>
                <w:rFonts w:ascii="Aptos" w:eastAsia="Times New Roman" w:hAnsi="Aptos"/>
                <w:color w:val="FFFFFF" w:themeColor="background1"/>
                <w:sz w:val="18"/>
                <w:szCs w:val="18"/>
                <w:lang w:eastAsia="tr-TR"/>
              </w:rPr>
              <w:t xml:space="preserve"> Ek Açıklama</w:t>
            </w:r>
          </w:p>
        </w:tc>
      </w:tr>
      <w:tr w:rsidR="00F633DA" w:rsidRPr="00701212" w14:paraId="69747D33" w14:textId="77777777" w:rsidTr="00701212">
        <w:trPr>
          <w:trHeight w:val="20"/>
        </w:trPr>
        <w:tc>
          <w:tcPr>
            <w:tcW w:w="886" w:type="dxa"/>
          </w:tcPr>
          <w:p w14:paraId="06D1FF6F" w14:textId="1ABAC69F" w:rsidR="00F633DA" w:rsidRPr="00701212" w:rsidRDefault="00F633DA" w:rsidP="00F633D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lang w:eastAsia="tr-TR"/>
              </w:rPr>
              <w:t>İS17</w:t>
            </w:r>
          </w:p>
        </w:tc>
        <w:tc>
          <w:tcPr>
            <w:tcW w:w="14565" w:type="dxa"/>
            <w:gridSpan w:val="10"/>
          </w:tcPr>
          <w:p w14:paraId="4C72C175" w14:textId="4571A4AA" w:rsidR="00F633DA" w:rsidRPr="00701212" w:rsidRDefault="00F633DA" w:rsidP="00F633DA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8952CC">
              <w:rPr>
                <w:rFonts w:ascii="Aptos" w:eastAsia="Times New Roman" w:hAnsi="Aptos"/>
                <w:b/>
                <w:bCs/>
                <w:lang w:eastAsia="tr-TR"/>
              </w:rPr>
              <w:t>İç kontrolün değerlendirilmesi:</w:t>
            </w:r>
            <w:r w:rsidRPr="00701212">
              <w:rPr>
                <w:rFonts w:ascii="Aptos" w:eastAsia="Times New Roman" w:hAnsi="Aptos"/>
                <w:lang w:eastAsia="tr-TR"/>
              </w:rPr>
              <w:t xml:space="preserve"> İdareler iç kontrol sistemini yılda en az bir kez değerlendirmelidir. </w:t>
            </w:r>
          </w:p>
        </w:tc>
      </w:tr>
      <w:tr w:rsidR="000F741F" w:rsidRPr="00701212" w14:paraId="3E5DB6B5" w14:textId="65B34E79" w:rsidTr="000F741F">
        <w:trPr>
          <w:trHeight w:val="20"/>
        </w:trPr>
        <w:tc>
          <w:tcPr>
            <w:tcW w:w="886" w:type="dxa"/>
            <w:hideMark/>
          </w:tcPr>
          <w:p w14:paraId="6CD13215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İS 17.1</w:t>
            </w:r>
          </w:p>
        </w:tc>
        <w:tc>
          <w:tcPr>
            <w:tcW w:w="1808" w:type="dxa"/>
            <w:hideMark/>
          </w:tcPr>
          <w:p w14:paraId="307B4E2F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İç kontrol sistemi, sürekli izleme veya özel bir değerlendirme yapma veya bu iki yöntem birlikte kullanılarak değerlendirilmelidir.</w:t>
            </w:r>
          </w:p>
        </w:tc>
        <w:tc>
          <w:tcPr>
            <w:tcW w:w="2162" w:type="dxa"/>
          </w:tcPr>
          <w:p w14:paraId="2F774264" w14:textId="0E812B3C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4" w:type="dxa"/>
          </w:tcPr>
          <w:p w14:paraId="0D3AB832" w14:textId="0C6462EF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998" w:type="dxa"/>
          </w:tcPr>
          <w:p w14:paraId="20B8FCAE" w14:textId="02341EE7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327" w:type="dxa"/>
          </w:tcPr>
          <w:p w14:paraId="73C2609F" w14:textId="2492409D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0301A38F" w14:textId="19C57F76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405" w:type="dxa"/>
          </w:tcPr>
          <w:p w14:paraId="70EC58B9" w14:textId="48B793BB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36149EC1" w14:textId="45AB39CF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349" w:type="dxa"/>
          </w:tcPr>
          <w:p w14:paraId="54D5A1F9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2B3BD41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4701A63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01B3219" w14:textId="3BB13583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92" w:type="dxa"/>
          </w:tcPr>
          <w:p w14:paraId="2AD66D99" w14:textId="185EAB7F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0F741F" w:rsidRPr="00701212" w14:paraId="007F752B" w14:textId="32684055" w:rsidTr="000F741F">
        <w:trPr>
          <w:trHeight w:val="20"/>
        </w:trPr>
        <w:tc>
          <w:tcPr>
            <w:tcW w:w="886" w:type="dxa"/>
            <w:hideMark/>
          </w:tcPr>
          <w:p w14:paraId="63DB6B42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İS 17.2</w:t>
            </w:r>
          </w:p>
        </w:tc>
        <w:tc>
          <w:tcPr>
            <w:tcW w:w="1808" w:type="dxa"/>
            <w:hideMark/>
          </w:tcPr>
          <w:p w14:paraId="73AEA79A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İç kontrolün eksik yönleri ile uygun olmayan kontrol yöntemlerinin belirlenmesi, bildirilmesi ve gerekli önlemlerin alınması konusunda süreç ve yöntem belirlenmelidir.</w:t>
            </w:r>
          </w:p>
        </w:tc>
        <w:tc>
          <w:tcPr>
            <w:tcW w:w="2162" w:type="dxa"/>
          </w:tcPr>
          <w:p w14:paraId="0E60BCFA" w14:textId="02124ED0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4" w:type="dxa"/>
          </w:tcPr>
          <w:p w14:paraId="1858E16E" w14:textId="1366417B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998" w:type="dxa"/>
          </w:tcPr>
          <w:p w14:paraId="24CCEDA3" w14:textId="54EABCD7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327" w:type="dxa"/>
          </w:tcPr>
          <w:p w14:paraId="64C5544A" w14:textId="4C5B5494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173952D0" w14:textId="66C88EC0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405" w:type="dxa"/>
          </w:tcPr>
          <w:p w14:paraId="0D2AAD9D" w14:textId="3719458D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39530E6B" w14:textId="5F8DF7FB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349" w:type="dxa"/>
          </w:tcPr>
          <w:p w14:paraId="646F3624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197CFABE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AAC0192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25CE30E" w14:textId="63C520DE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92" w:type="dxa"/>
          </w:tcPr>
          <w:p w14:paraId="6478BC44" w14:textId="1C8AD4E5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0F741F" w:rsidRPr="00701212" w14:paraId="303FD13A" w14:textId="72F79B5F" w:rsidTr="000F741F">
        <w:trPr>
          <w:trHeight w:val="20"/>
        </w:trPr>
        <w:tc>
          <w:tcPr>
            <w:tcW w:w="886" w:type="dxa"/>
            <w:hideMark/>
          </w:tcPr>
          <w:p w14:paraId="0C557E1C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İS 17.3</w:t>
            </w:r>
          </w:p>
        </w:tc>
        <w:tc>
          <w:tcPr>
            <w:tcW w:w="1808" w:type="dxa"/>
            <w:hideMark/>
          </w:tcPr>
          <w:p w14:paraId="46D3C067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İç kontrolün değerlendirilmesine idarenin birimlerinin katılımı sağlanmalıdır.</w:t>
            </w:r>
          </w:p>
        </w:tc>
        <w:tc>
          <w:tcPr>
            <w:tcW w:w="2162" w:type="dxa"/>
          </w:tcPr>
          <w:p w14:paraId="44890D27" w14:textId="5DD50D3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4" w:type="dxa"/>
          </w:tcPr>
          <w:p w14:paraId="69CE0E02" w14:textId="5168DEAE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998" w:type="dxa"/>
          </w:tcPr>
          <w:p w14:paraId="20FC446F" w14:textId="3F33A209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Öngörülen Eylemleri Buraya Yazınız. Aynı Genel Şarta İlişkin Birden Fazla Eylem Varsa Hücre Bölerek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Diğer Eylemleri Yazınız.</w:t>
            </w:r>
          </w:p>
        </w:tc>
        <w:tc>
          <w:tcPr>
            <w:tcW w:w="1327" w:type="dxa"/>
          </w:tcPr>
          <w:p w14:paraId="08DA2AC6" w14:textId="3ADC1188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Sorumlu Birim veya Çalışma Grubu Üyelerini Buraya Yazınız. Aynı Genel Şarta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34A7963E" w14:textId="27995537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Fazla Eylem Varsa İş Birliği Yapılacak Birimleri Hücre Bölerek Yazınız. </w:t>
            </w:r>
          </w:p>
        </w:tc>
        <w:tc>
          <w:tcPr>
            <w:tcW w:w="1405" w:type="dxa"/>
          </w:tcPr>
          <w:p w14:paraId="35386DD2" w14:textId="4066EB68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50D9F46B" w14:textId="4761D91C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</w:t>
            </w: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lastRenderedPageBreak/>
              <w:t xml:space="preserve">Tarihlerini Hücre Bölerek Yazınız. </w:t>
            </w:r>
          </w:p>
        </w:tc>
        <w:tc>
          <w:tcPr>
            <w:tcW w:w="1349" w:type="dxa"/>
          </w:tcPr>
          <w:p w14:paraId="0FD2E955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lastRenderedPageBreak/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94E1369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334B5918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482929F" w14:textId="6CA5BF2A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92" w:type="dxa"/>
          </w:tcPr>
          <w:p w14:paraId="201089B1" w14:textId="2DA3991B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0F741F" w:rsidRPr="00701212" w14:paraId="32418344" w14:textId="46A277FA" w:rsidTr="008952CC">
        <w:trPr>
          <w:trHeight w:val="20"/>
        </w:trPr>
        <w:tc>
          <w:tcPr>
            <w:tcW w:w="886" w:type="dxa"/>
            <w:hideMark/>
          </w:tcPr>
          <w:p w14:paraId="293ADB40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İS 17.4</w:t>
            </w:r>
          </w:p>
        </w:tc>
        <w:tc>
          <w:tcPr>
            <w:tcW w:w="1808" w:type="dxa"/>
            <w:hideMark/>
          </w:tcPr>
          <w:p w14:paraId="51F9F0CE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İç kontrolün değerlendirilmesinde, yöneticilerin görüşleri, kişi ve/veya idarelerin talep ve şikâyetleri ile iç ve dış denetim sonucunda düzenlenen raporlar dikkate alınmalıdır.</w:t>
            </w:r>
          </w:p>
        </w:tc>
        <w:tc>
          <w:tcPr>
            <w:tcW w:w="2162" w:type="dxa"/>
          </w:tcPr>
          <w:p w14:paraId="7C97DE68" w14:textId="3A166580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4" w:type="dxa"/>
          </w:tcPr>
          <w:p w14:paraId="11AEE313" w14:textId="0840BF43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998" w:type="dxa"/>
          </w:tcPr>
          <w:p w14:paraId="2A1C5380" w14:textId="36F62610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327" w:type="dxa"/>
          </w:tcPr>
          <w:p w14:paraId="5DA88958" w14:textId="1C1EFA8C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Gruplarını Yazınız. </w:t>
            </w:r>
          </w:p>
        </w:tc>
        <w:tc>
          <w:tcPr>
            <w:tcW w:w="1228" w:type="dxa"/>
          </w:tcPr>
          <w:p w14:paraId="0131EA3A" w14:textId="6B7E9251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İş Birliği Yapılacak Birimleri Buraya Yazınız. Aynı Genel Şarta İlişkin Birden Fazla Eylem Varsa İş Birliği Yapılacak Birimleri Hücre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Bölerek Yazınız. </w:t>
            </w:r>
          </w:p>
        </w:tc>
        <w:tc>
          <w:tcPr>
            <w:tcW w:w="1405" w:type="dxa"/>
          </w:tcPr>
          <w:p w14:paraId="1F1BB601" w14:textId="71C015E0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lastRenderedPageBreak/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7BF95F3" w14:textId="7114144E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349" w:type="dxa"/>
          </w:tcPr>
          <w:p w14:paraId="2A5BDDC3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21574B32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2CEC9056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5E9FC47B" w14:textId="0A69FE8C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92" w:type="dxa"/>
          </w:tcPr>
          <w:p w14:paraId="61E18B22" w14:textId="1F570964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0F741F" w:rsidRPr="00701212" w14:paraId="0E790071" w14:textId="65E5CC7B" w:rsidTr="008952CC">
        <w:trPr>
          <w:trHeight w:val="20"/>
        </w:trPr>
        <w:tc>
          <w:tcPr>
            <w:tcW w:w="886" w:type="dxa"/>
            <w:hideMark/>
          </w:tcPr>
          <w:p w14:paraId="046497B7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İS 17.5</w:t>
            </w:r>
          </w:p>
        </w:tc>
        <w:tc>
          <w:tcPr>
            <w:tcW w:w="1808" w:type="dxa"/>
            <w:hideMark/>
          </w:tcPr>
          <w:p w14:paraId="221CE827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İç kontrolün değerlendirilmesi sonucunda alınması gereken önlemler belirlenmeli ve bir eylem planı çerçevesinde uygulanmalıdır.</w:t>
            </w:r>
          </w:p>
        </w:tc>
        <w:tc>
          <w:tcPr>
            <w:tcW w:w="2162" w:type="dxa"/>
          </w:tcPr>
          <w:p w14:paraId="4A02DB23" w14:textId="2635F823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4" w:type="dxa"/>
          </w:tcPr>
          <w:p w14:paraId="3CE9E77E" w14:textId="7F7D2503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998" w:type="dxa"/>
          </w:tcPr>
          <w:p w14:paraId="74629A19" w14:textId="7F01DD2C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327" w:type="dxa"/>
          </w:tcPr>
          <w:p w14:paraId="05BE9C4F" w14:textId="058ECF35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36E6B2AD" w14:textId="52AFDF39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405" w:type="dxa"/>
          </w:tcPr>
          <w:p w14:paraId="735DEAEB" w14:textId="401365AC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22B76084" w14:textId="43305AC4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349" w:type="dxa"/>
          </w:tcPr>
          <w:p w14:paraId="3116DE88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5563CC44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70A023C4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FFE6BC3" w14:textId="4A8918F4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92" w:type="dxa"/>
          </w:tcPr>
          <w:p w14:paraId="3BE26F17" w14:textId="088F2122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 xml:space="preserve">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0F741F" w:rsidRPr="00701212" w14:paraId="3DC9000A" w14:textId="25B91AA7" w:rsidTr="00701212">
        <w:trPr>
          <w:trHeight w:val="20"/>
        </w:trPr>
        <w:tc>
          <w:tcPr>
            <w:tcW w:w="886" w:type="dxa"/>
            <w:hideMark/>
          </w:tcPr>
          <w:p w14:paraId="36B1F766" w14:textId="77777777" w:rsidR="000F741F" w:rsidRPr="00701212" w:rsidRDefault="000F741F" w:rsidP="000F741F">
            <w:pPr>
              <w:rPr>
                <w:rFonts w:ascii="Aptos" w:eastAsia="Times New Roman" w:hAnsi="Aptos"/>
                <w:lang w:eastAsia="tr-TR"/>
              </w:rPr>
            </w:pPr>
            <w:r w:rsidRPr="00701212">
              <w:rPr>
                <w:rFonts w:ascii="Aptos" w:eastAsia="Times New Roman" w:hAnsi="Aptos"/>
                <w:lang w:eastAsia="tr-TR"/>
              </w:rPr>
              <w:lastRenderedPageBreak/>
              <w:t>İS18</w:t>
            </w:r>
          </w:p>
        </w:tc>
        <w:tc>
          <w:tcPr>
            <w:tcW w:w="14565" w:type="dxa"/>
            <w:gridSpan w:val="10"/>
            <w:hideMark/>
          </w:tcPr>
          <w:p w14:paraId="49402F84" w14:textId="70A38C09" w:rsidR="000F741F" w:rsidRPr="00701212" w:rsidRDefault="000F741F" w:rsidP="000F741F">
            <w:pPr>
              <w:jc w:val="both"/>
              <w:rPr>
                <w:rFonts w:ascii="Aptos" w:eastAsia="Times New Roman" w:hAnsi="Aptos"/>
                <w:b/>
                <w:bCs/>
                <w:lang w:eastAsia="tr-TR"/>
              </w:rPr>
            </w:pPr>
            <w:r w:rsidRPr="00701212">
              <w:rPr>
                <w:rFonts w:ascii="Aptos" w:eastAsia="Times New Roman" w:hAnsi="Aptos"/>
                <w:b/>
                <w:bCs/>
                <w:lang w:eastAsia="tr-TR"/>
              </w:rPr>
              <w:t>İç denetim</w:t>
            </w:r>
            <w:r w:rsidRPr="00701212">
              <w:rPr>
                <w:rFonts w:ascii="Aptos" w:eastAsia="Times New Roman" w:hAnsi="Aptos"/>
                <w:lang w:eastAsia="tr-TR"/>
              </w:rPr>
              <w:t>: İdareler fonksiyonel olarak bağımsız bir iç denetim faaliyetini sağlamalıdır. </w:t>
            </w:r>
          </w:p>
        </w:tc>
      </w:tr>
      <w:tr w:rsidR="000F741F" w:rsidRPr="00701212" w14:paraId="314BED70" w14:textId="3E6BB34B" w:rsidTr="008952CC">
        <w:trPr>
          <w:trHeight w:val="20"/>
        </w:trPr>
        <w:tc>
          <w:tcPr>
            <w:tcW w:w="886" w:type="dxa"/>
            <w:hideMark/>
          </w:tcPr>
          <w:p w14:paraId="63134FBB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İS 18.1</w:t>
            </w:r>
          </w:p>
        </w:tc>
        <w:tc>
          <w:tcPr>
            <w:tcW w:w="1808" w:type="dxa"/>
            <w:hideMark/>
          </w:tcPr>
          <w:p w14:paraId="76E69970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İç denetim faaliyeti İç Denetim Koordinasyon Kurulu tarafından belirlenen standartlara uygun bir şekilde yürütülmelidir.</w:t>
            </w:r>
          </w:p>
        </w:tc>
        <w:tc>
          <w:tcPr>
            <w:tcW w:w="2162" w:type="dxa"/>
          </w:tcPr>
          <w:p w14:paraId="07995C18" w14:textId="75E0EE36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4" w:type="dxa"/>
          </w:tcPr>
          <w:p w14:paraId="32158B63" w14:textId="511F8F8B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998" w:type="dxa"/>
          </w:tcPr>
          <w:p w14:paraId="7F911613" w14:textId="42D2A023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327" w:type="dxa"/>
          </w:tcPr>
          <w:p w14:paraId="7C08D12F" w14:textId="255633FC" w:rsidR="000F741F" w:rsidRPr="00701212" w:rsidRDefault="000F741F" w:rsidP="000F741F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3BFEB2C9" w14:textId="77151925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405" w:type="dxa"/>
          </w:tcPr>
          <w:p w14:paraId="4D9E9C5A" w14:textId="7F728F08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58E1017C" w14:textId="68E62A01" w:rsidR="000F741F" w:rsidRPr="00701212" w:rsidRDefault="000F741F" w:rsidP="000F741F">
            <w:pPr>
              <w:jc w:val="center"/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349" w:type="dxa"/>
          </w:tcPr>
          <w:p w14:paraId="60E64B31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7DDF870A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034C8E96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46BBE4F9" w14:textId="2B06BF06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92" w:type="dxa"/>
          </w:tcPr>
          <w:p w14:paraId="44CA2401" w14:textId="3CDB1B4E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</w:t>
            </w:r>
            <w:proofErr w:type="gramStart"/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lastRenderedPageBreak/>
              <w:t>da</w:t>
            </w:r>
            <w:proofErr w:type="gramEnd"/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0F741F" w:rsidRPr="00701212" w14:paraId="6D87107B" w14:textId="5B177CED" w:rsidTr="008952CC">
        <w:trPr>
          <w:trHeight w:val="20"/>
        </w:trPr>
        <w:tc>
          <w:tcPr>
            <w:tcW w:w="886" w:type="dxa"/>
            <w:hideMark/>
          </w:tcPr>
          <w:p w14:paraId="0C05AD5A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lastRenderedPageBreak/>
              <w:t>İS 18.2</w:t>
            </w:r>
          </w:p>
        </w:tc>
        <w:tc>
          <w:tcPr>
            <w:tcW w:w="1808" w:type="dxa"/>
            <w:hideMark/>
          </w:tcPr>
          <w:p w14:paraId="50D814B6" w14:textId="7777777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701212">
              <w:rPr>
                <w:rFonts w:ascii="Aptos" w:eastAsia="Times New Roman" w:hAnsi="Aptos"/>
                <w:sz w:val="18"/>
                <w:szCs w:val="18"/>
                <w:lang w:eastAsia="tr-TR"/>
              </w:rPr>
              <w:t>İç denetim sonucunda idare tarafından alınması gerekli görülen önlemleri içeren eylem planı hazırlanmalı, uygulanmalı ve izlenmelidir.</w:t>
            </w:r>
          </w:p>
        </w:tc>
        <w:tc>
          <w:tcPr>
            <w:tcW w:w="2162" w:type="dxa"/>
          </w:tcPr>
          <w:p w14:paraId="0C9F5ABE" w14:textId="59783747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6A78F8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Yer Alan Mevcut Durum Analizini Buraya Yazınız. </w:t>
            </w:r>
          </w:p>
        </w:tc>
        <w:tc>
          <w:tcPr>
            <w:tcW w:w="704" w:type="dxa"/>
          </w:tcPr>
          <w:p w14:paraId="5868EF95" w14:textId="73ED9481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Planınızda Yer Alan 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Eylem Kod No’ları Buraya Yazınız. Aynı Genel Şarta İlişkin Birden Fazla Eylem Varsa Hücre Bölerek 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Diğer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Eylem Kodları</w:t>
            </w:r>
            <w:r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>nı</w:t>
            </w:r>
            <w:r w:rsidRPr="00EA3D17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 Yazınız</w:t>
            </w:r>
            <w:r w:rsidRPr="00EA3D17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. </w:t>
            </w:r>
          </w:p>
        </w:tc>
        <w:tc>
          <w:tcPr>
            <w:tcW w:w="1998" w:type="dxa"/>
          </w:tcPr>
          <w:p w14:paraId="4CBC08AF" w14:textId="7C670069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 Planınızda </w:t>
            </w: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Öngörülen Eylemleri Buraya Yazınız. Aynı Genel Şarta İlişkin Birden Fazla Eylem Varsa Hücre Bölerek Diğer Eylemleri Yazınız.</w:t>
            </w:r>
          </w:p>
        </w:tc>
        <w:tc>
          <w:tcPr>
            <w:tcW w:w="1327" w:type="dxa"/>
          </w:tcPr>
          <w:p w14:paraId="64A60E71" w14:textId="1687BD8C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Sorumlu Birim veya Çalışma Grubu Üyelerini Buraya Yazınız. Aynı Genel Şarta İlişkin Birden Fazla Eylem Varsa Hücre Bölerek Sorumlu Birim veya Çalışma Gruplarını Yazınız. </w:t>
            </w:r>
          </w:p>
        </w:tc>
        <w:tc>
          <w:tcPr>
            <w:tcW w:w="1228" w:type="dxa"/>
          </w:tcPr>
          <w:p w14:paraId="51850255" w14:textId="707F7202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5A3CE3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İş Birliği Yapılacak Birimleri Buraya Yazınız. Aynı Genel Şarta İlişkin Birden Fazla Eylem Varsa İş Birliği Yapılacak Birimleri Hücre Bölerek Yazınız. </w:t>
            </w:r>
          </w:p>
        </w:tc>
        <w:tc>
          <w:tcPr>
            <w:tcW w:w="1405" w:type="dxa"/>
          </w:tcPr>
          <w:p w14:paraId="76B74553" w14:textId="6445A1DF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i/>
                <w:iCs/>
                <w:sz w:val="14"/>
                <w:szCs w:val="14"/>
                <w:highlight w:val="yellow"/>
                <w:lang w:eastAsia="tr-TR"/>
              </w:rPr>
              <w:t xml:space="preserve">Çıktı/Sonuçları Buraya Yazınız. Aynı Genel Şarta İlişkin Birden Fazla Eylem Varsa Çıktı/Sonuçlarını Hücre Bölerek Yazınız. </w:t>
            </w:r>
          </w:p>
        </w:tc>
        <w:tc>
          <w:tcPr>
            <w:tcW w:w="1292" w:type="dxa"/>
          </w:tcPr>
          <w:p w14:paraId="6FEB882C" w14:textId="5E5FDE9F" w:rsidR="000F741F" w:rsidRPr="00701212" w:rsidRDefault="000F741F" w:rsidP="00BA72DC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A2712C">
              <w:rPr>
                <w:rFonts w:ascii="Aptos" w:eastAsia="Times New Roman" w:hAnsi="Aptos"/>
                <w:i/>
                <w:iCs/>
                <w:sz w:val="16"/>
                <w:szCs w:val="16"/>
                <w:highlight w:val="yellow"/>
                <w:lang w:eastAsia="tr-TR"/>
              </w:rPr>
              <w:t xml:space="preserve">Tamamlanma Tarihlerini Buraya Yazınız. Aynı Genel Şarta İlişkin Birden Fazla Eylem Varsa Tamamlanma Tarihlerini Hücre Bölerek Yazınız. </w:t>
            </w:r>
          </w:p>
        </w:tc>
        <w:tc>
          <w:tcPr>
            <w:tcW w:w="1349" w:type="dxa"/>
          </w:tcPr>
          <w:p w14:paraId="1EEC6835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960D00">
              <w:rPr>
                <w:rFonts w:ascii="Aptos" w:eastAsia="Times New Roman" w:hAnsi="Aptos"/>
                <w:sz w:val="18"/>
                <w:szCs w:val="18"/>
                <w:highlight w:val="red"/>
                <w:lang w:eastAsia="tr-TR"/>
              </w:rPr>
              <w:t>Başlamadı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yellow"/>
                <w:lang w:eastAsia="tr-TR"/>
              </w:rPr>
              <w:t>Devam Ediyor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/ </w:t>
            </w:r>
            <w:r w:rsidRPr="007540CB">
              <w:rPr>
                <w:rFonts w:ascii="Aptos" w:eastAsia="Times New Roman" w:hAnsi="Aptos"/>
                <w:sz w:val="18"/>
                <w:szCs w:val="18"/>
                <w:highlight w:val="cyan"/>
                <w:lang w:eastAsia="tr-TR"/>
              </w:rPr>
              <w:t>Tamamlandı</w:t>
            </w:r>
            <w:r>
              <w:rPr>
                <w:rFonts w:ascii="Aptos" w:eastAsia="Times New Roman" w:hAnsi="Aptos"/>
                <w:sz w:val="18"/>
                <w:szCs w:val="18"/>
                <w:lang w:eastAsia="tr-TR"/>
              </w:rPr>
              <w:t xml:space="preserve"> </w:t>
            </w:r>
          </w:p>
          <w:p w14:paraId="6E66890D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6EA4A2B8" w14:textId="77777777" w:rsidR="000F741F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</w:p>
          <w:p w14:paraId="112FB031" w14:textId="3D03555F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>Eylemlerin Gerçekleşme Durumuna İlişkin “Başlamadı / Devam Ediyor / Tamamlandı” Durumlarından Birini Yazınız. Aynı Genel Şarta İlişkin Birden Fazla Eylem Varsa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Tamamlanma Tarihlerini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 Hücre Bölerek Yazınız.</w:t>
            </w:r>
            <w:r w:rsidRPr="00C81E24"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292" w:type="dxa"/>
          </w:tcPr>
          <w:p w14:paraId="2F206E5C" w14:textId="43EEDFF9" w:rsidR="000F741F" w:rsidRPr="00701212" w:rsidRDefault="000F741F" w:rsidP="000F741F">
            <w:pPr>
              <w:rPr>
                <w:rFonts w:ascii="Aptos" w:eastAsia="Times New Roman" w:hAnsi="Aptos"/>
                <w:sz w:val="18"/>
                <w:szCs w:val="18"/>
                <w:lang w:eastAsia="tr-TR"/>
              </w:rPr>
            </w:pP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t xml:space="preserve">Eylemlerin Gerçekleşme Durumuna İlişkin Birim Yöneticisine İletilmek İstenen İyileştirme Önlemleri, Yapılabilecekler Gibi Diğer Durumları Buraya Yazınız. Aynı Genel Şarta İlişkin Birden Fazla Eylem Varsa Ek Açıklamaları Hücre Bölerek Yazınız.  </w:t>
            </w:r>
            <w:r w:rsidRPr="00156105">
              <w:rPr>
                <w:rFonts w:ascii="Aptos" w:eastAsia="Times New Roman" w:hAnsi="Aptos"/>
                <w:i/>
                <w:iCs/>
                <w:sz w:val="18"/>
                <w:szCs w:val="18"/>
                <w:highlight w:val="yellow"/>
                <w:lang w:eastAsia="tr-TR"/>
              </w:rPr>
              <w:br/>
              <w:t>Bu Ek Açıklamalar Eylem Planlarının Revizyonlarında Dikkate Alınmalıdır.</w:t>
            </w:r>
            <w:r>
              <w:rPr>
                <w:rFonts w:ascii="Aptos" w:eastAsia="Times New Roman" w:hAnsi="Aptos"/>
                <w:i/>
                <w:iCs/>
                <w:sz w:val="18"/>
                <w:szCs w:val="18"/>
                <w:lang w:eastAsia="tr-TR"/>
              </w:rPr>
              <w:t xml:space="preserve"> </w:t>
            </w:r>
          </w:p>
        </w:tc>
      </w:tr>
    </w:tbl>
    <w:p w14:paraId="4AD5674C" w14:textId="77777777" w:rsidR="00F21692" w:rsidRPr="00F21692" w:rsidRDefault="00F21692" w:rsidP="00F21692"/>
    <w:p w14:paraId="7459A422" w14:textId="77777777" w:rsidR="00F44532" w:rsidRPr="00F32473" w:rsidRDefault="00F44532" w:rsidP="00F44532">
      <w:pPr>
        <w:rPr>
          <w:rFonts w:ascii="Aptos" w:hAnsi="Aptos"/>
        </w:rPr>
      </w:pPr>
    </w:p>
    <w:p w14:paraId="4BEF1839" w14:textId="77777777" w:rsidR="007140D1" w:rsidRDefault="007140D1" w:rsidP="00F44532">
      <w:pPr>
        <w:rPr>
          <w:rFonts w:ascii="Aptos" w:hAnsi="Aptos"/>
        </w:rPr>
        <w:sectPr w:rsidR="007140D1" w:rsidSect="00027A1B">
          <w:pgSz w:w="16838" w:h="11906" w:orient="landscape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cols w:space="708"/>
          <w:docGrid w:linePitch="360"/>
        </w:sectPr>
      </w:pPr>
    </w:p>
    <w:p w14:paraId="4F35B52C" w14:textId="77777777" w:rsidR="007140D1" w:rsidRDefault="007140D1" w:rsidP="007140D1">
      <w:pPr>
        <w:spacing w:after="0"/>
        <w:rPr>
          <w:rFonts w:ascii="Aptos" w:hAnsi="Aptos" w:cs="Times New Roman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40E40A" w14:textId="77777777" w:rsidR="007140D1" w:rsidRDefault="007140D1" w:rsidP="007140D1">
      <w:pPr>
        <w:spacing w:after="0"/>
        <w:rPr>
          <w:rFonts w:ascii="Aptos" w:hAnsi="Aptos" w:cs="Times New Roman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4B89BA" w14:textId="77777777" w:rsidR="007140D1" w:rsidRDefault="007140D1" w:rsidP="007140D1">
      <w:pPr>
        <w:spacing w:after="0"/>
        <w:rPr>
          <w:rFonts w:ascii="Aptos" w:hAnsi="Aptos" w:cs="Times New Roman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4DB1A3" w14:textId="24ACA7D0" w:rsidR="007140D1" w:rsidRPr="00343081" w:rsidRDefault="007140D1" w:rsidP="007140D1">
      <w:pPr>
        <w:spacing w:after="0"/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3081">
        <w:rPr>
          <w:rFonts w:ascii="Aptos" w:hAnsi="Aptos" w:cs="Times New Roman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SONUÇ </w:t>
      </w:r>
    </w:p>
    <w:p w14:paraId="37A49A46" w14:textId="77777777" w:rsidR="007140D1" w:rsidRPr="00F32473" w:rsidRDefault="007140D1" w:rsidP="007140D1">
      <w:pPr>
        <w:spacing w:after="0"/>
        <w:rPr>
          <w:rFonts w:ascii="Aptos" w:hAnsi="Aptos" w:cs="Times New Roman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4A4574" w14:textId="74EC24C4" w:rsidR="007140D1" w:rsidRDefault="00A87CFB" w:rsidP="007140D1">
      <w:pPr>
        <w:pStyle w:val="ListeParagraf"/>
        <w:numPr>
          <w:ilvl w:val="0"/>
          <w:numId w:val="2"/>
        </w:numPr>
        <w:spacing w:after="0"/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Gerçekleşme Durumuna </w:t>
      </w:r>
      <w:r w:rsidR="007D7ABA"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Göre </w:t>
      </w:r>
      <w:r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 Planının Değerlendirilmesi</w:t>
      </w:r>
    </w:p>
    <w:p w14:paraId="0A64A2A0" w14:textId="4FE66220" w:rsidR="007140D1" w:rsidRDefault="007D7ABA" w:rsidP="007140D1">
      <w:pPr>
        <w:pStyle w:val="ListeParagraf"/>
        <w:numPr>
          <w:ilvl w:val="0"/>
          <w:numId w:val="2"/>
        </w:numPr>
        <w:spacing w:after="0"/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ptos" w:hAnsi="Aptos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Eylem Planı Revizyonlarında Dikkate Alınacak Öneriler</w:t>
      </w:r>
    </w:p>
    <w:p w14:paraId="2E812F94" w14:textId="77777777" w:rsidR="007140D1" w:rsidRDefault="007140D1" w:rsidP="00F44532">
      <w:pPr>
        <w:rPr>
          <w:rFonts w:ascii="Aptos" w:hAnsi="Aptos"/>
        </w:rPr>
        <w:sectPr w:rsidR="007140D1" w:rsidSect="007140D1">
          <w:pgSz w:w="11906" w:h="16838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cols w:space="708"/>
          <w:titlePg/>
          <w:docGrid w:linePitch="360"/>
        </w:sectPr>
      </w:pPr>
    </w:p>
    <w:p w14:paraId="6B355C43" w14:textId="5E507CD5" w:rsidR="00577643" w:rsidRPr="007140D1" w:rsidRDefault="007140D1" w:rsidP="007140D1">
      <w:pPr>
        <w:pStyle w:val="Balk1"/>
        <w:numPr>
          <w:ilvl w:val="0"/>
          <w:numId w:val="1"/>
        </w:numPr>
        <w:pBdr>
          <w:bottom w:val="single" w:sz="4" w:space="2" w:color="58B6C0" w:themeColor="accent2"/>
        </w:pBdr>
        <w:spacing w:before="360" w:after="120" w:line="240" w:lineRule="auto"/>
        <w:rPr>
          <w:rFonts w:ascii="Aptos" w:hAnsi="Aptos"/>
          <w:color w:val="262626" w:themeColor="text1" w:themeTint="D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4" w:name="_Toc234249446"/>
      <w:r w:rsidRPr="007140D1">
        <w:rPr>
          <w:rFonts w:ascii="Aptos" w:hAnsi="Aptos"/>
          <w:color w:val="262626" w:themeColor="text1" w:themeTint="D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SONUÇ</w:t>
      </w:r>
      <w:r w:rsidR="003B3A1C">
        <w:rPr>
          <w:rFonts w:ascii="Aptos" w:hAnsi="Aptos"/>
          <w:color w:val="262626" w:themeColor="text1" w:themeTint="D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VE ÖNERİLER</w:t>
      </w:r>
      <w:bookmarkEnd w:id="14"/>
    </w:p>
    <w:p w14:paraId="13912709" w14:textId="77777777" w:rsidR="00577643" w:rsidRPr="00F32473" w:rsidRDefault="00577643" w:rsidP="00F44532">
      <w:pPr>
        <w:rPr>
          <w:rFonts w:ascii="Aptos" w:hAnsi="Aptos"/>
        </w:rPr>
      </w:pPr>
    </w:p>
    <w:p w14:paraId="284F43B6" w14:textId="71519B81" w:rsidR="00577643" w:rsidRDefault="007D7ABA" w:rsidP="00BB09BC">
      <w:pPr>
        <w:pStyle w:val="Balk2"/>
        <w:numPr>
          <w:ilvl w:val="1"/>
          <w:numId w:val="1"/>
        </w:numPr>
        <w:ind w:left="426"/>
        <w:jc w:val="both"/>
        <w:rPr>
          <w:rFonts w:ascii="Aptos" w:hAnsi="Aptos"/>
          <w:color w:val="000000" w:themeColor="text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5" w:name="_Toc234249447"/>
      <w:r>
        <w:rPr>
          <w:rFonts w:ascii="Aptos" w:hAnsi="Aptos"/>
          <w:color w:val="000000" w:themeColor="text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Gerçekleşme Durumuna Göre Eylem Planının Değerlendirilmesi</w:t>
      </w:r>
      <w:bookmarkEnd w:id="15"/>
    </w:p>
    <w:p w14:paraId="76FC9449" w14:textId="6E91A740" w:rsidR="00DF3BB1" w:rsidRDefault="00DF3BB1" w:rsidP="00DF3BB1">
      <w:pPr>
        <w:pStyle w:val="ListeParagraf"/>
        <w:ind w:left="1440"/>
        <w:jc w:val="both"/>
        <w:rPr>
          <w:rFonts w:ascii="Aptos" w:hAnsi="Aptos"/>
        </w:rPr>
      </w:pPr>
    </w:p>
    <w:p w14:paraId="12976093" w14:textId="77777777" w:rsidR="007D7ABA" w:rsidRPr="007D7ABA" w:rsidRDefault="007D7ABA" w:rsidP="00DF3BB1">
      <w:pPr>
        <w:pStyle w:val="ListeParagraf"/>
        <w:ind w:left="1440"/>
        <w:jc w:val="both"/>
        <w:rPr>
          <w:rFonts w:ascii="Aptos" w:hAnsi="Aptos"/>
          <w:i/>
          <w:iCs/>
        </w:rPr>
      </w:pPr>
    </w:p>
    <w:p w14:paraId="1B9DBED5" w14:textId="1D673552" w:rsidR="007D7ABA" w:rsidRPr="00CF65F8" w:rsidRDefault="00CF65F8" w:rsidP="00CF65F8">
      <w:pPr>
        <w:pStyle w:val="ListeParagraf"/>
        <w:ind w:left="0"/>
        <w:jc w:val="both"/>
        <w:rPr>
          <w:rFonts w:ascii="Aptos" w:hAnsi="Aptos"/>
          <w:i/>
          <w:iCs/>
          <w:highlight w:val="yellow"/>
        </w:rPr>
      </w:pPr>
      <w:r w:rsidRPr="00CF65F8">
        <w:rPr>
          <w:rFonts w:ascii="Aptos" w:hAnsi="Aptos"/>
          <w:i/>
          <w:iCs/>
          <w:highlight w:val="yellow"/>
        </w:rPr>
        <w:t>Bu alanda Kamu İç Kontrol Standartlarına Uyum çalışmalarının birim düzeyinde hazırlanan eylem planında yer alan eylemlerin gerçekleşme sonuçlarına göre planın genel ve/veya detay düzeyde değerlendirilmesinin yapılması beklenmektedir.</w:t>
      </w:r>
    </w:p>
    <w:p w14:paraId="7D83559F" w14:textId="77777777" w:rsidR="00CF65F8" w:rsidRPr="00CF65F8" w:rsidRDefault="00CF65F8" w:rsidP="00CF65F8">
      <w:pPr>
        <w:pStyle w:val="ListeParagraf"/>
        <w:ind w:left="0"/>
        <w:jc w:val="both"/>
        <w:rPr>
          <w:rFonts w:ascii="Aptos" w:hAnsi="Aptos"/>
          <w:i/>
          <w:iCs/>
          <w:highlight w:val="yellow"/>
        </w:rPr>
      </w:pPr>
    </w:p>
    <w:p w14:paraId="5862007A" w14:textId="1714D8AB" w:rsidR="00CF65F8" w:rsidRDefault="00CF65F8" w:rsidP="00CF65F8">
      <w:pPr>
        <w:pStyle w:val="ListeParagraf"/>
        <w:ind w:left="0"/>
        <w:jc w:val="both"/>
        <w:rPr>
          <w:rFonts w:ascii="Aptos" w:hAnsi="Aptos"/>
          <w:i/>
          <w:iCs/>
        </w:rPr>
      </w:pPr>
      <w:r w:rsidRPr="00CF65F8">
        <w:rPr>
          <w:rFonts w:ascii="Aptos" w:hAnsi="Aptos"/>
          <w:i/>
          <w:iCs/>
          <w:highlight w:val="yellow"/>
        </w:rPr>
        <w:t>Eylem Planının değerlendirilmesinde altta yer alan tablo ve grafiklerden de yararlanılarak eylem planı gerçekleşme sonuçlarına ilişkin istatistikî verilmesinde fayda bulunmaktadır.</w:t>
      </w:r>
      <w:r w:rsidRPr="00CF65F8">
        <w:rPr>
          <w:rFonts w:ascii="Aptos" w:hAnsi="Aptos"/>
          <w:i/>
          <w:iCs/>
        </w:rPr>
        <w:t xml:space="preserve"> </w:t>
      </w:r>
    </w:p>
    <w:p w14:paraId="4562CB9B" w14:textId="77777777" w:rsidR="00CF65F8" w:rsidRDefault="00CF65F8" w:rsidP="00CF65F8">
      <w:pPr>
        <w:pStyle w:val="ListeParagraf"/>
        <w:ind w:left="0"/>
        <w:jc w:val="both"/>
        <w:rPr>
          <w:rFonts w:ascii="Aptos" w:hAnsi="Aptos"/>
          <w:i/>
          <w:iCs/>
        </w:rPr>
      </w:pPr>
    </w:p>
    <w:p w14:paraId="6D5CCC96" w14:textId="53B778B5" w:rsidR="00011C56" w:rsidRPr="00A570B5" w:rsidRDefault="00011C56" w:rsidP="00A570B5">
      <w:pPr>
        <w:pStyle w:val="ResimYazs"/>
        <w:rPr>
          <w:rFonts w:ascii="Aptos" w:hAnsi="Aptos"/>
          <w:i w:val="0"/>
          <w:iCs w:val="0"/>
          <w:sz w:val="22"/>
          <w:szCs w:val="22"/>
        </w:rPr>
      </w:pPr>
      <w:bookmarkStart w:id="16" w:name="_Toc234249352"/>
      <w:r w:rsidRPr="00A570B5">
        <w:rPr>
          <w:rFonts w:ascii="Aptos" w:hAnsi="Aptos"/>
          <w:i w:val="0"/>
          <w:iCs w:val="0"/>
          <w:sz w:val="22"/>
          <w:szCs w:val="22"/>
        </w:rPr>
        <w:t xml:space="preserve">Tablo- </w:t>
      </w:r>
      <w:r w:rsidRPr="00A570B5">
        <w:rPr>
          <w:rFonts w:ascii="Aptos" w:hAnsi="Aptos"/>
          <w:i w:val="0"/>
          <w:iCs w:val="0"/>
          <w:sz w:val="22"/>
          <w:szCs w:val="22"/>
        </w:rPr>
        <w:fldChar w:fldCharType="begin"/>
      </w:r>
      <w:r w:rsidRPr="00A570B5">
        <w:rPr>
          <w:rFonts w:ascii="Aptos" w:hAnsi="Aptos"/>
          <w:i w:val="0"/>
          <w:iCs w:val="0"/>
          <w:sz w:val="22"/>
          <w:szCs w:val="22"/>
        </w:rPr>
        <w:instrText xml:space="preserve"> SEQ Tablo- \* ARABIC </w:instrText>
      </w:r>
      <w:r w:rsidRPr="00A570B5">
        <w:rPr>
          <w:rFonts w:ascii="Aptos" w:hAnsi="Aptos"/>
          <w:i w:val="0"/>
          <w:iCs w:val="0"/>
          <w:sz w:val="22"/>
          <w:szCs w:val="22"/>
        </w:rPr>
        <w:fldChar w:fldCharType="separate"/>
      </w:r>
      <w:r w:rsidRPr="00A570B5">
        <w:rPr>
          <w:rFonts w:ascii="Aptos" w:hAnsi="Aptos"/>
          <w:i w:val="0"/>
          <w:iCs w:val="0"/>
          <w:sz w:val="22"/>
          <w:szCs w:val="22"/>
        </w:rPr>
        <w:t>6</w:t>
      </w:r>
      <w:r w:rsidRPr="00A570B5">
        <w:rPr>
          <w:rFonts w:ascii="Aptos" w:hAnsi="Aptos"/>
          <w:i w:val="0"/>
          <w:iCs w:val="0"/>
          <w:sz w:val="22"/>
          <w:szCs w:val="22"/>
        </w:rPr>
        <w:fldChar w:fldCharType="end"/>
      </w:r>
      <w:r w:rsidRPr="00A570B5">
        <w:rPr>
          <w:rFonts w:ascii="Aptos" w:hAnsi="Aptos"/>
          <w:i w:val="0"/>
          <w:iCs w:val="0"/>
          <w:sz w:val="22"/>
          <w:szCs w:val="22"/>
        </w:rPr>
        <w:t xml:space="preserve"> Örnek Tablo </w:t>
      </w:r>
      <w:r w:rsidR="00A570B5" w:rsidRPr="00A570B5">
        <w:rPr>
          <w:rFonts w:ascii="Aptos" w:hAnsi="Aptos"/>
          <w:i w:val="0"/>
          <w:iCs w:val="0"/>
          <w:sz w:val="22"/>
          <w:szCs w:val="22"/>
        </w:rPr>
        <w:t>Kamu İç Kontrol Standartlarına Uyum Eylem Planı Gerçekleşme Sonuçları</w:t>
      </w:r>
      <w:bookmarkEnd w:id="16"/>
    </w:p>
    <w:tbl>
      <w:tblPr>
        <w:tblStyle w:val="TabloKlavuzu1"/>
        <w:tblW w:w="9668" w:type="dxa"/>
        <w:tblLook w:val="04A0" w:firstRow="1" w:lastRow="0" w:firstColumn="1" w:lastColumn="0" w:noHBand="0" w:noVBand="1"/>
      </w:tblPr>
      <w:tblGrid>
        <w:gridCol w:w="1523"/>
        <w:gridCol w:w="1173"/>
        <w:gridCol w:w="1609"/>
        <w:gridCol w:w="1600"/>
        <w:gridCol w:w="1974"/>
        <w:gridCol w:w="1789"/>
      </w:tblGrid>
      <w:tr w:rsidR="00011C56" w14:paraId="6DBD255C" w14:textId="77777777" w:rsidTr="00004066">
        <w:trPr>
          <w:trHeight w:val="741"/>
        </w:trPr>
        <w:tc>
          <w:tcPr>
            <w:tcW w:w="1523" w:type="dxa"/>
          </w:tcPr>
          <w:p w14:paraId="1C21969F" w14:textId="77777777" w:rsidR="00011C56" w:rsidRPr="00004066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</w:rPr>
              <w:t>İç Kontrol Bileşeni</w:t>
            </w:r>
          </w:p>
        </w:tc>
        <w:tc>
          <w:tcPr>
            <w:tcW w:w="1145" w:type="dxa"/>
            <w:shd w:val="clear" w:color="auto" w:fill="58B6C0" w:themeFill="accent2"/>
          </w:tcPr>
          <w:p w14:paraId="4F9C1C9D" w14:textId="77777777" w:rsidR="00011C56" w:rsidRPr="00004066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  <w:t>Öngörülen Eylem Sayısı</w:t>
            </w:r>
          </w:p>
        </w:tc>
        <w:tc>
          <w:tcPr>
            <w:tcW w:w="1613" w:type="dxa"/>
            <w:shd w:val="clear" w:color="auto" w:fill="3494BA" w:themeFill="accent1"/>
          </w:tcPr>
          <w:p w14:paraId="33029E7C" w14:textId="45B47106" w:rsidR="00011C56" w:rsidRPr="00004066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  <w:t>Tamamlanan Eylem Sayısı</w:t>
            </w:r>
          </w:p>
        </w:tc>
        <w:tc>
          <w:tcPr>
            <w:tcW w:w="1613" w:type="dxa"/>
            <w:shd w:val="clear" w:color="auto" w:fill="FFFF00"/>
          </w:tcPr>
          <w:p w14:paraId="0686C0A9" w14:textId="3D3B1A91" w:rsidR="00011C56" w:rsidRPr="00004066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</w:rPr>
              <w:t xml:space="preserve">Devam Eden Eylem Sayısı </w:t>
            </w:r>
          </w:p>
        </w:tc>
        <w:tc>
          <w:tcPr>
            <w:tcW w:w="1985" w:type="dxa"/>
            <w:shd w:val="clear" w:color="auto" w:fill="C00000"/>
          </w:tcPr>
          <w:p w14:paraId="7A99BD0D" w14:textId="15407D64" w:rsidR="00011C56" w:rsidRPr="00004066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  <w:t>Başlamayan Eylem Sayısı</w:t>
            </w:r>
          </w:p>
        </w:tc>
        <w:tc>
          <w:tcPr>
            <w:tcW w:w="1789" w:type="dxa"/>
          </w:tcPr>
          <w:p w14:paraId="76F69B9F" w14:textId="1340DB55" w:rsidR="00011C56" w:rsidRPr="00BB09BC" w:rsidRDefault="00657423" w:rsidP="005E4324">
            <w:pPr>
              <w:jc w:val="center"/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</w:rPr>
              <w:t xml:space="preserve">Tamamlanan </w:t>
            </w:r>
            <w:r w:rsidR="00011C56" w:rsidRPr="00BB09BC"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Eylemlerin Yüzdesi (</w:t>
            </w:r>
            <w:r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Tamamlanan</w:t>
            </w:r>
            <w:r w:rsidR="00011C56" w:rsidRPr="00BB09BC"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Eylem Sayısı/Öngörülen Eylem Sayısı, %)</w:t>
            </w:r>
          </w:p>
        </w:tc>
      </w:tr>
      <w:tr w:rsidR="00011C56" w14:paraId="56754F28" w14:textId="77777777" w:rsidTr="00004066">
        <w:trPr>
          <w:trHeight w:val="509"/>
        </w:trPr>
        <w:tc>
          <w:tcPr>
            <w:tcW w:w="1523" w:type="dxa"/>
          </w:tcPr>
          <w:p w14:paraId="0C4F2B58" w14:textId="77777777" w:rsidR="00011C56" w:rsidRPr="00FB4482" w:rsidRDefault="00011C56" w:rsidP="005E4324">
            <w:pPr>
              <w:rPr>
                <w:rFonts w:ascii="Aptos" w:hAnsi="Aptos" w:cs="Times New Roman"/>
                <w:sz w:val="20"/>
                <w:szCs w:val="20"/>
              </w:rPr>
            </w:pPr>
            <w:r w:rsidRPr="00FB4482">
              <w:rPr>
                <w:rFonts w:ascii="Aptos" w:hAnsi="Aptos" w:cs="Times New Roman"/>
                <w:sz w:val="20"/>
                <w:szCs w:val="20"/>
              </w:rPr>
              <w:t>Kontrol Ortamı Standartları</w:t>
            </w:r>
          </w:p>
        </w:tc>
        <w:tc>
          <w:tcPr>
            <w:tcW w:w="1145" w:type="dxa"/>
            <w:shd w:val="clear" w:color="auto" w:fill="58B6C0" w:themeFill="accent2"/>
          </w:tcPr>
          <w:p w14:paraId="543E7841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39</w:t>
            </w:r>
          </w:p>
        </w:tc>
        <w:tc>
          <w:tcPr>
            <w:tcW w:w="1613" w:type="dxa"/>
            <w:shd w:val="clear" w:color="auto" w:fill="3494BA" w:themeFill="accent1"/>
          </w:tcPr>
          <w:p w14:paraId="7B9832AC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613" w:type="dxa"/>
            <w:shd w:val="clear" w:color="auto" w:fill="FFFF00"/>
          </w:tcPr>
          <w:p w14:paraId="18DCE141" w14:textId="77777777" w:rsidR="00011C56" w:rsidRPr="00004066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C00000"/>
          </w:tcPr>
          <w:p w14:paraId="6CBA3C53" w14:textId="77777777" w:rsidR="00011C56" w:rsidRPr="00FB4482" w:rsidRDefault="00011C56" w:rsidP="005E4324">
            <w:pPr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9</w:t>
            </w:r>
          </w:p>
        </w:tc>
        <w:tc>
          <w:tcPr>
            <w:tcW w:w="1789" w:type="dxa"/>
          </w:tcPr>
          <w:p w14:paraId="3FA92175" w14:textId="77777777" w:rsidR="00011C56" w:rsidRPr="003B3A1C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3B3A1C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13%</w:t>
            </w:r>
          </w:p>
        </w:tc>
      </w:tr>
      <w:tr w:rsidR="00011C56" w14:paraId="1F64179B" w14:textId="77777777" w:rsidTr="00004066">
        <w:trPr>
          <w:trHeight w:val="741"/>
        </w:trPr>
        <w:tc>
          <w:tcPr>
            <w:tcW w:w="1523" w:type="dxa"/>
          </w:tcPr>
          <w:p w14:paraId="6D6AA093" w14:textId="77777777" w:rsidR="00011C56" w:rsidRPr="00FB4482" w:rsidRDefault="00011C56" w:rsidP="005E4324">
            <w:pPr>
              <w:rPr>
                <w:rFonts w:ascii="Aptos" w:hAnsi="Aptos" w:cs="Times New Roman"/>
                <w:sz w:val="20"/>
                <w:szCs w:val="20"/>
              </w:rPr>
            </w:pPr>
            <w:r w:rsidRPr="00FB4482">
              <w:rPr>
                <w:rFonts w:ascii="Aptos" w:hAnsi="Aptos" w:cs="Times New Roman"/>
                <w:sz w:val="20"/>
                <w:szCs w:val="20"/>
              </w:rPr>
              <w:t>Risk Değerlendirme Standartları</w:t>
            </w:r>
          </w:p>
        </w:tc>
        <w:tc>
          <w:tcPr>
            <w:tcW w:w="1145" w:type="dxa"/>
            <w:shd w:val="clear" w:color="auto" w:fill="58B6C0" w:themeFill="accent2"/>
          </w:tcPr>
          <w:p w14:paraId="2E9F0896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1613" w:type="dxa"/>
            <w:shd w:val="clear" w:color="auto" w:fill="3494BA" w:themeFill="accent1"/>
          </w:tcPr>
          <w:p w14:paraId="26192C99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613" w:type="dxa"/>
            <w:shd w:val="clear" w:color="auto" w:fill="FFFF00"/>
          </w:tcPr>
          <w:p w14:paraId="2ED0B5B6" w14:textId="77777777" w:rsidR="00011C56" w:rsidRPr="00004066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C00000"/>
          </w:tcPr>
          <w:p w14:paraId="17D7CF93" w14:textId="77777777" w:rsidR="00011C56" w:rsidRPr="00FB4482" w:rsidRDefault="00011C56" w:rsidP="005E4324">
            <w:pPr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2</w:t>
            </w:r>
          </w:p>
        </w:tc>
        <w:tc>
          <w:tcPr>
            <w:tcW w:w="1789" w:type="dxa"/>
          </w:tcPr>
          <w:p w14:paraId="4D4306AE" w14:textId="77777777" w:rsidR="00011C56" w:rsidRPr="003B3A1C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3B3A1C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38%</w:t>
            </w:r>
          </w:p>
        </w:tc>
      </w:tr>
      <w:tr w:rsidR="00011C56" w14:paraId="2EA23251" w14:textId="77777777" w:rsidTr="00004066">
        <w:trPr>
          <w:trHeight w:val="757"/>
        </w:trPr>
        <w:tc>
          <w:tcPr>
            <w:tcW w:w="1523" w:type="dxa"/>
          </w:tcPr>
          <w:p w14:paraId="5DEA5958" w14:textId="77777777" w:rsidR="00011C56" w:rsidRPr="00FB4482" w:rsidRDefault="00011C56" w:rsidP="005E4324">
            <w:pPr>
              <w:rPr>
                <w:rFonts w:ascii="Aptos" w:hAnsi="Aptos" w:cs="Times New Roman"/>
                <w:sz w:val="20"/>
                <w:szCs w:val="20"/>
              </w:rPr>
            </w:pPr>
            <w:r w:rsidRPr="00FB4482">
              <w:rPr>
                <w:rFonts w:ascii="Aptos" w:hAnsi="Aptos" w:cs="Times New Roman"/>
                <w:sz w:val="20"/>
                <w:szCs w:val="20"/>
              </w:rPr>
              <w:t>Kontrol Faaliyeti Standartları</w:t>
            </w:r>
          </w:p>
        </w:tc>
        <w:tc>
          <w:tcPr>
            <w:tcW w:w="1145" w:type="dxa"/>
            <w:shd w:val="clear" w:color="auto" w:fill="58B6C0" w:themeFill="accent2"/>
          </w:tcPr>
          <w:p w14:paraId="02725C1D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40</w:t>
            </w:r>
          </w:p>
        </w:tc>
        <w:tc>
          <w:tcPr>
            <w:tcW w:w="1613" w:type="dxa"/>
            <w:shd w:val="clear" w:color="auto" w:fill="3494BA" w:themeFill="accent1"/>
          </w:tcPr>
          <w:p w14:paraId="78448186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613" w:type="dxa"/>
            <w:shd w:val="clear" w:color="auto" w:fill="FFFF00"/>
          </w:tcPr>
          <w:p w14:paraId="7729EC56" w14:textId="77777777" w:rsidR="00011C56" w:rsidRPr="00004066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C00000"/>
          </w:tcPr>
          <w:p w14:paraId="1E5C9D59" w14:textId="77777777" w:rsidR="00011C56" w:rsidRPr="00FB4482" w:rsidRDefault="00011C56" w:rsidP="005E4324">
            <w:pPr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8</w:t>
            </w:r>
          </w:p>
        </w:tc>
        <w:tc>
          <w:tcPr>
            <w:tcW w:w="1789" w:type="dxa"/>
          </w:tcPr>
          <w:p w14:paraId="620D2DC8" w14:textId="77777777" w:rsidR="00011C56" w:rsidRPr="003B3A1C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3B3A1C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13%</w:t>
            </w:r>
          </w:p>
        </w:tc>
      </w:tr>
      <w:tr w:rsidR="00011C56" w14:paraId="5A493B9B" w14:textId="77777777" w:rsidTr="00004066">
        <w:trPr>
          <w:trHeight w:val="494"/>
        </w:trPr>
        <w:tc>
          <w:tcPr>
            <w:tcW w:w="1523" w:type="dxa"/>
          </w:tcPr>
          <w:p w14:paraId="1F710D0B" w14:textId="77777777" w:rsidR="00011C56" w:rsidRPr="00FB4482" w:rsidRDefault="00011C56" w:rsidP="005E4324">
            <w:pPr>
              <w:rPr>
                <w:rFonts w:ascii="Aptos" w:hAnsi="Aptos" w:cs="Times New Roman"/>
                <w:sz w:val="20"/>
                <w:szCs w:val="20"/>
              </w:rPr>
            </w:pPr>
            <w:r w:rsidRPr="00FB4482">
              <w:rPr>
                <w:rFonts w:ascii="Aptos" w:hAnsi="Aptos" w:cs="Times New Roman"/>
                <w:sz w:val="20"/>
                <w:szCs w:val="20"/>
              </w:rPr>
              <w:t>Bilgi ve İletişim Standartları</w:t>
            </w:r>
          </w:p>
        </w:tc>
        <w:tc>
          <w:tcPr>
            <w:tcW w:w="1145" w:type="dxa"/>
            <w:shd w:val="clear" w:color="auto" w:fill="58B6C0" w:themeFill="accent2"/>
          </w:tcPr>
          <w:p w14:paraId="4F0E1AA3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1613" w:type="dxa"/>
            <w:shd w:val="clear" w:color="auto" w:fill="3494BA" w:themeFill="accent1"/>
          </w:tcPr>
          <w:p w14:paraId="6B20CF88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1613" w:type="dxa"/>
            <w:shd w:val="clear" w:color="auto" w:fill="FFFF00"/>
          </w:tcPr>
          <w:p w14:paraId="64C678F5" w14:textId="77777777" w:rsidR="00011C56" w:rsidRPr="00004066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C00000"/>
          </w:tcPr>
          <w:p w14:paraId="2D1B4637" w14:textId="77777777" w:rsidR="00011C56" w:rsidRPr="00FB4482" w:rsidRDefault="00011C56" w:rsidP="005E4324">
            <w:pPr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6</w:t>
            </w:r>
          </w:p>
        </w:tc>
        <w:tc>
          <w:tcPr>
            <w:tcW w:w="1789" w:type="dxa"/>
          </w:tcPr>
          <w:p w14:paraId="0A618573" w14:textId="77777777" w:rsidR="00011C56" w:rsidRPr="003B3A1C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3B3A1C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38%</w:t>
            </w:r>
          </w:p>
        </w:tc>
      </w:tr>
      <w:tr w:rsidR="00011C56" w14:paraId="387AA082" w14:textId="77777777" w:rsidTr="00004066">
        <w:trPr>
          <w:trHeight w:val="494"/>
        </w:trPr>
        <w:tc>
          <w:tcPr>
            <w:tcW w:w="1523" w:type="dxa"/>
          </w:tcPr>
          <w:p w14:paraId="4680974E" w14:textId="77777777" w:rsidR="00011C56" w:rsidRPr="00FB4482" w:rsidRDefault="00011C56" w:rsidP="005E4324">
            <w:pPr>
              <w:rPr>
                <w:rFonts w:ascii="Aptos" w:hAnsi="Aptos" w:cs="Times New Roman"/>
                <w:sz w:val="20"/>
                <w:szCs w:val="20"/>
              </w:rPr>
            </w:pPr>
            <w:r w:rsidRPr="00FB4482">
              <w:rPr>
                <w:rFonts w:ascii="Aptos" w:hAnsi="Aptos" w:cs="Times New Roman"/>
                <w:sz w:val="20"/>
                <w:szCs w:val="20"/>
              </w:rPr>
              <w:t>İzleme Standartları</w:t>
            </w:r>
          </w:p>
        </w:tc>
        <w:tc>
          <w:tcPr>
            <w:tcW w:w="1145" w:type="dxa"/>
            <w:shd w:val="clear" w:color="auto" w:fill="58B6C0" w:themeFill="accent2"/>
          </w:tcPr>
          <w:p w14:paraId="4E3957B0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1613" w:type="dxa"/>
            <w:shd w:val="clear" w:color="auto" w:fill="3494BA" w:themeFill="accent1"/>
          </w:tcPr>
          <w:p w14:paraId="08E5D84D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1613" w:type="dxa"/>
            <w:shd w:val="clear" w:color="auto" w:fill="FFFF00"/>
          </w:tcPr>
          <w:p w14:paraId="74A7C1E2" w14:textId="77777777" w:rsidR="00011C56" w:rsidRPr="00004066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C00000"/>
          </w:tcPr>
          <w:p w14:paraId="62C5F8FB" w14:textId="77777777" w:rsidR="00011C56" w:rsidRPr="00FB4482" w:rsidRDefault="00011C56" w:rsidP="005E4324">
            <w:pPr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1789" w:type="dxa"/>
          </w:tcPr>
          <w:p w14:paraId="5FED9504" w14:textId="77777777" w:rsidR="00011C56" w:rsidRPr="003B3A1C" w:rsidRDefault="00011C56" w:rsidP="005E4324">
            <w:pPr>
              <w:jc w:val="center"/>
              <w:rPr>
                <w:rFonts w:ascii="Aptos" w:hAnsi="Aptos" w:cs="Times New Roman"/>
                <w:color w:val="000000" w:themeColor="text1"/>
                <w:sz w:val="20"/>
                <w:szCs w:val="20"/>
              </w:rPr>
            </w:pPr>
            <w:r w:rsidRPr="003B3A1C">
              <w:rPr>
                <w:rFonts w:ascii="Aptos" w:hAnsi="Aptos" w:cs="Times New Roman"/>
                <w:color w:val="000000" w:themeColor="text1"/>
                <w:sz w:val="20"/>
                <w:szCs w:val="20"/>
              </w:rPr>
              <w:t>73%</w:t>
            </w:r>
          </w:p>
        </w:tc>
      </w:tr>
      <w:tr w:rsidR="00011C56" w14:paraId="468EA6F8" w14:textId="77777777" w:rsidTr="00004066">
        <w:trPr>
          <w:trHeight w:val="247"/>
        </w:trPr>
        <w:tc>
          <w:tcPr>
            <w:tcW w:w="1523" w:type="dxa"/>
          </w:tcPr>
          <w:p w14:paraId="536C5DD6" w14:textId="77777777" w:rsidR="00011C56" w:rsidRPr="00FB4482" w:rsidRDefault="00011C56" w:rsidP="005E4324">
            <w:pPr>
              <w:jc w:val="right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 w:rsidRPr="00FB4482">
              <w:rPr>
                <w:rFonts w:ascii="Aptos" w:hAnsi="Aptos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145" w:type="dxa"/>
            <w:shd w:val="clear" w:color="auto" w:fill="58B6C0" w:themeFill="accent2"/>
          </w:tcPr>
          <w:p w14:paraId="7F58C6EF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  <w:t>119</w:t>
            </w:r>
          </w:p>
        </w:tc>
        <w:tc>
          <w:tcPr>
            <w:tcW w:w="1613" w:type="dxa"/>
            <w:shd w:val="clear" w:color="auto" w:fill="3494BA" w:themeFill="accent1"/>
          </w:tcPr>
          <w:p w14:paraId="0BD4CA1F" w14:textId="77777777" w:rsidR="00011C56" w:rsidRPr="00BB09BC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B09BC"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Aptos" w:hAnsi="Aptos" w:cs="Times New Roman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1613" w:type="dxa"/>
            <w:shd w:val="clear" w:color="auto" w:fill="FFFF00"/>
          </w:tcPr>
          <w:p w14:paraId="7D5AAE25" w14:textId="77777777" w:rsidR="00011C56" w:rsidRPr="00004066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4066"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985" w:type="dxa"/>
            <w:shd w:val="clear" w:color="auto" w:fill="C00000"/>
          </w:tcPr>
          <w:p w14:paraId="1AD7CC10" w14:textId="77777777" w:rsidR="00011C56" w:rsidRPr="00FB4482" w:rsidRDefault="00011C56" w:rsidP="005E4324">
            <w:pPr>
              <w:jc w:val="center"/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hAnsi="Aptos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789" w:type="dxa"/>
          </w:tcPr>
          <w:p w14:paraId="63BC36C9" w14:textId="77777777" w:rsidR="00011C56" w:rsidRPr="003B3A1C" w:rsidRDefault="00011C56" w:rsidP="005E4324">
            <w:pPr>
              <w:jc w:val="center"/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3A1C">
              <w:rPr>
                <w:rFonts w:ascii="Aptos" w:hAnsi="Aptos" w:cs="Times New Roman"/>
                <w:b/>
                <w:bCs/>
                <w:color w:val="000000" w:themeColor="text1"/>
                <w:sz w:val="20"/>
                <w:szCs w:val="20"/>
              </w:rPr>
              <w:t>24%</w:t>
            </w:r>
          </w:p>
        </w:tc>
      </w:tr>
    </w:tbl>
    <w:p w14:paraId="31654CAD" w14:textId="3B84B692" w:rsidR="00CF65F8" w:rsidRDefault="00CF65F8" w:rsidP="00011C56">
      <w:pPr>
        <w:pStyle w:val="ResimYazs"/>
        <w:rPr>
          <w:rFonts w:ascii="Aptos" w:hAnsi="Aptos"/>
          <w:i w:val="0"/>
          <w:iCs w:val="0"/>
        </w:rPr>
      </w:pPr>
    </w:p>
    <w:p w14:paraId="1E794466" w14:textId="77777777" w:rsidR="00657423" w:rsidRDefault="00657423" w:rsidP="00657423"/>
    <w:p w14:paraId="4E0F6CB4" w14:textId="77777777" w:rsidR="00657423" w:rsidRDefault="00657423" w:rsidP="00657423"/>
    <w:p w14:paraId="76A85384" w14:textId="77777777" w:rsidR="00657423" w:rsidRDefault="00657423" w:rsidP="00657423"/>
    <w:p w14:paraId="726160E5" w14:textId="77777777" w:rsidR="00A570B5" w:rsidRDefault="00A570B5" w:rsidP="00657423"/>
    <w:p w14:paraId="51621B90" w14:textId="77777777" w:rsidR="00A570B5" w:rsidRDefault="00A570B5" w:rsidP="00657423"/>
    <w:p w14:paraId="2E32F944" w14:textId="77777777" w:rsidR="00657423" w:rsidRDefault="00657423" w:rsidP="00657423"/>
    <w:p w14:paraId="09924ECE" w14:textId="30544868" w:rsidR="00657423" w:rsidRPr="00A570B5" w:rsidRDefault="00657423" w:rsidP="00657423">
      <w:pPr>
        <w:pStyle w:val="ResimYazs"/>
        <w:rPr>
          <w:rFonts w:ascii="Aptos" w:hAnsi="Aptos"/>
          <w:i w:val="0"/>
          <w:iCs w:val="0"/>
          <w:sz w:val="22"/>
          <w:szCs w:val="22"/>
        </w:rPr>
      </w:pPr>
      <w:bookmarkStart w:id="17" w:name="_Toc234249359"/>
      <w:r w:rsidRPr="00A570B5">
        <w:rPr>
          <w:rFonts w:ascii="Aptos" w:hAnsi="Aptos"/>
          <w:i w:val="0"/>
          <w:iCs w:val="0"/>
          <w:sz w:val="22"/>
          <w:szCs w:val="22"/>
        </w:rPr>
        <w:lastRenderedPageBreak/>
        <w:t xml:space="preserve">Grafik- </w:t>
      </w:r>
      <w:r w:rsidRPr="00A570B5">
        <w:rPr>
          <w:rFonts w:ascii="Aptos" w:hAnsi="Aptos"/>
          <w:i w:val="0"/>
          <w:iCs w:val="0"/>
          <w:sz w:val="22"/>
          <w:szCs w:val="22"/>
        </w:rPr>
        <w:fldChar w:fldCharType="begin"/>
      </w:r>
      <w:r w:rsidRPr="00A570B5">
        <w:rPr>
          <w:rFonts w:ascii="Aptos" w:hAnsi="Aptos"/>
          <w:i w:val="0"/>
          <w:iCs w:val="0"/>
          <w:sz w:val="22"/>
          <w:szCs w:val="22"/>
        </w:rPr>
        <w:instrText xml:space="preserve"> SEQ Grafik- \* ARABIC </w:instrText>
      </w:r>
      <w:r w:rsidRPr="00A570B5">
        <w:rPr>
          <w:rFonts w:ascii="Aptos" w:hAnsi="Aptos"/>
          <w:i w:val="0"/>
          <w:iCs w:val="0"/>
          <w:sz w:val="22"/>
          <w:szCs w:val="22"/>
        </w:rPr>
        <w:fldChar w:fldCharType="separate"/>
      </w:r>
      <w:r w:rsidRPr="00A570B5">
        <w:rPr>
          <w:rFonts w:ascii="Aptos" w:hAnsi="Aptos"/>
          <w:i w:val="0"/>
          <w:iCs w:val="0"/>
          <w:sz w:val="22"/>
          <w:szCs w:val="22"/>
        </w:rPr>
        <w:t>1</w:t>
      </w:r>
      <w:r w:rsidRPr="00A570B5">
        <w:rPr>
          <w:rFonts w:ascii="Aptos" w:hAnsi="Aptos"/>
          <w:i w:val="0"/>
          <w:iCs w:val="0"/>
          <w:sz w:val="22"/>
          <w:szCs w:val="22"/>
        </w:rPr>
        <w:fldChar w:fldCharType="end"/>
      </w:r>
      <w:r w:rsidRPr="00A570B5">
        <w:rPr>
          <w:rFonts w:ascii="Aptos" w:hAnsi="Aptos"/>
          <w:i w:val="0"/>
          <w:iCs w:val="0"/>
          <w:sz w:val="22"/>
          <w:szCs w:val="22"/>
        </w:rPr>
        <w:t xml:space="preserve"> Örnek Grafik </w:t>
      </w:r>
      <w:r w:rsidR="00A570B5" w:rsidRPr="00A570B5">
        <w:rPr>
          <w:rFonts w:ascii="Aptos" w:hAnsi="Aptos"/>
          <w:i w:val="0"/>
          <w:iCs w:val="0"/>
          <w:sz w:val="22"/>
          <w:szCs w:val="22"/>
        </w:rPr>
        <w:t>Kamu İç Kontrol Standartlarına Uyum Eylem Planı Gerçekleşme Sonuçları</w:t>
      </w:r>
      <w:bookmarkEnd w:id="17"/>
    </w:p>
    <w:p w14:paraId="44C48A44" w14:textId="42F9316A" w:rsidR="00657423" w:rsidRDefault="00657423" w:rsidP="00657423">
      <w:r>
        <w:rPr>
          <w:rFonts w:ascii="Aptos" w:hAnsi="Aptos" w:cs="Times New Roman"/>
          <w:noProof/>
          <w:sz w:val="24"/>
          <w:szCs w:val="24"/>
        </w:rPr>
        <w:drawing>
          <wp:inline distT="0" distB="0" distL="0" distR="0" wp14:anchorId="6CE979C2" wp14:editId="7FC5726D">
            <wp:extent cx="5760720" cy="7839075"/>
            <wp:effectExtent l="0" t="0" r="11430" b="9525"/>
            <wp:docPr id="1006674712" name="Grafik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3BBF790" w14:textId="77777777" w:rsidR="00B01FE3" w:rsidRDefault="00B01FE3" w:rsidP="00657423"/>
    <w:p w14:paraId="12869172" w14:textId="0389ECCC" w:rsidR="00C11C3C" w:rsidRDefault="007D7ABA" w:rsidP="00C11C3C">
      <w:pPr>
        <w:pStyle w:val="Balk2"/>
        <w:numPr>
          <w:ilvl w:val="1"/>
          <w:numId w:val="1"/>
        </w:numPr>
        <w:ind w:left="426"/>
        <w:jc w:val="both"/>
        <w:rPr>
          <w:rFonts w:ascii="Aptos" w:hAnsi="Aptos"/>
          <w:color w:val="000000" w:themeColor="text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8" w:name="_Toc234249448"/>
      <w:r>
        <w:rPr>
          <w:rFonts w:ascii="Aptos" w:hAnsi="Aptos"/>
          <w:color w:val="000000" w:themeColor="text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Eylem Planı Revizyonlarında Dikkate Alınacak Öneriler</w:t>
      </w:r>
      <w:bookmarkEnd w:id="18"/>
    </w:p>
    <w:p w14:paraId="6C7B5085" w14:textId="77777777" w:rsidR="00C91744" w:rsidRDefault="00C91744" w:rsidP="00C91744"/>
    <w:p w14:paraId="3EF135C9" w14:textId="1974FEE1" w:rsidR="00C91744" w:rsidRPr="00AB3F99" w:rsidRDefault="00C91744" w:rsidP="00AB3F99">
      <w:pPr>
        <w:jc w:val="both"/>
        <w:rPr>
          <w:i/>
          <w:iCs/>
        </w:rPr>
      </w:pPr>
      <w:r w:rsidRPr="00AB3F99">
        <w:rPr>
          <w:i/>
          <w:iCs/>
          <w:highlight w:val="yellow"/>
        </w:rPr>
        <w:t>Bu alanda 2’şer yıllık dönemler itibarıyla hazırlanan, uygulanan ve izlenen Kamu İç Kontrol Standartlarına Uyum çalışmalarının eylem plan</w:t>
      </w:r>
      <w:r w:rsidR="009B5DC7" w:rsidRPr="00AB3F99">
        <w:rPr>
          <w:i/>
          <w:iCs/>
          <w:highlight w:val="yellow"/>
        </w:rPr>
        <w:t xml:space="preserve">ları </w:t>
      </w:r>
      <w:r w:rsidRPr="00AB3F99">
        <w:rPr>
          <w:i/>
          <w:iCs/>
          <w:highlight w:val="yellow"/>
        </w:rPr>
        <w:t xml:space="preserve">revizyonlarında dikkate alınmak üzere </w:t>
      </w:r>
      <w:r w:rsidR="009B5DC7" w:rsidRPr="00AB3F99">
        <w:rPr>
          <w:i/>
          <w:iCs/>
          <w:highlight w:val="yellow"/>
        </w:rPr>
        <w:t xml:space="preserve">raporun </w:t>
      </w:r>
      <w:r w:rsidR="00D5103E" w:rsidRPr="00AB3F99">
        <w:rPr>
          <w:b/>
          <w:bCs/>
          <w:i/>
          <w:iCs/>
          <w:highlight w:val="yellow"/>
        </w:rPr>
        <w:t>“Eylem Planı Revizyonları İçin Ek Açıklama”</w:t>
      </w:r>
      <w:r w:rsidR="00D5103E" w:rsidRPr="00AB3F99">
        <w:rPr>
          <w:i/>
          <w:iCs/>
          <w:highlight w:val="yellow"/>
        </w:rPr>
        <w:t xml:space="preserve"> sütunlarında yer alan iyileştirme önlemlerinden yararlanarak genel ve/veya detay düzeyde önerilerin </w:t>
      </w:r>
      <w:r w:rsidR="00AB3F99" w:rsidRPr="00AB3F99">
        <w:rPr>
          <w:i/>
          <w:iCs/>
          <w:highlight w:val="yellow"/>
        </w:rPr>
        <w:t>sunulması beklenmektedir.</w:t>
      </w:r>
      <w:r w:rsidR="00AB3F99" w:rsidRPr="00AB3F99">
        <w:rPr>
          <w:i/>
          <w:iCs/>
        </w:rPr>
        <w:t xml:space="preserve"> </w:t>
      </w:r>
    </w:p>
    <w:p w14:paraId="3C0A5FA4" w14:textId="77777777" w:rsidR="00577643" w:rsidRPr="00F32473" w:rsidRDefault="00577643" w:rsidP="00F44532">
      <w:pPr>
        <w:rPr>
          <w:rFonts w:ascii="Aptos" w:hAnsi="Aptos"/>
        </w:rPr>
      </w:pPr>
    </w:p>
    <w:p w14:paraId="2FD27115" w14:textId="77777777" w:rsidR="00577643" w:rsidRPr="00F32473" w:rsidRDefault="00577643" w:rsidP="00F44532">
      <w:pPr>
        <w:rPr>
          <w:rFonts w:ascii="Aptos" w:hAnsi="Aptos"/>
        </w:rPr>
      </w:pPr>
    </w:p>
    <w:p w14:paraId="08702945" w14:textId="77777777" w:rsidR="00577643" w:rsidRPr="00F32473" w:rsidRDefault="00577643" w:rsidP="00F44532">
      <w:pPr>
        <w:rPr>
          <w:rFonts w:ascii="Aptos" w:hAnsi="Aptos"/>
        </w:rPr>
      </w:pPr>
    </w:p>
    <w:p w14:paraId="1E3479F1" w14:textId="77777777" w:rsidR="00360308" w:rsidRPr="00F32473" w:rsidRDefault="00360308" w:rsidP="00577643">
      <w:pPr>
        <w:rPr>
          <w:rFonts w:ascii="Aptos" w:hAnsi="Aptos"/>
        </w:rPr>
        <w:sectPr w:rsidR="00360308" w:rsidRPr="00F32473" w:rsidSect="007140D1">
          <w:headerReference w:type="default" r:id="rId29"/>
          <w:footerReference w:type="default" r:id="rId30"/>
          <w:pgSz w:w="11906" w:h="16838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cols w:space="708"/>
          <w:docGrid w:linePitch="360"/>
        </w:sectPr>
      </w:pPr>
    </w:p>
    <w:p w14:paraId="2B435C11" w14:textId="77777777" w:rsidR="00F02674" w:rsidRPr="00F32473" w:rsidRDefault="00F02674" w:rsidP="00F02674">
      <w:pPr>
        <w:spacing w:after="0"/>
        <w:rPr>
          <w:rFonts w:ascii="Aptos" w:hAnsi="Aptos" w:cs="Times New Roman"/>
          <w:color w:val="000000" w:themeColor="text1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E5E8A1" w14:textId="77777777" w:rsidR="00F02674" w:rsidRPr="00F32473" w:rsidRDefault="00F02674" w:rsidP="000335C8">
      <w:pPr>
        <w:spacing w:after="0"/>
        <w:jc w:val="center"/>
        <w:rPr>
          <w:rFonts w:ascii="Aptos" w:hAnsi="Aptos" w:cs="Tahoma"/>
          <w:color w:val="000000" w:themeColor="text1"/>
          <w:sz w:val="24"/>
          <w:szCs w:val="24"/>
        </w:rPr>
      </w:pPr>
    </w:p>
    <w:p w14:paraId="7007BB55" w14:textId="77777777" w:rsidR="00F02674" w:rsidRPr="00F32473" w:rsidRDefault="00F02674" w:rsidP="000335C8">
      <w:pPr>
        <w:spacing w:after="0"/>
        <w:jc w:val="center"/>
        <w:rPr>
          <w:rFonts w:ascii="Aptos" w:hAnsi="Aptos" w:cs="Tahoma"/>
          <w:color w:val="000000" w:themeColor="text1"/>
          <w:sz w:val="24"/>
          <w:szCs w:val="24"/>
        </w:rPr>
      </w:pPr>
    </w:p>
    <w:p w14:paraId="2CCD8B5B" w14:textId="4ED2224E" w:rsidR="000335C8" w:rsidRPr="00F32473" w:rsidRDefault="00DC1ECF" w:rsidP="000335C8">
      <w:pPr>
        <w:spacing w:after="0"/>
        <w:jc w:val="center"/>
        <w:rPr>
          <w:rFonts w:ascii="Aptos" w:hAnsi="Aptos" w:cs="Tahoma"/>
          <w:color w:val="000000" w:themeColor="text1"/>
          <w:sz w:val="24"/>
          <w:szCs w:val="24"/>
        </w:rPr>
      </w:pPr>
      <w:r w:rsidRPr="00F32473">
        <w:rPr>
          <w:rFonts w:ascii="Aptos" w:hAnsi="Aptos" w:cs="Tahoma"/>
          <w:color w:val="000000" w:themeColor="text1"/>
          <w:sz w:val="24"/>
          <w:szCs w:val="24"/>
        </w:rPr>
        <w:t>“</w:t>
      </w:r>
      <w:r w:rsidR="000335C8" w:rsidRPr="00F32473">
        <w:rPr>
          <w:rFonts w:ascii="Aptos" w:hAnsi="Aptos" w:cs="Tahoma"/>
          <w:color w:val="000000" w:themeColor="text1"/>
          <w:sz w:val="24"/>
          <w:szCs w:val="24"/>
        </w:rPr>
        <w:t xml:space="preserve">Sağlık Bilimleri Üniversitesi </w:t>
      </w:r>
      <w:r w:rsidR="00A87CFB">
        <w:rPr>
          <w:rFonts w:ascii="Aptos" w:hAnsi="Aptos" w:cs="Tahoma"/>
          <w:color w:val="000000" w:themeColor="text1"/>
          <w:sz w:val="24"/>
          <w:szCs w:val="24"/>
        </w:rPr>
        <w:t xml:space="preserve">Birim </w:t>
      </w:r>
      <w:r w:rsidR="00896C3B">
        <w:rPr>
          <w:rFonts w:ascii="Aptos" w:hAnsi="Aptos" w:cs="Tahoma"/>
          <w:color w:val="000000" w:themeColor="text1"/>
          <w:sz w:val="24"/>
          <w:szCs w:val="24"/>
        </w:rPr>
        <w:t xml:space="preserve">Kamu İç Kontrol Standartlarına Uyum Eylem Planı Gerçekleşme </w:t>
      </w:r>
      <w:r w:rsidR="00A87CFB">
        <w:rPr>
          <w:rFonts w:ascii="Aptos" w:hAnsi="Aptos" w:cs="Tahoma"/>
          <w:color w:val="000000" w:themeColor="text1"/>
          <w:sz w:val="24"/>
          <w:szCs w:val="24"/>
        </w:rPr>
        <w:t xml:space="preserve">Sonuçları </w:t>
      </w:r>
      <w:r w:rsidR="00896C3B">
        <w:rPr>
          <w:rFonts w:ascii="Aptos" w:hAnsi="Aptos" w:cs="Tahoma"/>
          <w:color w:val="000000" w:themeColor="text1"/>
          <w:sz w:val="24"/>
          <w:szCs w:val="24"/>
        </w:rPr>
        <w:t>Rapor</w:t>
      </w:r>
      <w:r w:rsidR="00A87CFB">
        <w:rPr>
          <w:rFonts w:ascii="Aptos" w:hAnsi="Aptos" w:cs="Tahoma"/>
          <w:color w:val="000000" w:themeColor="text1"/>
          <w:sz w:val="24"/>
          <w:szCs w:val="24"/>
        </w:rPr>
        <w:t xml:space="preserve"> Formatı</w:t>
      </w:r>
      <w:r w:rsidR="000335C8" w:rsidRPr="00F32473">
        <w:rPr>
          <w:rFonts w:ascii="Aptos" w:hAnsi="Aptos" w:cs="Tahoma"/>
          <w:color w:val="000000" w:themeColor="text1"/>
          <w:sz w:val="24"/>
          <w:szCs w:val="24"/>
        </w:rPr>
        <w:t>”</w:t>
      </w:r>
    </w:p>
    <w:p w14:paraId="6467EF75" w14:textId="77777777" w:rsidR="000335C8" w:rsidRPr="00F32473" w:rsidRDefault="000335C8" w:rsidP="000335C8">
      <w:pPr>
        <w:spacing w:after="0"/>
        <w:jc w:val="center"/>
        <w:rPr>
          <w:rFonts w:ascii="Aptos" w:hAnsi="Aptos" w:cs="Tahoma"/>
          <w:color w:val="000000" w:themeColor="text1"/>
          <w:sz w:val="24"/>
          <w:szCs w:val="24"/>
        </w:rPr>
      </w:pPr>
      <w:r w:rsidRPr="00F32473">
        <w:rPr>
          <w:rFonts w:ascii="Aptos" w:hAnsi="Aptos" w:cs="Tahoma"/>
          <w:color w:val="000000" w:themeColor="text1"/>
          <w:sz w:val="24"/>
          <w:szCs w:val="24"/>
        </w:rPr>
        <w:t xml:space="preserve"> </w:t>
      </w:r>
      <w:proofErr w:type="gramStart"/>
      <w:r w:rsidRPr="00F32473">
        <w:rPr>
          <w:rFonts w:ascii="Aptos" w:hAnsi="Aptos" w:cs="Tahoma"/>
          <w:color w:val="000000" w:themeColor="text1"/>
          <w:sz w:val="24"/>
          <w:szCs w:val="24"/>
        </w:rPr>
        <w:t>hakkında</w:t>
      </w:r>
      <w:proofErr w:type="gramEnd"/>
      <w:r w:rsidRPr="00F32473">
        <w:rPr>
          <w:rFonts w:ascii="Aptos" w:hAnsi="Aptos" w:cs="Tahoma"/>
          <w:color w:val="000000" w:themeColor="text1"/>
          <w:sz w:val="24"/>
          <w:szCs w:val="24"/>
        </w:rPr>
        <w:t xml:space="preserve"> ilave bilgi alma, öneri ve eleştirileriniz için iletişim:</w:t>
      </w:r>
    </w:p>
    <w:p w14:paraId="025A4DB3" w14:textId="77777777" w:rsidR="000335C8" w:rsidRPr="00F32473" w:rsidRDefault="000335C8" w:rsidP="000335C8">
      <w:pPr>
        <w:spacing w:after="0"/>
        <w:jc w:val="center"/>
        <w:rPr>
          <w:rFonts w:ascii="Aptos" w:hAnsi="Aptos"/>
        </w:rPr>
      </w:pPr>
    </w:p>
    <w:p w14:paraId="1F3623AD" w14:textId="77777777" w:rsidR="000335C8" w:rsidRPr="00F32473" w:rsidRDefault="000335C8" w:rsidP="000335C8">
      <w:pPr>
        <w:spacing w:after="0"/>
        <w:jc w:val="center"/>
        <w:rPr>
          <w:rFonts w:ascii="Aptos" w:hAnsi="Aptos"/>
        </w:rPr>
      </w:pPr>
    </w:p>
    <w:p w14:paraId="05EE351A" w14:textId="77777777" w:rsidR="00DC1ECF" w:rsidRPr="00F32473" w:rsidRDefault="00DC1ECF" w:rsidP="000335C8">
      <w:pPr>
        <w:spacing w:after="0"/>
        <w:jc w:val="center"/>
        <w:rPr>
          <w:rFonts w:ascii="Aptos" w:hAnsi="Aptos"/>
        </w:rPr>
      </w:pPr>
    </w:p>
    <w:p w14:paraId="4D395A4B" w14:textId="77777777" w:rsidR="000335C8" w:rsidRPr="00F32473" w:rsidRDefault="000335C8" w:rsidP="000335C8">
      <w:pPr>
        <w:spacing w:after="0"/>
        <w:jc w:val="center"/>
        <w:rPr>
          <w:rFonts w:ascii="Aptos" w:hAnsi="Aptos"/>
        </w:rPr>
      </w:pPr>
    </w:p>
    <w:p w14:paraId="5D63789C" w14:textId="77777777" w:rsidR="000335C8" w:rsidRPr="00F32473" w:rsidRDefault="000335C8" w:rsidP="000335C8">
      <w:pPr>
        <w:spacing w:after="0"/>
        <w:jc w:val="center"/>
        <w:rPr>
          <w:rStyle w:val="Kpr"/>
          <w:rFonts w:ascii="Aptos" w:hAnsi="Aptos" w:cs="Tahoma"/>
          <w:i/>
          <w:iCs/>
          <w:color w:val="3494BA" w:themeColor="accent1"/>
          <w:sz w:val="24"/>
          <w:szCs w:val="24"/>
        </w:rPr>
      </w:pPr>
      <w:hyperlink r:id="rId31" w:history="1">
        <w:r w:rsidRPr="00F32473">
          <w:rPr>
            <w:rStyle w:val="Kpr"/>
            <w:rFonts w:ascii="Aptos" w:hAnsi="Aptos" w:cs="Tahoma"/>
            <w:i/>
            <w:iCs/>
            <w:color w:val="3494BA" w:themeColor="accent1"/>
            <w:sz w:val="24"/>
            <w:szCs w:val="24"/>
          </w:rPr>
          <w:t>strateji.ickontrol@sbu.edu.tr</w:t>
        </w:r>
      </w:hyperlink>
    </w:p>
    <w:p w14:paraId="4C16D56F" w14:textId="77777777" w:rsidR="000335C8" w:rsidRPr="00F32473" w:rsidRDefault="000335C8" w:rsidP="000335C8">
      <w:pPr>
        <w:rPr>
          <w:rFonts w:ascii="Aptos" w:hAnsi="Aptos"/>
        </w:rPr>
      </w:pPr>
    </w:p>
    <w:p w14:paraId="2306EF39" w14:textId="77777777" w:rsidR="000335C8" w:rsidRPr="00F32473" w:rsidRDefault="000335C8" w:rsidP="000335C8">
      <w:pPr>
        <w:rPr>
          <w:rFonts w:ascii="Aptos" w:hAnsi="Aptos"/>
        </w:rPr>
      </w:pPr>
    </w:p>
    <w:p w14:paraId="5C1426C3" w14:textId="77777777" w:rsidR="000335C8" w:rsidRPr="00F32473" w:rsidRDefault="000335C8" w:rsidP="000335C8">
      <w:pPr>
        <w:rPr>
          <w:rFonts w:ascii="Aptos" w:hAnsi="Aptos"/>
        </w:rPr>
      </w:pPr>
    </w:p>
    <w:p w14:paraId="0C1FE481" w14:textId="77777777" w:rsidR="000335C8" w:rsidRPr="00F32473" w:rsidRDefault="000335C8" w:rsidP="000335C8">
      <w:pPr>
        <w:jc w:val="center"/>
        <w:rPr>
          <w:rFonts w:ascii="Aptos" w:hAnsi="Aptos"/>
        </w:rPr>
      </w:pPr>
      <w:r w:rsidRPr="00F32473">
        <w:rPr>
          <w:rFonts w:ascii="Aptos" w:hAnsi="Aptos"/>
          <w:noProof/>
        </w:rPr>
        <w:drawing>
          <wp:inline distT="0" distB="0" distL="0" distR="0" wp14:anchorId="211BC49F" wp14:editId="4152DD55">
            <wp:extent cx="4507724" cy="2947358"/>
            <wp:effectExtent l="152400" t="152400" r="369570" b="367665"/>
            <wp:docPr id="147739881" name="Resim 147739881" descr="gök, şehir, tatil köyü, doğ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gök, şehir, tatil köyü, doğa içeren bir resim&#10;&#10;Açıklama otomatik olarak oluşturuldu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422" cy="29517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8DDE4A" w14:textId="77777777" w:rsidR="000335C8" w:rsidRPr="00F32473" w:rsidRDefault="000335C8" w:rsidP="000335C8">
      <w:pPr>
        <w:rPr>
          <w:rFonts w:ascii="Aptos" w:hAnsi="Aptos"/>
        </w:rPr>
      </w:pPr>
    </w:p>
    <w:p w14:paraId="688BA692" w14:textId="77777777" w:rsidR="000335C8" w:rsidRPr="00F32473" w:rsidRDefault="000335C8" w:rsidP="00DC1ECF">
      <w:pPr>
        <w:pStyle w:val="ListeParagraf"/>
        <w:spacing w:after="0" w:line="276" w:lineRule="auto"/>
        <w:ind w:left="0"/>
        <w:jc w:val="center"/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</w:pPr>
      <w:r w:rsidRPr="00F32473"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  <w:t>SAĞLIK BİLİMLERİ ÜNİVERSİTESİ</w:t>
      </w:r>
    </w:p>
    <w:p w14:paraId="50821278" w14:textId="77777777" w:rsidR="000335C8" w:rsidRPr="00F32473" w:rsidRDefault="000335C8" w:rsidP="00DC1ECF">
      <w:pPr>
        <w:pStyle w:val="ListeParagraf"/>
        <w:spacing w:after="0" w:line="276" w:lineRule="auto"/>
        <w:ind w:left="0"/>
        <w:jc w:val="center"/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</w:pPr>
      <w:r w:rsidRPr="00F32473"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  <w:t>STRATEJİ GELİŞTİRME DAİRE BAŞKANLIĞI</w:t>
      </w:r>
    </w:p>
    <w:p w14:paraId="290B60DC" w14:textId="77777777" w:rsidR="000335C8" w:rsidRPr="00F32473" w:rsidRDefault="000335C8" w:rsidP="00DC1ECF">
      <w:pPr>
        <w:pStyle w:val="ListeParagraf"/>
        <w:spacing w:after="0" w:line="276" w:lineRule="auto"/>
        <w:ind w:left="0"/>
        <w:jc w:val="center"/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</w:pPr>
      <w:r w:rsidRPr="00F32473"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  <w:t>İç Kontrol Birimi</w:t>
      </w:r>
    </w:p>
    <w:p w14:paraId="348F948A" w14:textId="4FD62303" w:rsidR="000335C8" w:rsidRPr="00F32473" w:rsidRDefault="00A87CFB" w:rsidP="00DC1ECF">
      <w:pPr>
        <w:pStyle w:val="ListeParagraf"/>
        <w:spacing w:after="0" w:line="276" w:lineRule="auto"/>
        <w:ind w:left="0"/>
        <w:jc w:val="center"/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</w:pPr>
      <w:r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  <w:t>Temmuz</w:t>
      </w:r>
      <w:r w:rsidR="000335C8" w:rsidRPr="00F32473"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  <w:t>-202</w:t>
      </w:r>
      <w:r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  <w:t>6</w:t>
      </w:r>
    </w:p>
    <w:p w14:paraId="49C28AB3" w14:textId="263060CD" w:rsidR="000335C8" w:rsidRPr="00F32473" w:rsidRDefault="000335C8" w:rsidP="00DC1ECF">
      <w:pPr>
        <w:pStyle w:val="ListeParagraf"/>
        <w:spacing w:after="0" w:line="276" w:lineRule="auto"/>
        <w:ind w:left="0"/>
        <w:jc w:val="center"/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  <w:sectPr w:rsidR="000335C8" w:rsidRPr="00F32473" w:rsidSect="00027A1B">
          <w:footerReference w:type="first" r:id="rId33"/>
          <w:pgSz w:w="11906" w:h="16838"/>
          <w:pgMar w:top="1417" w:right="1417" w:bottom="1417" w:left="1417" w:header="708" w:footer="708" w:gutter="0"/>
          <w:pgBorders w:offsetFrom="page">
            <w:top w:val="thickThinSmallGap" w:sz="24" w:space="24" w:color="58B6C0" w:themeColor="accent2"/>
            <w:left w:val="thickThinSmallGap" w:sz="24" w:space="24" w:color="58B6C0" w:themeColor="accent2"/>
            <w:bottom w:val="thinThickSmallGap" w:sz="24" w:space="24" w:color="58B6C0" w:themeColor="accent2"/>
            <w:right w:val="thinThickSmallGap" w:sz="24" w:space="24" w:color="58B6C0" w:themeColor="accent2"/>
          </w:pgBorders>
          <w:cols w:space="708"/>
          <w:titlePg/>
          <w:docGrid w:linePitch="360"/>
        </w:sectPr>
      </w:pPr>
      <w:r w:rsidRPr="00F32473">
        <w:rPr>
          <w:rFonts w:ascii="Aptos" w:eastAsiaTheme="minorEastAsia" w:hAnsi="Aptos" w:cs="Tahoma"/>
          <w:color w:val="253848" w:themeColor="background2" w:themeShade="40"/>
          <w:sz w:val="24"/>
          <w:szCs w:val="24"/>
        </w:rPr>
        <w:t>İSTANBUL</w:t>
      </w:r>
    </w:p>
    <w:p w14:paraId="3C7E7742" w14:textId="77777777" w:rsidR="006A6FA1" w:rsidRPr="00F32473" w:rsidRDefault="006A6FA1" w:rsidP="00936904">
      <w:pPr>
        <w:jc w:val="center"/>
        <w:rPr>
          <w:rFonts w:ascii="Aptos" w:hAnsi="Aptos" w:cs="Tahoma"/>
          <w:color w:val="000000" w:themeColor="text1"/>
          <w:sz w:val="24"/>
          <w:szCs w:val="24"/>
        </w:rPr>
      </w:pPr>
    </w:p>
    <w:p w14:paraId="582F43D5" w14:textId="77777777" w:rsidR="00A12B65" w:rsidRDefault="00A12B65" w:rsidP="002F0A82">
      <w:pPr>
        <w:pStyle w:val="ListeParagraf"/>
        <w:rPr>
          <w:rFonts w:ascii="Aptos" w:hAnsi="Aptos"/>
        </w:rPr>
      </w:pPr>
    </w:p>
    <w:p w14:paraId="319273D3" w14:textId="77777777" w:rsidR="004D6E47" w:rsidRDefault="004D6E47" w:rsidP="002F0A82">
      <w:pPr>
        <w:pStyle w:val="ListeParagraf"/>
        <w:rPr>
          <w:rFonts w:ascii="Aptos" w:hAnsi="Aptos"/>
        </w:rPr>
      </w:pPr>
    </w:p>
    <w:p w14:paraId="6A1D6BE9" w14:textId="77777777" w:rsidR="004D6E47" w:rsidRDefault="004D6E47" w:rsidP="002F0A82">
      <w:pPr>
        <w:pStyle w:val="ListeParagraf"/>
        <w:rPr>
          <w:rFonts w:ascii="Aptos" w:hAnsi="Aptos"/>
        </w:rPr>
      </w:pPr>
    </w:p>
    <w:p w14:paraId="7560E766" w14:textId="77777777" w:rsidR="004D6E47" w:rsidRDefault="004D6E47" w:rsidP="002F0A82">
      <w:pPr>
        <w:pStyle w:val="ListeParagraf"/>
        <w:rPr>
          <w:rFonts w:ascii="Aptos" w:hAnsi="Aptos"/>
        </w:rPr>
      </w:pPr>
    </w:p>
    <w:p w14:paraId="3315E243" w14:textId="77777777" w:rsidR="004D6E47" w:rsidRDefault="004D6E47" w:rsidP="002F0A82">
      <w:pPr>
        <w:pStyle w:val="ListeParagraf"/>
        <w:rPr>
          <w:rFonts w:ascii="Aptos" w:hAnsi="Aptos"/>
        </w:rPr>
      </w:pPr>
    </w:p>
    <w:p w14:paraId="36038D66" w14:textId="77777777" w:rsidR="004D6E47" w:rsidRDefault="004D6E47" w:rsidP="002F0A82">
      <w:pPr>
        <w:pStyle w:val="ListeParagraf"/>
        <w:rPr>
          <w:rFonts w:ascii="Aptos" w:hAnsi="Aptos"/>
        </w:rPr>
      </w:pPr>
    </w:p>
    <w:p w14:paraId="5A9E65A6" w14:textId="77777777" w:rsidR="004D6E47" w:rsidRDefault="004D6E47" w:rsidP="002F0A82">
      <w:pPr>
        <w:pStyle w:val="ListeParagraf"/>
        <w:rPr>
          <w:rFonts w:ascii="Aptos" w:hAnsi="Aptos"/>
        </w:rPr>
      </w:pPr>
    </w:p>
    <w:p w14:paraId="05C1000E" w14:textId="77777777" w:rsidR="004D6E47" w:rsidRDefault="004D6E47" w:rsidP="002F0A82">
      <w:pPr>
        <w:pStyle w:val="ListeParagraf"/>
        <w:rPr>
          <w:rFonts w:ascii="Aptos" w:hAnsi="Aptos"/>
        </w:rPr>
      </w:pPr>
    </w:p>
    <w:p w14:paraId="618B38E4" w14:textId="77777777" w:rsidR="004D6E47" w:rsidRDefault="004D6E47" w:rsidP="002F0A82">
      <w:pPr>
        <w:pStyle w:val="ListeParagraf"/>
        <w:rPr>
          <w:rFonts w:ascii="Aptos" w:hAnsi="Aptos"/>
        </w:rPr>
      </w:pPr>
    </w:p>
    <w:p w14:paraId="015908F6" w14:textId="77777777" w:rsidR="004D6E47" w:rsidRDefault="004D6E47" w:rsidP="002F0A82">
      <w:pPr>
        <w:pStyle w:val="ListeParagraf"/>
        <w:rPr>
          <w:rFonts w:ascii="Aptos" w:hAnsi="Aptos"/>
        </w:rPr>
      </w:pPr>
    </w:p>
    <w:p w14:paraId="2B6D7EF9" w14:textId="77777777" w:rsidR="004D6E47" w:rsidRPr="005E6C3E" w:rsidRDefault="004D6E47" w:rsidP="004D6E47">
      <w:pPr>
        <w:tabs>
          <w:tab w:val="left" w:pos="3570"/>
        </w:tabs>
        <w:spacing w:after="0"/>
        <w:jc w:val="center"/>
        <w:rPr>
          <w:rFonts w:ascii="Aptos" w:hAnsi="Aptos" w:cs="Times New Roman"/>
          <w:sz w:val="36"/>
          <w:szCs w:val="36"/>
        </w:rPr>
      </w:pPr>
    </w:p>
    <w:p w14:paraId="22ACD2C7" w14:textId="77777777" w:rsidR="004D6E47" w:rsidRPr="005E6C3E" w:rsidRDefault="004D6E47" w:rsidP="004D6E47">
      <w:pPr>
        <w:ind w:hanging="284"/>
        <w:rPr>
          <w:rFonts w:ascii="Aptos" w:hAnsi="Aptos" w:cs="Arial"/>
        </w:rPr>
      </w:pPr>
      <w:r w:rsidRPr="005E6C3E">
        <w:rPr>
          <w:rFonts w:ascii="Aptos" w:hAnsi="Aptos" w:cs="Arial"/>
          <w:noProof/>
        </w:rPr>
        <w:drawing>
          <wp:inline distT="0" distB="0" distL="0" distR="0" wp14:anchorId="670057E0" wp14:editId="1338167A">
            <wp:extent cx="5759450" cy="1460500"/>
            <wp:effectExtent l="152400" t="152400" r="355600" b="368300"/>
            <wp:docPr id="927533642" name="Resim 105" descr="panorama, dış mekan, gökyüzü, ağaç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33642" name="Resim 105" descr="panorama, dış mekan, gökyüzü, ağaç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6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1ED83C" w14:textId="77777777" w:rsidR="004D6E47" w:rsidRPr="005E6C3E" w:rsidRDefault="004D6E47" w:rsidP="004D6E47">
      <w:pPr>
        <w:rPr>
          <w:rFonts w:ascii="Aptos" w:hAnsi="Aptos" w:cs="Arial"/>
        </w:rPr>
      </w:pPr>
    </w:p>
    <w:p w14:paraId="495A5BA0" w14:textId="77777777" w:rsidR="004D6E47" w:rsidRPr="005E6C3E" w:rsidRDefault="004D6E47" w:rsidP="004D6E47">
      <w:pPr>
        <w:rPr>
          <w:rFonts w:ascii="Aptos" w:hAnsi="Aptos" w:cs="Arial"/>
        </w:rPr>
      </w:pPr>
    </w:p>
    <w:p w14:paraId="2A79DD32" w14:textId="77777777" w:rsidR="004D6E47" w:rsidRPr="005E6C3E" w:rsidRDefault="004D6E47" w:rsidP="004D6E47">
      <w:pPr>
        <w:rPr>
          <w:rFonts w:ascii="Aptos" w:hAnsi="Aptos" w:cs="Arial"/>
        </w:rPr>
      </w:pPr>
    </w:p>
    <w:p w14:paraId="2027995D" w14:textId="77777777" w:rsidR="004D6E47" w:rsidRPr="005E6C3E" w:rsidRDefault="004D6E47" w:rsidP="004D6E47">
      <w:pPr>
        <w:spacing w:after="0"/>
        <w:jc w:val="center"/>
        <w:rPr>
          <w:rFonts w:ascii="Aptos" w:hAnsi="Aptos" w:cs="Arial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6C3E">
        <w:rPr>
          <w:rFonts w:ascii="Aptos" w:hAnsi="Aptos" w:cs="Arial"/>
          <w:i/>
          <w:i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9C30196" wp14:editId="7920CB54">
            <wp:extent cx="1273629" cy="360946"/>
            <wp:effectExtent l="0" t="0" r="0" b="1270"/>
            <wp:docPr id="1327105904" name="Resim 1" descr="metin, yazı tipi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05904" name="Resim 1" descr="metin, yazı tipi, logo, ticari marka içeren bir resim&#10;&#10;Açıklama otomatik olarak oluşturuldu"/>
                    <pic:cNvPicPr/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ackgroundRemoval t="3109" b="88083" l="3231" r="95742">
                                  <a14:foregroundMark x1="33921" y1="35233" x2="33921" y2="35233"/>
                                  <a14:foregroundMark x1="37151" y1="39896" x2="37151" y2="39896"/>
                                  <a14:foregroundMark x1="42144" y1="38342" x2="42144" y2="38342"/>
                                  <a14:foregroundMark x1="48458" y1="41451" x2="48458" y2="41451"/>
                                  <a14:foregroundMark x1="44640" y1="22798" x2="44640" y2="22798"/>
                                  <a14:foregroundMark x1="52129" y1="36788" x2="52129" y2="36788"/>
                                  <a14:foregroundMark x1="54185" y1="36788" x2="54185" y2="36788"/>
                                  <a14:foregroundMark x1="61527" y1="36269" x2="61527" y2="36269"/>
                                  <a14:foregroundMark x1="66667" y1="37306" x2="66667" y2="37306"/>
                                  <a14:foregroundMark x1="68722" y1="37306" x2="68722" y2="37306"/>
                                  <a14:foregroundMark x1="66520" y1="23834" x2="66520" y2="23834"/>
                                  <a14:foregroundMark x1="72687" y1="22280" x2="72687" y2="22280"/>
                                  <a14:foregroundMark x1="72981" y1="29016" x2="72981" y2="29016"/>
                                  <a14:foregroundMark x1="75184" y1="29534" x2="75184" y2="29534"/>
                                  <a14:foregroundMark x1="81938" y1="34197" x2="81938" y2="34197"/>
                                  <a14:foregroundMark x1="86050" y1="32124" x2="86050" y2="32124"/>
                                  <a14:foregroundMark x1="82232" y1="30052" x2="82232" y2="30052"/>
                                  <a14:foregroundMark x1="90455" y1="36269" x2="90455" y2="36269"/>
                                  <a14:foregroundMark x1="93392" y1="32124" x2="93245" y2="33679"/>
                                  <a14:foregroundMark x1="95742" y1="35233" x2="95742" y2="35233"/>
                                  <a14:foregroundMark x1="95888" y1="23316" x2="95888" y2="23316"/>
                                  <a14:foregroundMark x1="87078" y1="65285" x2="87078" y2="65285"/>
                                  <a14:foregroundMark x1="86784" y1="54404" x2="86784" y2="54404"/>
                                  <a14:foregroundMark x1="83994" y1="65803" x2="83994" y2="65803"/>
                                  <a14:foregroundMark x1="78267" y1="64249" x2="78267" y2="64249"/>
                                  <a14:foregroundMark x1="75330" y1="66321" x2="75330" y2="66321"/>
                                  <a14:foregroundMark x1="72394" y1="63212" x2="72394" y2="63212"/>
                                  <a14:foregroundMark x1="72687" y1="53886" x2="72687" y2="53886"/>
                                  <a14:foregroundMark x1="67695" y1="62176" x2="67695" y2="62176"/>
                                  <a14:foregroundMark x1="63436" y1="65803" x2="63436" y2="65803"/>
                                  <a14:foregroundMark x1="58737" y1="68394" x2="58737" y2="68394"/>
                                  <a14:foregroundMark x1="55947" y1="66839" x2="55947" y2="66839"/>
                                  <a14:foregroundMark x1="51542" y1="64249" x2="51542" y2="64249"/>
                                  <a14:foregroundMark x1="49633" y1="64767" x2="49633" y2="64767"/>
                                  <a14:foregroundMark x1="44053" y1="63731" x2="44053" y2="63731"/>
                                  <a14:foregroundMark x1="41703" y1="54404" x2="41703" y2="54404"/>
                                  <a14:foregroundMark x1="43319" y1="54922" x2="43319" y2="54922"/>
                                  <a14:foregroundMark x1="9104" y1="80829" x2="9104" y2="80829"/>
                                  <a14:foregroundMark x1="8076" y1="73575" x2="8076" y2="73575"/>
                                  <a14:foregroundMark x1="5727" y1="67876" x2="5727" y2="67876"/>
                                  <a14:foregroundMark x1="16006" y1="87047" x2="16006" y2="87047"/>
                                  <a14:foregroundMark x1="26432" y1="54922" x2="26432" y2="54922"/>
                                  <a14:foregroundMark x1="26285" y1="51295" x2="26285" y2="51295"/>
                                  <a14:foregroundMark x1="26579" y1="43523" x2="26579" y2="43523"/>
                                  <a14:foregroundMark x1="26138" y1="39896" x2="26138" y2="39896"/>
                                  <a14:foregroundMark x1="26138" y1="35233" x2="26138" y2="35233"/>
                                  <a14:foregroundMark x1="25991" y1="30570" x2="25991" y2="30570"/>
                                  <a14:foregroundMark x1="53744" y1="62176" x2="53744" y2="62176"/>
                                  <a14:foregroundMark x1="3524" y1="54404" x2="3524" y2="54404"/>
                                  <a14:foregroundMark x1="4405" y1="48705" x2="4405" y2="48705"/>
                                  <a14:foregroundMark x1="4258" y1="42487" x2="4258" y2="42487"/>
                                  <a14:foregroundMark x1="4846" y1="35751" x2="4846" y2="35751"/>
                                  <a14:foregroundMark x1="4846" y1="31606" x2="4846" y2="31606"/>
                                  <a14:foregroundMark x1="5140" y1="27979" x2="5140" y2="27979"/>
                                  <a14:foregroundMark x1="6902" y1="19171" x2="6902" y2="19171"/>
                                  <a14:foregroundMark x1="7636" y1="16580" x2="7636" y2="16580"/>
                                  <a14:foregroundMark x1="6902" y1="13990" x2="6902" y2="13990"/>
                                  <a14:foregroundMark x1="8517" y1="15544" x2="8517" y2="15544"/>
                                  <a14:foregroundMark x1="9545" y1="13472" x2="9545" y2="13472"/>
                                  <a14:foregroundMark x1="8957" y1="9845" x2="8957" y2="9845"/>
                                  <a14:foregroundMark x1="10866" y1="10363" x2="10866" y2="10363"/>
                                  <a14:foregroundMark x1="13803" y1="7254" x2="13803" y2="7254"/>
                                  <a14:foregroundMark x1="12335" y1="6736" x2="12335" y2="6736"/>
                                  <a14:foregroundMark x1="15272" y1="7254" x2="15272" y2="7254"/>
                                  <a14:foregroundMark x1="17034" y1="7254" x2="17034" y2="7254"/>
                                  <a14:foregroundMark x1="17034" y1="3109" x2="17034" y2="3109"/>
                                  <a14:foregroundMark x1="18502" y1="8808" x2="18502" y2="8808"/>
                                  <a14:foregroundMark x1="20558" y1="10363" x2="20558" y2="10363"/>
                                  <a14:foregroundMark x1="22026" y1="15026" x2="22026" y2="15026"/>
                                  <a14:foregroundMark x1="40969" y1="62176" x2="40969" y2="62176"/>
                                  <a14:foregroundMark x1="46109" y1="60622" x2="46109" y2="60622"/>
                                  <a14:foregroundMark x1="51542" y1="53368" x2="51542" y2="5336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457" cy="37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3423A" w14:textId="4881CD64" w:rsidR="004D6E47" w:rsidRPr="005E6C3E" w:rsidRDefault="0049452C" w:rsidP="004D6E47">
      <w:pPr>
        <w:spacing w:after="0"/>
        <w:jc w:val="center"/>
        <w:rPr>
          <w:rFonts w:ascii="Aptos" w:hAnsi="Aptos" w:cs="Arial"/>
          <w:i/>
          <w:iCs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ptos" w:hAnsi="Aptos" w:cs="Arial"/>
          <w:i/>
          <w:iCs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Dünyanın</w:t>
      </w:r>
      <w:r w:rsidR="004D6E47" w:rsidRPr="005E6C3E">
        <w:rPr>
          <w:rFonts w:ascii="Aptos" w:hAnsi="Aptos" w:cs="Arial"/>
          <w:i/>
          <w:iCs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Sağlıklı Geleceği</w:t>
      </w:r>
    </w:p>
    <w:p w14:paraId="0B8082D1" w14:textId="77777777" w:rsidR="004D6E47" w:rsidRPr="005E6C3E" w:rsidRDefault="004D6E47" w:rsidP="004D6E47">
      <w:pPr>
        <w:rPr>
          <w:rFonts w:ascii="Aptos" w:hAnsi="Aptos" w:cs="Arial"/>
        </w:rPr>
      </w:pPr>
    </w:p>
    <w:p w14:paraId="5C2733F0" w14:textId="77777777" w:rsidR="004D6E47" w:rsidRPr="005E6C3E" w:rsidRDefault="004D6E47" w:rsidP="004D6E47">
      <w:pPr>
        <w:rPr>
          <w:rFonts w:ascii="Aptos" w:hAnsi="Aptos" w:cs="Arial"/>
        </w:rPr>
      </w:pPr>
    </w:p>
    <w:p w14:paraId="1E3D297E" w14:textId="77777777" w:rsidR="004D6E47" w:rsidRPr="00F32473" w:rsidRDefault="004D6E47" w:rsidP="002F0A82">
      <w:pPr>
        <w:pStyle w:val="ListeParagraf"/>
        <w:rPr>
          <w:rFonts w:ascii="Aptos" w:hAnsi="Aptos"/>
        </w:rPr>
      </w:pPr>
    </w:p>
    <w:sectPr w:rsidR="004D6E47" w:rsidRPr="00F32473" w:rsidSect="00027A1B">
      <w:footerReference w:type="default" r:id="rId37"/>
      <w:footerReference w:type="first" r:id="rId38"/>
      <w:pgSz w:w="11906" w:h="16838"/>
      <w:pgMar w:top="1417" w:right="1417" w:bottom="1417" w:left="1417" w:header="708" w:footer="708" w:gutter="0"/>
      <w:pgBorders w:offsetFrom="page">
        <w:top w:val="thickThinSmallGap" w:sz="24" w:space="24" w:color="58B6C0" w:themeColor="accent2"/>
        <w:left w:val="thickThinSmallGap" w:sz="24" w:space="24" w:color="58B6C0" w:themeColor="accent2"/>
        <w:bottom w:val="thinThickSmallGap" w:sz="24" w:space="24" w:color="58B6C0" w:themeColor="accent2"/>
        <w:right w:val="thinThickSmallGap" w:sz="24" w:space="24" w:color="58B6C0" w:themeColor="accen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E197" w14:textId="77777777" w:rsidR="00EA3567" w:rsidRDefault="00EA3567" w:rsidP="008B20F7">
      <w:pPr>
        <w:spacing w:after="0" w:line="240" w:lineRule="auto"/>
      </w:pPr>
      <w:r>
        <w:separator/>
      </w:r>
    </w:p>
  </w:endnote>
  <w:endnote w:type="continuationSeparator" w:id="0">
    <w:p w14:paraId="61E09D7D" w14:textId="77777777" w:rsidR="00EA3567" w:rsidRDefault="00EA3567" w:rsidP="008B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porativ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522F" w14:textId="77777777" w:rsidR="007A1F6F" w:rsidRDefault="007A1F6F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rative" w:hAnsi="Corporative"/>
      </w:rPr>
      <w:id w:val="1431231688"/>
      <w:docPartObj>
        <w:docPartGallery w:val="Page Numbers (Bottom of Page)"/>
        <w:docPartUnique/>
      </w:docPartObj>
    </w:sdtPr>
    <w:sdtContent>
      <w:p w14:paraId="2FE3C41B" w14:textId="77777777" w:rsidR="000335C8" w:rsidRPr="0067255D" w:rsidRDefault="000335C8" w:rsidP="00DC538A">
        <w:pPr>
          <w:pStyle w:val="AltBilgi"/>
          <w:tabs>
            <w:tab w:val="clear" w:pos="4536"/>
            <w:tab w:val="clear" w:pos="9072"/>
            <w:tab w:val="right" w:pos="10490"/>
          </w:tabs>
          <w:jc w:val="right"/>
          <w:rPr>
            <w:rFonts w:ascii="Corporative" w:hAnsi="Corporative"/>
          </w:rPr>
        </w:pPr>
        <w:r w:rsidRPr="0067255D">
          <w:rPr>
            <w:rFonts w:ascii="Corporative" w:hAnsi="Corporative"/>
          </w:rPr>
          <w:t xml:space="preserve">Sayfa | </w:t>
        </w:r>
        <w:r w:rsidRPr="0067255D">
          <w:rPr>
            <w:rFonts w:ascii="Corporative" w:hAnsi="Corporative"/>
          </w:rPr>
          <w:fldChar w:fldCharType="begin"/>
        </w:r>
        <w:r w:rsidRPr="0067255D">
          <w:rPr>
            <w:rFonts w:ascii="Corporative" w:hAnsi="Corporative"/>
          </w:rPr>
          <w:instrText>PAGE   \* MERGEFORMAT</w:instrText>
        </w:r>
        <w:r w:rsidRPr="0067255D">
          <w:rPr>
            <w:rFonts w:ascii="Corporative" w:hAnsi="Corporative"/>
          </w:rPr>
          <w:fldChar w:fldCharType="separate"/>
        </w:r>
        <w:r w:rsidRPr="0067255D">
          <w:rPr>
            <w:rFonts w:ascii="Corporative" w:hAnsi="Corporative"/>
          </w:rPr>
          <w:t>2</w:t>
        </w:r>
        <w:r w:rsidRPr="0067255D">
          <w:rPr>
            <w:rFonts w:ascii="Corporative" w:hAnsi="Corporative"/>
          </w:rPr>
          <w:fldChar w:fldCharType="end"/>
        </w:r>
        <w:r w:rsidRPr="0067255D">
          <w:rPr>
            <w:rFonts w:ascii="Corporative" w:hAnsi="Corporative"/>
          </w:rPr>
          <w:t xml:space="preserve"> </w:t>
        </w:r>
      </w:p>
    </w:sdtContent>
  </w:sdt>
  <w:p w14:paraId="4FE71933" w14:textId="77777777" w:rsidR="000335C8" w:rsidRDefault="000335C8" w:rsidP="0060138C">
    <w:pPr>
      <w:pStyle w:val="AltBilgi"/>
      <w:tabs>
        <w:tab w:val="left" w:pos="5430"/>
        <w:tab w:val="center" w:pos="7002"/>
      </w:tabs>
    </w:pPr>
    <w:r>
      <w:rPr>
        <w:noProof/>
      </w:rPr>
      <w:drawing>
        <wp:anchor distT="0" distB="0" distL="114300" distR="114300" simplePos="0" relativeHeight="251702272" behindDoc="1" locked="0" layoutInCell="1" allowOverlap="1" wp14:anchorId="6FBE87C0" wp14:editId="7B6AC2DD">
          <wp:simplePos x="0" y="0"/>
          <wp:positionH relativeFrom="column">
            <wp:posOffset>3853180</wp:posOffset>
          </wp:positionH>
          <wp:positionV relativeFrom="paragraph">
            <wp:posOffset>320040</wp:posOffset>
          </wp:positionV>
          <wp:extent cx="1009650" cy="231140"/>
          <wp:effectExtent l="0" t="0" r="0" b="0"/>
          <wp:wrapNone/>
          <wp:docPr id="562976813" name="Resim 562976813" descr="metin, bina, ibadet yeri, esk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metin, bina, ibadet yeri, eski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A526" w14:textId="77777777" w:rsidR="000335C8" w:rsidRDefault="000335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76741341"/>
      <w:docPartObj>
        <w:docPartGallery w:val="Page Numbers (Bottom of Page)"/>
        <w:docPartUnique/>
      </w:docPartObj>
    </w:sdtPr>
    <w:sdtContent>
      <w:p w14:paraId="61C1D561" w14:textId="42A21F98" w:rsidR="0067255D" w:rsidRPr="00586A2D" w:rsidRDefault="0067255D" w:rsidP="00DC538A">
        <w:pPr>
          <w:pStyle w:val="AltBilgi"/>
          <w:tabs>
            <w:tab w:val="clear" w:pos="4536"/>
            <w:tab w:val="clear" w:pos="9072"/>
            <w:tab w:val="right" w:pos="10490"/>
          </w:tabs>
          <w:jc w:val="right"/>
          <w:rPr>
            <w:rFonts w:ascii="Aptos" w:hAnsi="Aptos"/>
          </w:rPr>
        </w:pPr>
        <w:r w:rsidRPr="00586A2D">
          <w:rPr>
            <w:rFonts w:ascii="Aptos" w:hAnsi="Aptos"/>
          </w:rPr>
          <w:t xml:space="preserve">Sayfa | </w:t>
        </w:r>
        <w:r w:rsidRPr="00586A2D">
          <w:rPr>
            <w:rFonts w:ascii="Aptos" w:hAnsi="Aptos"/>
          </w:rPr>
          <w:fldChar w:fldCharType="begin"/>
        </w:r>
        <w:r w:rsidRPr="00586A2D">
          <w:rPr>
            <w:rFonts w:ascii="Aptos" w:hAnsi="Aptos"/>
          </w:rPr>
          <w:instrText>PAGE   \* MERGEFORMAT</w:instrText>
        </w:r>
        <w:r w:rsidRPr="00586A2D">
          <w:rPr>
            <w:rFonts w:ascii="Aptos" w:hAnsi="Aptos"/>
          </w:rPr>
          <w:fldChar w:fldCharType="separate"/>
        </w:r>
        <w:r w:rsidRPr="00586A2D">
          <w:rPr>
            <w:rFonts w:ascii="Aptos" w:hAnsi="Aptos"/>
          </w:rPr>
          <w:t>2</w:t>
        </w:r>
        <w:r w:rsidRPr="00586A2D">
          <w:rPr>
            <w:rFonts w:ascii="Aptos" w:hAnsi="Aptos"/>
          </w:rPr>
          <w:fldChar w:fldCharType="end"/>
        </w:r>
        <w:r w:rsidRPr="00586A2D">
          <w:rPr>
            <w:rFonts w:ascii="Aptos" w:hAnsi="Aptos"/>
          </w:rPr>
          <w:t xml:space="preserve"> </w:t>
        </w:r>
      </w:p>
    </w:sdtContent>
  </w:sdt>
  <w:p w14:paraId="2B8FEDDC" w14:textId="60A2EEB2" w:rsidR="008B20F7" w:rsidRDefault="00206DF3" w:rsidP="008B20F7">
    <w:pPr>
      <w:pStyle w:val="AltBilgi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278034" wp14:editId="6A1B51B9">
          <wp:simplePos x="0" y="0"/>
          <wp:positionH relativeFrom="column">
            <wp:posOffset>2371725</wp:posOffset>
          </wp:positionH>
          <wp:positionV relativeFrom="paragraph">
            <wp:posOffset>316230</wp:posOffset>
          </wp:positionV>
          <wp:extent cx="1009650" cy="231140"/>
          <wp:effectExtent l="0" t="0" r="0" b="0"/>
          <wp:wrapNone/>
          <wp:docPr id="1514761799" name="Resim 1514761799" descr="metin, bina, ibadet yeri, esk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metin, bina, ibadet yeri, eski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23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CB20" w14:textId="77777777" w:rsidR="007A1F6F" w:rsidRDefault="007A1F6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0FB9" w14:textId="361377B0" w:rsidR="00DB668F" w:rsidRPr="00586A2D" w:rsidRDefault="00DB668F" w:rsidP="00DC538A">
    <w:pPr>
      <w:pStyle w:val="AltBilgi"/>
      <w:tabs>
        <w:tab w:val="clear" w:pos="4536"/>
        <w:tab w:val="clear" w:pos="9072"/>
        <w:tab w:val="right" w:pos="10490"/>
      </w:tabs>
      <w:jc w:val="right"/>
      <w:rPr>
        <w:rFonts w:ascii="Aptos" w:hAnsi="Aptos"/>
      </w:rPr>
    </w:pPr>
  </w:p>
  <w:p w14:paraId="33A521C5" w14:textId="317CD300" w:rsidR="00DB668F" w:rsidRDefault="00DB668F" w:rsidP="008B20F7">
    <w:pPr>
      <w:pStyle w:val="AltBilgi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493097000"/>
      <w:docPartObj>
        <w:docPartGallery w:val="Page Numbers (Bottom of Page)"/>
        <w:docPartUnique/>
      </w:docPartObj>
    </w:sdtPr>
    <w:sdtContent>
      <w:p w14:paraId="22B7D9A4" w14:textId="29AC568B" w:rsidR="00F71742" w:rsidRPr="00F71742" w:rsidRDefault="00F71742">
        <w:pPr>
          <w:pStyle w:val="AltBilgi"/>
          <w:jc w:val="right"/>
          <w:rPr>
            <w:rFonts w:ascii="Aptos" w:hAnsi="Aptos"/>
          </w:rPr>
        </w:pPr>
        <w:r w:rsidRPr="00F71742">
          <w:rPr>
            <w:rFonts w:ascii="Aptos" w:hAnsi="Aptos"/>
          </w:rPr>
          <w:fldChar w:fldCharType="begin"/>
        </w:r>
        <w:r w:rsidRPr="00F71742">
          <w:rPr>
            <w:rFonts w:ascii="Aptos" w:hAnsi="Aptos"/>
          </w:rPr>
          <w:instrText>PAGE   \* MERGEFORMAT</w:instrText>
        </w:r>
        <w:r w:rsidRPr="00F71742">
          <w:rPr>
            <w:rFonts w:ascii="Aptos" w:hAnsi="Aptos"/>
          </w:rPr>
          <w:fldChar w:fldCharType="separate"/>
        </w:r>
        <w:r w:rsidRPr="00F71742">
          <w:rPr>
            <w:rFonts w:ascii="Aptos" w:hAnsi="Aptos"/>
          </w:rPr>
          <w:t>2</w:t>
        </w:r>
        <w:r w:rsidRPr="00F71742">
          <w:rPr>
            <w:rFonts w:ascii="Aptos" w:hAnsi="Aptos"/>
          </w:rPr>
          <w:fldChar w:fldCharType="end"/>
        </w:r>
      </w:p>
    </w:sdtContent>
  </w:sdt>
  <w:p w14:paraId="3B08F0ED" w14:textId="77777777" w:rsidR="00F71742" w:rsidRDefault="00F71742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809542643"/>
      <w:docPartObj>
        <w:docPartGallery w:val="Page Numbers (Bottom of Page)"/>
        <w:docPartUnique/>
      </w:docPartObj>
    </w:sdtPr>
    <w:sdtContent>
      <w:p w14:paraId="2F980BE3" w14:textId="77777777" w:rsidR="00206DF3" w:rsidRPr="00586A2D" w:rsidRDefault="00206DF3" w:rsidP="00DC538A">
        <w:pPr>
          <w:pStyle w:val="AltBilgi"/>
          <w:tabs>
            <w:tab w:val="clear" w:pos="4536"/>
            <w:tab w:val="clear" w:pos="9072"/>
            <w:tab w:val="right" w:pos="10490"/>
          </w:tabs>
          <w:jc w:val="right"/>
          <w:rPr>
            <w:rFonts w:ascii="Aptos" w:hAnsi="Aptos"/>
          </w:rPr>
        </w:pPr>
        <w:r w:rsidRPr="00586A2D">
          <w:rPr>
            <w:rFonts w:ascii="Aptos" w:hAnsi="Aptos"/>
          </w:rPr>
          <w:t xml:space="preserve">Sayfa | </w:t>
        </w:r>
        <w:r w:rsidRPr="00586A2D">
          <w:rPr>
            <w:rFonts w:ascii="Aptos" w:hAnsi="Aptos"/>
          </w:rPr>
          <w:fldChar w:fldCharType="begin"/>
        </w:r>
        <w:r w:rsidRPr="00586A2D">
          <w:rPr>
            <w:rFonts w:ascii="Aptos" w:hAnsi="Aptos"/>
          </w:rPr>
          <w:instrText>PAGE   \* MERGEFORMAT</w:instrText>
        </w:r>
        <w:r w:rsidRPr="00586A2D">
          <w:rPr>
            <w:rFonts w:ascii="Aptos" w:hAnsi="Aptos"/>
          </w:rPr>
          <w:fldChar w:fldCharType="separate"/>
        </w:r>
        <w:r w:rsidRPr="00586A2D">
          <w:rPr>
            <w:rFonts w:ascii="Aptos" w:hAnsi="Aptos"/>
          </w:rPr>
          <w:t>2</w:t>
        </w:r>
        <w:r w:rsidRPr="00586A2D">
          <w:rPr>
            <w:rFonts w:ascii="Aptos" w:hAnsi="Aptos"/>
          </w:rPr>
          <w:fldChar w:fldCharType="end"/>
        </w:r>
        <w:r w:rsidRPr="00586A2D">
          <w:rPr>
            <w:rFonts w:ascii="Aptos" w:hAnsi="Aptos"/>
          </w:rPr>
          <w:t xml:space="preserve"> </w:t>
        </w:r>
      </w:p>
    </w:sdtContent>
  </w:sdt>
  <w:p w14:paraId="770CD7E8" w14:textId="77777777" w:rsidR="00206DF3" w:rsidRDefault="00206DF3" w:rsidP="008B20F7">
    <w:pPr>
      <w:pStyle w:val="AltBilgi"/>
      <w:jc w:val="cen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C3D452" wp14:editId="77C30875">
          <wp:simplePos x="0" y="0"/>
          <wp:positionH relativeFrom="column">
            <wp:posOffset>3806190</wp:posOffset>
          </wp:positionH>
          <wp:positionV relativeFrom="paragraph">
            <wp:posOffset>327660</wp:posOffset>
          </wp:positionV>
          <wp:extent cx="1009650" cy="231140"/>
          <wp:effectExtent l="0" t="0" r="0" b="0"/>
          <wp:wrapNone/>
          <wp:docPr id="1872728472" name="Resim 1872728472" descr="metin, bina, ibadet yeri, esk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metin, bina, ibadet yeri, eski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23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514462127"/>
      <w:docPartObj>
        <w:docPartGallery w:val="Page Numbers (Bottom of Page)"/>
        <w:docPartUnique/>
      </w:docPartObj>
    </w:sdtPr>
    <w:sdtContent>
      <w:p w14:paraId="03E86160" w14:textId="77777777" w:rsidR="0060138C" w:rsidRPr="00A2292E" w:rsidRDefault="0060138C" w:rsidP="00DC538A">
        <w:pPr>
          <w:pStyle w:val="AltBilgi"/>
          <w:tabs>
            <w:tab w:val="clear" w:pos="4536"/>
            <w:tab w:val="clear" w:pos="9072"/>
            <w:tab w:val="right" w:pos="10490"/>
          </w:tabs>
          <w:jc w:val="right"/>
          <w:rPr>
            <w:rFonts w:ascii="Aptos" w:hAnsi="Aptos"/>
          </w:rPr>
        </w:pPr>
        <w:r w:rsidRPr="00A2292E">
          <w:rPr>
            <w:rFonts w:ascii="Aptos" w:hAnsi="Aptos"/>
          </w:rPr>
          <w:t xml:space="preserve">Sayfa | </w:t>
        </w:r>
        <w:r w:rsidRPr="00A2292E">
          <w:rPr>
            <w:rFonts w:ascii="Aptos" w:hAnsi="Aptos"/>
          </w:rPr>
          <w:fldChar w:fldCharType="begin"/>
        </w:r>
        <w:r w:rsidRPr="00A2292E">
          <w:rPr>
            <w:rFonts w:ascii="Aptos" w:hAnsi="Aptos"/>
          </w:rPr>
          <w:instrText>PAGE   \* MERGEFORMAT</w:instrText>
        </w:r>
        <w:r w:rsidRPr="00A2292E">
          <w:rPr>
            <w:rFonts w:ascii="Aptos" w:hAnsi="Aptos"/>
          </w:rPr>
          <w:fldChar w:fldCharType="separate"/>
        </w:r>
        <w:r w:rsidRPr="00A2292E">
          <w:rPr>
            <w:rFonts w:ascii="Aptos" w:hAnsi="Aptos"/>
          </w:rPr>
          <w:t>2</w:t>
        </w:r>
        <w:r w:rsidRPr="00A2292E">
          <w:rPr>
            <w:rFonts w:ascii="Aptos" w:hAnsi="Aptos"/>
          </w:rPr>
          <w:fldChar w:fldCharType="end"/>
        </w:r>
        <w:r w:rsidRPr="00A2292E">
          <w:rPr>
            <w:rFonts w:ascii="Aptos" w:hAnsi="Aptos"/>
          </w:rPr>
          <w:t xml:space="preserve"> </w:t>
        </w:r>
      </w:p>
    </w:sdtContent>
  </w:sdt>
  <w:p w14:paraId="04EC4604" w14:textId="77777777" w:rsidR="0060138C" w:rsidRDefault="0060138C" w:rsidP="008B20F7">
    <w:pPr>
      <w:pStyle w:val="AltBilgi"/>
      <w:jc w:val="cent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7746CC62" wp14:editId="19F15C31">
          <wp:simplePos x="0" y="0"/>
          <wp:positionH relativeFrom="column">
            <wp:posOffset>3916257</wp:posOffset>
          </wp:positionH>
          <wp:positionV relativeFrom="paragraph">
            <wp:posOffset>339937</wp:posOffset>
          </wp:positionV>
          <wp:extent cx="1009650" cy="231140"/>
          <wp:effectExtent l="0" t="0" r="0" b="0"/>
          <wp:wrapNone/>
          <wp:docPr id="1816635399" name="Resim 1816635399" descr="metin, bina, ibadet yeri, esk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metin, bina, ibadet yeri, eski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327515450"/>
      <w:docPartObj>
        <w:docPartGallery w:val="Page Numbers (Bottom of Page)"/>
        <w:docPartUnique/>
      </w:docPartObj>
    </w:sdtPr>
    <w:sdtContent>
      <w:p w14:paraId="1AB3B9A1" w14:textId="77777777" w:rsidR="007A1F6F" w:rsidRPr="00A2292E" w:rsidRDefault="007A1F6F" w:rsidP="00DC538A">
        <w:pPr>
          <w:pStyle w:val="AltBilgi"/>
          <w:tabs>
            <w:tab w:val="clear" w:pos="4536"/>
            <w:tab w:val="clear" w:pos="9072"/>
            <w:tab w:val="right" w:pos="10490"/>
          </w:tabs>
          <w:jc w:val="right"/>
          <w:rPr>
            <w:rFonts w:ascii="Aptos" w:hAnsi="Aptos"/>
          </w:rPr>
        </w:pPr>
        <w:r w:rsidRPr="00A2292E">
          <w:rPr>
            <w:rFonts w:ascii="Aptos" w:hAnsi="Aptos"/>
          </w:rPr>
          <w:t xml:space="preserve">Sayfa | </w:t>
        </w:r>
        <w:r w:rsidRPr="00A2292E">
          <w:rPr>
            <w:rFonts w:ascii="Aptos" w:hAnsi="Aptos"/>
          </w:rPr>
          <w:fldChar w:fldCharType="begin"/>
        </w:r>
        <w:r w:rsidRPr="00A2292E">
          <w:rPr>
            <w:rFonts w:ascii="Aptos" w:hAnsi="Aptos"/>
          </w:rPr>
          <w:instrText>PAGE   \* MERGEFORMAT</w:instrText>
        </w:r>
        <w:r w:rsidRPr="00A2292E">
          <w:rPr>
            <w:rFonts w:ascii="Aptos" w:hAnsi="Aptos"/>
          </w:rPr>
          <w:fldChar w:fldCharType="separate"/>
        </w:r>
        <w:r w:rsidRPr="00A2292E">
          <w:rPr>
            <w:rFonts w:ascii="Aptos" w:hAnsi="Aptos"/>
          </w:rPr>
          <w:t>2</w:t>
        </w:r>
        <w:r w:rsidRPr="00A2292E">
          <w:rPr>
            <w:rFonts w:ascii="Aptos" w:hAnsi="Aptos"/>
          </w:rPr>
          <w:fldChar w:fldCharType="end"/>
        </w:r>
        <w:r w:rsidRPr="00A2292E">
          <w:rPr>
            <w:rFonts w:ascii="Aptos" w:hAnsi="Aptos"/>
          </w:rPr>
          <w:t xml:space="preserve"> </w:t>
        </w:r>
      </w:p>
    </w:sdtContent>
  </w:sdt>
  <w:p w14:paraId="7BE50DFB" w14:textId="77777777" w:rsidR="007A1F6F" w:rsidRDefault="007A1F6F" w:rsidP="008B20F7">
    <w:pPr>
      <w:pStyle w:val="AltBilgi"/>
      <w:jc w:val="center"/>
    </w:pPr>
    <w:r>
      <w:rPr>
        <w:noProof/>
      </w:rPr>
      <w:drawing>
        <wp:anchor distT="0" distB="0" distL="114300" distR="114300" simplePos="0" relativeHeight="251767808" behindDoc="1" locked="0" layoutInCell="1" allowOverlap="1" wp14:anchorId="1D5654BD" wp14:editId="5A368E76">
          <wp:simplePos x="0" y="0"/>
          <wp:positionH relativeFrom="column">
            <wp:posOffset>2362098</wp:posOffset>
          </wp:positionH>
          <wp:positionV relativeFrom="paragraph">
            <wp:posOffset>339725</wp:posOffset>
          </wp:positionV>
          <wp:extent cx="1009650" cy="231140"/>
          <wp:effectExtent l="0" t="0" r="0" b="0"/>
          <wp:wrapNone/>
          <wp:docPr id="2051669050" name="Resim 2051669050" descr="metin, bina, ibadet yeri, esk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metin, bina, ibadet yeri, eski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D3D" w14:textId="77777777" w:rsidR="000335C8" w:rsidRDefault="000335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0A68" w14:textId="77777777" w:rsidR="00EA3567" w:rsidRDefault="00EA3567" w:rsidP="008B20F7">
      <w:pPr>
        <w:spacing w:after="0" w:line="240" w:lineRule="auto"/>
      </w:pPr>
      <w:r>
        <w:separator/>
      </w:r>
    </w:p>
  </w:footnote>
  <w:footnote w:type="continuationSeparator" w:id="0">
    <w:p w14:paraId="2E202EAF" w14:textId="77777777" w:rsidR="00EA3567" w:rsidRDefault="00EA3567" w:rsidP="008B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08D" w14:textId="77777777" w:rsidR="007A1F6F" w:rsidRDefault="007A1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uTablo4-Vurgu2"/>
      <w:tblW w:w="9776" w:type="dxa"/>
      <w:tblLook w:val="04A0" w:firstRow="1" w:lastRow="0" w:firstColumn="1" w:lastColumn="0" w:noHBand="0" w:noVBand="1"/>
    </w:tblPr>
    <w:tblGrid>
      <w:gridCol w:w="2972"/>
      <w:gridCol w:w="6804"/>
    </w:tblGrid>
    <w:tr w:rsidR="00FB55D9" w:rsidRPr="00586A2D" w14:paraId="6350C188" w14:textId="77777777" w:rsidTr="008846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972" w:type="dxa"/>
        </w:tcPr>
        <w:p w14:paraId="49DC3599" w14:textId="3B280359" w:rsidR="00FB55D9" w:rsidRPr="00586A2D" w:rsidRDefault="00FB55D9" w:rsidP="00FB55D9">
          <w:pPr>
            <w:pStyle w:val="stBilgi"/>
            <w:rPr>
              <w:rFonts w:ascii="Aptos" w:hAnsi="Aptos" w:cs="Times New Roman"/>
              <w:b w:val="0"/>
              <w:bCs w:val="0"/>
              <w:sz w:val="20"/>
              <w:szCs w:val="20"/>
            </w:rPr>
          </w:pPr>
          <w:r w:rsidRPr="00586A2D">
            <w:rPr>
              <w:rFonts w:ascii="Aptos" w:hAnsi="Aptos" w:cs="Times New Roman"/>
              <w:b w:val="0"/>
              <w:bCs w:val="0"/>
              <w:sz w:val="20"/>
              <w:szCs w:val="20"/>
            </w:rPr>
            <w:t>SAĞLIK BİLİMLERİ ÜNİVERSİTESİ</w:t>
          </w:r>
        </w:p>
      </w:tc>
      <w:tc>
        <w:tcPr>
          <w:tcW w:w="6804" w:type="dxa"/>
        </w:tcPr>
        <w:p w14:paraId="20010CB2" w14:textId="00C2D515" w:rsidR="00FB55D9" w:rsidRPr="00586A2D" w:rsidRDefault="00884688" w:rsidP="00FB55D9">
          <w:pPr>
            <w:pStyle w:val="stBilgi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" w:hAnsi="Aptos" w:cs="Times New Roman"/>
              <w:b w:val="0"/>
              <w:bCs w:val="0"/>
              <w:sz w:val="20"/>
              <w:szCs w:val="20"/>
            </w:rPr>
          </w:pP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KAMU İÇ KONTROL STANDARTLARINA UYUM EYLEM PLANI (2023-2024) GERÇEKLEŞME RAPORU</w:t>
          </w:r>
        </w:p>
      </w:tc>
    </w:tr>
  </w:tbl>
  <w:p w14:paraId="1311BF49" w14:textId="09153485" w:rsidR="00C378F2" w:rsidRPr="00586A2D" w:rsidRDefault="00FB55D9" w:rsidP="00FB55D9">
    <w:pPr>
      <w:pStyle w:val="stBilgi"/>
      <w:rPr>
        <w:rFonts w:ascii="Aptos" w:hAnsi="Aptos"/>
      </w:rPr>
    </w:pPr>
    <w:r w:rsidRPr="00586A2D">
      <w:rPr>
        <w:rFonts w:ascii="Aptos" w:hAnsi="Aptos"/>
        <w:noProof/>
        <w:lang w:eastAsia="tr-TR"/>
      </w:rPr>
      <w:drawing>
        <wp:anchor distT="0" distB="0" distL="114300" distR="114300" simplePos="0" relativeHeight="251700224" behindDoc="1" locked="0" layoutInCell="1" allowOverlap="1" wp14:anchorId="1E2E75D9" wp14:editId="3E3A5D72">
          <wp:simplePos x="0" y="0"/>
          <wp:positionH relativeFrom="column">
            <wp:posOffset>-419100</wp:posOffset>
          </wp:positionH>
          <wp:positionV relativeFrom="paragraph">
            <wp:posOffset>-333375</wp:posOffset>
          </wp:positionV>
          <wp:extent cx="320460" cy="309988"/>
          <wp:effectExtent l="0" t="0" r="3810" b="0"/>
          <wp:wrapNone/>
          <wp:docPr id="644050471" name="Resim 644050471" descr="http://www.sbu.edu.tr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bu.edu.tr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460" cy="30998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72BE" w14:textId="77777777" w:rsidR="007A1F6F" w:rsidRDefault="007A1F6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uTablo4-Vurgu2"/>
      <w:tblW w:w="9776" w:type="dxa"/>
      <w:tblLook w:val="04A0" w:firstRow="1" w:lastRow="0" w:firstColumn="1" w:lastColumn="0" w:noHBand="0" w:noVBand="1"/>
    </w:tblPr>
    <w:tblGrid>
      <w:gridCol w:w="2547"/>
      <w:gridCol w:w="7229"/>
    </w:tblGrid>
    <w:tr w:rsidR="008608E0" w:rsidRPr="00EC56B8" w14:paraId="59CE9F30" w14:textId="77777777" w:rsidTr="006F23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47" w:type="dxa"/>
        </w:tcPr>
        <w:p w14:paraId="5F504AA4" w14:textId="33A78482" w:rsidR="008608E0" w:rsidRPr="00004066" w:rsidRDefault="008608E0" w:rsidP="008608E0">
          <w:pPr>
            <w:pStyle w:val="stBilgi"/>
            <w:rPr>
              <w:rFonts w:ascii="Aptos" w:hAnsi="Aptos" w:cs="Times New Roman"/>
              <w:b w:val="0"/>
              <w:bCs w:val="0"/>
              <w:i/>
              <w:iCs/>
              <w:color w:val="000000" w:themeColor="text1"/>
              <w:sz w:val="20"/>
              <w:szCs w:val="20"/>
            </w:rPr>
          </w:pPr>
          <w:r w:rsidRPr="00884688">
            <w:rPr>
              <w:rFonts w:ascii="Aptos" w:hAnsi="Aptos" w:cs="Times New Roman"/>
              <w:b w:val="0"/>
              <w:bCs w:val="0"/>
              <w:sz w:val="20"/>
              <w:szCs w:val="20"/>
            </w:rPr>
            <w:t>SAĞLIK BİLİMLERİ ÜNİVERSİTESİ</w:t>
          </w:r>
          <w:r w:rsidR="00004066">
            <w:rPr>
              <w:rFonts w:ascii="Aptos" w:hAnsi="Aptos" w:cs="Times New Roman"/>
              <w:b w:val="0"/>
              <w:bCs w:val="0"/>
              <w:sz w:val="20"/>
              <w:szCs w:val="20"/>
            </w:rPr>
            <w:t xml:space="preserve"> </w:t>
          </w:r>
          <w:r w:rsidR="00004066" w:rsidRPr="00004066">
            <w:rPr>
              <w:rFonts w:ascii="Aptos" w:hAnsi="Aptos" w:cs="Times New Roman"/>
              <w:b w:val="0"/>
              <w:bCs w:val="0"/>
              <w:i/>
              <w:iCs/>
              <w:color w:val="000000" w:themeColor="text1"/>
              <w:sz w:val="20"/>
              <w:szCs w:val="20"/>
              <w:highlight w:val="yellow"/>
            </w:rPr>
            <w:t>Birim Adı</w:t>
          </w:r>
        </w:p>
      </w:tc>
      <w:tc>
        <w:tcPr>
          <w:tcW w:w="7229" w:type="dxa"/>
        </w:tcPr>
        <w:p w14:paraId="264C57BC" w14:textId="4E0A4C74" w:rsidR="008608E0" w:rsidRPr="00FB55D9" w:rsidRDefault="00004066" w:rsidP="002B224C">
          <w:pPr>
            <w:pStyle w:val="stBilgi"/>
            <w:ind w:left="464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orporative" w:hAnsi="Corporative" w:cs="Times New Roman"/>
              <w:b w:val="0"/>
              <w:bCs w:val="0"/>
              <w:sz w:val="20"/>
              <w:szCs w:val="20"/>
            </w:rPr>
          </w:pP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KAMU İÇ KONTROL STANDARTLARINA UYUM EYLEM PLANI (202</w:t>
          </w:r>
          <w:r w:rsidRPr="0086381A">
            <w:rPr>
              <w:rFonts w:ascii="Aptos" w:hAnsi="Aptos" w:cs="Times New Roman"/>
              <w:b w:val="0"/>
              <w:bCs w:val="0"/>
              <w:color w:val="000000" w:themeColor="text1"/>
              <w:sz w:val="20"/>
              <w:szCs w:val="20"/>
              <w:highlight w:val="yellow"/>
            </w:rPr>
            <w:t>.</w:t>
          </w: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-202</w:t>
          </w:r>
          <w:r w:rsidRPr="0086381A">
            <w:rPr>
              <w:rFonts w:ascii="Aptos" w:hAnsi="Aptos" w:cs="Times New Roman"/>
              <w:b w:val="0"/>
              <w:bCs w:val="0"/>
              <w:color w:val="000000" w:themeColor="text1"/>
              <w:sz w:val="20"/>
              <w:szCs w:val="20"/>
              <w:highlight w:val="yellow"/>
            </w:rPr>
            <w:t>.</w:t>
          </w: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) GERÇEKLEŞME SONUÇLARI</w:t>
          </w:r>
        </w:p>
      </w:tc>
    </w:tr>
  </w:tbl>
  <w:p w14:paraId="3F8C02D2" w14:textId="39D280A9" w:rsidR="008608E0" w:rsidRDefault="008608E0">
    <w:pPr>
      <w:pStyle w:val="stBilgi"/>
    </w:pPr>
    <w:r w:rsidRPr="00556027">
      <w:rPr>
        <w:noProof/>
        <w:lang w:eastAsia="tr-TR"/>
      </w:rPr>
      <w:drawing>
        <wp:anchor distT="0" distB="0" distL="114300" distR="114300" simplePos="0" relativeHeight="251765760" behindDoc="1" locked="0" layoutInCell="1" allowOverlap="1" wp14:anchorId="4D7A4E46" wp14:editId="09E8A370">
          <wp:simplePos x="0" y="0"/>
          <wp:positionH relativeFrom="column">
            <wp:posOffset>-461645</wp:posOffset>
          </wp:positionH>
          <wp:positionV relativeFrom="paragraph">
            <wp:posOffset>-353060</wp:posOffset>
          </wp:positionV>
          <wp:extent cx="400050" cy="386978"/>
          <wp:effectExtent l="0" t="0" r="0" b="0"/>
          <wp:wrapNone/>
          <wp:docPr id="1538246445" name="Resim 1538246445" descr="http://www.sbu.edu.tr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bu.edu.tr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407" cy="390225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EF63" w14:textId="23E361BF" w:rsidR="00EB4194" w:rsidRPr="00FB55D9" w:rsidRDefault="00EB4194" w:rsidP="00FB55D9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A54A" w14:textId="3594FDFA" w:rsidR="008608E0" w:rsidRDefault="008608E0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uTablo4-Vurgu2"/>
      <w:tblW w:w="14737" w:type="dxa"/>
      <w:tblLook w:val="04A0" w:firstRow="1" w:lastRow="0" w:firstColumn="1" w:lastColumn="0" w:noHBand="0" w:noVBand="1"/>
    </w:tblPr>
    <w:tblGrid>
      <w:gridCol w:w="3539"/>
      <w:gridCol w:w="11198"/>
    </w:tblGrid>
    <w:tr w:rsidR="000C6F32" w:rsidRPr="00EC56B8" w14:paraId="3FD7885D" w14:textId="77777777" w:rsidTr="000C6F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39" w:type="dxa"/>
        </w:tcPr>
        <w:p w14:paraId="17ECB6B6" w14:textId="6F64242C" w:rsidR="000C6F32" w:rsidRPr="00F248BE" w:rsidRDefault="000C6F32" w:rsidP="00884688">
          <w:pPr>
            <w:pStyle w:val="stBilgi"/>
            <w:rPr>
              <w:rFonts w:ascii="Corporative" w:hAnsi="Corporative" w:cs="Times New Roman"/>
              <w:b w:val="0"/>
              <w:bCs w:val="0"/>
              <w:color w:val="000000" w:themeColor="text1"/>
              <w:sz w:val="20"/>
              <w:szCs w:val="20"/>
            </w:rPr>
          </w:pPr>
          <w:r w:rsidRPr="00884688">
            <w:rPr>
              <w:rFonts w:ascii="Aptos" w:hAnsi="Aptos" w:cs="Times New Roman"/>
              <w:b w:val="0"/>
              <w:bCs w:val="0"/>
              <w:sz w:val="20"/>
              <w:szCs w:val="20"/>
            </w:rPr>
            <w:t>SAĞLIK BİLİMLERİ ÜNİVERSİTESİ</w:t>
          </w:r>
          <w:r w:rsidR="00F248BE">
            <w:rPr>
              <w:rFonts w:ascii="Aptos" w:hAnsi="Aptos" w:cs="Times New Roman"/>
              <w:b w:val="0"/>
              <w:bCs w:val="0"/>
              <w:sz w:val="20"/>
              <w:szCs w:val="20"/>
            </w:rPr>
            <w:t xml:space="preserve"> </w:t>
          </w:r>
          <w:r w:rsidR="00F248BE" w:rsidRPr="00F248BE">
            <w:rPr>
              <w:rFonts w:ascii="Aptos" w:hAnsi="Aptos" w:cs="Times New Roman"/>
              <w:b w:val="0"/>
              <w:bCs w:val="0"/>
              <w:i/>
              <w:iCs/>
              <w:color w:val="000000" w:themeColor="text1"/>
              <w:sz w:val="20"/>
              <w:szCs w:val="20"/>
              <w:highlight w:val="yellow"/>
            </w:rPr>
            <w:t>Birim Adı</w:t>
          </w:r>
        </w:p>
      </w:tc>
      <w:tc>
        <w:tcPr>
          <w:tcW w:w="11198" w:type="dxa"/>
        </w:tcPr>
        <w:p w14:paraId="6F2A2B99" w14:textId="5103BBD7" w:rsidR="000C6F32" w:rsidRPr="00FB55D9" w:rsidRDefault="000C6F32" w:rsidP="00FB55D9">
          <w:pPr>
            <w:pStyle w:val="stBilgi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orporative" w:hAnsi="Corporative" w:cs="Times New Roman"/>
              <w:b w:val="0"/>
              <w:bCs w:val="0"/>
              <w:sz w:val="20"/>
              <w:szCs w:val="20"/>
            </w:rPr>
          </w:pP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KAMU İÇ KONTROL STANDARTLARINA UYUM EYLEM PLANI (202</w:t>
          </w:r>
          <w:r w:rsidR="00F248BE" w:rsidRPr="0086381A">
            <w:rPr>
              <w:rFonts w:ascii="Aptos" w:hAnsi="Aptos" w:cs="Times New Roman"/>
              <w:b w:val="0"/>
              <w:bCs w:val="0"/>
              <w:color w:val="000000" w:themeColor="text1"/>
              <w:sz w:val="20"/>
              <w:szCs w:val="20"/>
              <w:highlight w:val="yellow"/>
            </w:rPr>
            <w:t>.</w:t>
          </w: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-202</w:t>
          </w:r>
          <w:r w:rsidR="00F248BE" w:rsidRPr="0086381A">
            <w:rPr>
              <w:rFonts w:ascii="Aptos" w:hAnsi="Aptos" w:cs="Times New Roman"/>
              <w:b w:val="0"/>
              <w:bCs w:val="0"/>
              <w:color w:val="000000" w:themeColor="text1"/>
              <w:sz w:val="20"/>
              <w:szCs w:val="20"/>
              <w:highlight w:val="yellow"/>
            </w:rPr>
            <w:t>.</w:t>
          </w: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 xml:space="preserve">) GERÇEKLEŞME </w:t>
          </w:r>
          <w:r w:rsidR="002B224C">
            <w:rPr>
              <w:rFonts w:ascii="Aptos" w:hAnsi="Aptos" w:cs="Times New Roman"/>
              <w:b w:val="0"/>
              <w:bCs w:val="0"/>
              <w:sz w:val="20"/>
              <w:szCs w:val="20"/>
            </w:rPr>
            <w:t>SONUÇLARI</w:t>
          </w:r>
        </w:p>
      </w:tc>
    </w:tr>
  </w:tbl>
  <w:p w14:paraId="4A973452" w14:textId="77777777" w:rsidR="000C6F32" w:rsidRPr="00FB55D9" w:rsidRDefault="000C6F32" w:rsidP="00FB55D9">
    <w:pPr>
      <w:pStyle w:val="stBilgi"/>
    </w:pPr>
    <w:r w:rsidRPr="00556027">
      <w:rPr>
        <w:noProof/>
        <w:lang w:eastAsia="tr-TR"/>
      </w:rPr>
      <w:drawing>
        <wp:anchor distT="0" distB="0" distL="114300" distR="114300" simplePos="0" relativeHeight="251751424" behindDoc="1" locked="0" layoutInCell="1" allowOverlap="1" wp14:anchorId="25BF1425" wp14:editId="556D63B7">
          <wp:simplePos x="0" y="0"/>
          <wp:positionH relativeFrom="column">
            <wp:posOffset>-518795</wp:posOffset>
          </wp:positionH>
          <wp:positionV relativeFrom="paragraph">
            <wp:posOffset>-371475</wp:posOffset>
          </wp:positionV>
          <wp:extent cx="452459" cy="437674"/>
          <wp:effectExtent l="0" t="0" r="5080" b="635"/>
          <wp:wrapNone/>
          <wp:docPr id="649176288" name="Resim 649176288" descr="http://www.sbu.edu.tr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bu.edu.tr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59" cy="437674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uTablo4-Vurgu2"/>
      <w:tblW w:w="9776" w:type="dxa"/>
      <w:tblLook w:val="04A0" w:firstRow="1" w:lastRow="0" w:firstColumn="1" w:lastColumn="0" w:noHBand="0" w:noVBand="1"/>
    </w:tblPr>
    <w:tblGrid>
      <w:gridCol w:w="3256"/>
      <w:gridCol w:w="6520"/>
    </w:tblGrid>
    <w:tr w:rsidR="007918A7" w:rsidRPr="00EC56B8" w14:paraId="6F78835D" w14:textId="77777777" w:rsidTr="007140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56" w:type="dxa"/>
        </w:tcPr>
        <w:p w14:paraId="080846F4" w14:textId="00593E35" w:rsidR="007918A7" w:rsidRPr="00FB55D9" w:rsidRDefault="007918A7" w:rsidP="007918A7">
          <w:pPr>
            <w:pStyle w:val="stBilgi"/>
            <w:rPr>
              <w:rFonts w:ascii="Corporative" w:hAnsi="Corporative" w:cs="Times New Roman"/>
              <w:b w:val="0"/>
              <w:bCs w:val="0"/>
              <w:sz w:val="20"/>
              <w:szCs w:val="20"/>
            </w:rPr>
          </w:pPr>
          <w:r w:rsidRPr="00884688">
            <w:rPr>
              <w:rFonts w:ascii="Aptos" w:hAnsi="Aptos" w:cs="Times New Roman"/>
              <w:b w:val="0"/>
              <w:bCs w:val="0"/>
              <w:sz w:val="20"/>
              <w:szCs w:val="20"/>
            </w:rPr>
            <w:t>SAĞLIK BİLİMLERİ ÜNİVERSİTESİ</w:t>
          </w: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 xml:space="preserve"> </w:t>
          </w:r>
          <w:r w:rsidRPr="00F248BE">
            <w:rPr>
              <w:rFonts w:ascii="Aptos" w:hAnsi="Aptos" w:cs="Times New Roman"/>
              <w:b w:val="0"/>
              <w:bCs w:val="0"/>
              <w:i/>
              <w:iCs/>
              <w:color w:val="000000" w:themeColor="text1"/>
              <w:sz w:val="20"/>
              <w:szCs w:val="20"/>
              <w:highlight w:val="yellow"/>
            </w:rPr>
            <w:t>Birim Adı</w:t>
          </w:r>
        </w:p>
      </w:tc>
      <w:tc>
        <w:tcPr>
          <w:tcW w:w="6520" w:type="dxa"/>
        </w:tcPr>
        <w:p w14:paraId="4096AD06" w14:textId="6E70473D" w:rsidR="007918A7" w:rsidRPr="00FB55D9" w:rsidRDefault="007918A7" w:rsidP="007918A7">
          <w:pPr>
            <w:pStyle w:val="stBilgi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orporative" w:hAnsi="Corporative" w:cs="Times New Roman"/>
              <w:b w:val="0"/>
              <w:bCs w:val="0"/>
              <w:sz w:val="20"/>
              <w:szCs w:val="20"/>
            </w:rPr>
          </w:pP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KAMU İÇ KONTROL STANDARTLARINA UYUM EYLEM PLANI (202</w:t>
          </w:r>
          <w:r w:rsidRPr="0086381A">
            <w:rPr>
              <w:rFonts w:ascii="Aptos" w:hAnsi="Aptos" w:cs="Times New Roman"/>
              <w:b w:val="0"/>
              <w:bCs w:val="0"/>
              <w:color w:val="000000" w:themeColor="text1"/>
              <w:sz w:val="20"/>
              <w:szCs w:val="20"/>
              <w:highlight w:val="yellow"/>
            </w:rPr>
            <w:t>.</w:t>
          </w: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-202</w:t>
          </w:r>
          <w:r w:rsidRPr="0086381A">
            <w:rPr>
              <w:rFonts w:ascii="Aptos" w:hAnsi="Aptos" w:cs="Times New Roman"/>
              <w:b w:val="0"/>
              <w:bCs w:val="0"/>
              <w:color w:val="000000" w:themeColor="text1"/>
              <w:sz w:val="20"/>
              <w:szCs w:val="20"/>
              <w:highlight w:val="yellow"/>
            </w:rPr>
            <w:t>.</w:t>
          </w:r>
          <w:r>
            <w:rPr>
              <w:rFonts w:ascii="Aptos" w:hAnsi="Aptos" w:cs="Times New Roman"/>
              <w:b w:val="0"/>
              <w:bCs w:val="0"/>
              <w:sz w:val="20"/>
              <w:szCs w:val="20"/>
            </w:rPr>
            <w:t>) GERÇEKLEŞME SONUÇLARI</w:t>
          </w:r>
        </w:p>
      </w:tc>
    </w:tr>
  </w:tbl>
  <w:p w14:paraId="7D546BDC" w14:textId="77777777" w:rsidR="007140D1" w:rsidRPr="00FB55D9" w:rsidRDefault="007140D1" w:rsidP="00FB55D9">
    <w:pPr>
      <w:pStyle w:val="stBilgi"/>
    </w:pPr>
    <w:r w:rsidRPr="00556027">
      <w:rPr>
        <w:noProof/>
        <w:lang w:eastAsia="tr-TR"/>
      </w:rPr>
      <w:drawing>
        <wp:anchor distT="0" distB="0" distL="114300" distR="114300" simplePos="0" relativeHeight="251763712" behindDoc="1" locked="0" layoutInCell="1" allowOverlap="1" wp14:anchorId="2ABAD879" wp14:editId="30E510E0">
          <wp:simplePos x="0" y="0"/>
          <wp:positionH relativeFrom="column">
            <wp:posOffset>-475843</wp:posOffset>
          </wp:positionH>
          <wp:positionV relativeFrom="paragraph">
            <wp:posOffset>-354584</wp:posOffset>
          </wp:positionV>
          <wp:extent cx="424815" cy="410933"/>
          <wp:effectExtent l="0" t="0" r="0" b="8255"/>
          <wp:wrapNone/>
          <wp:docPr id="601197184" name="Resim 601197184" descr="http://www.sbu.edu.tr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bu.edu.tr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10933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76B6"/>
    <w:multiLevelType w:val="hybridMultilevel"/>
    <w:tmpl w:val="D2C6A3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4564"/>
    <w:multiLevelType w:val="hybridMultilevel"/>
    <w:tmpl w:val="7D023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152C3"/>
    <w:multiLevelType w:val="multilevel"/>
    <w:tmpl w:val="35D47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CC1831"/>
    <w:multiLevelType w:val="hybridMultilevel"/>
    <w:tmpl w:val="3CDE9C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82C9100">
      <w:numFmt w:val="bullet"/>
      <w:lvlText w:val="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84824">
    <w:abstractNumId w:val="2"/>
  </w:num>
  <w:num w:numId="2" w16cid:durableId="884559757">
    <w:abstractNumId w:val="3"/>
  </w:num>
  <w:num w:numId="3" w16cid:durableId="152526818">
    <w:abstractNumId w:val="0"/>
  </w:num>
  <w:num w:numId="4" w16cid:durableId="16557207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80"/>
    <w:rsid w:val="00002A23"/>
    <w:rsid w:val="00004066"/>
    <w:rsid w:val="00011C56"/>
    <w:rsid w:val="00021C80"/>
    <w:rsid w:val="00023735"/>
    <w:rsid w:val="00023F63"/>
    <w:rsid w:val="000259B8"/>
    <w:rsid w:val="00025B84"/>
    <w:rsid w:val="00026382"/>
    <w:rsid w:val="00027A1B"/>
    <w:rsid w:val="00031288"/>
    <w:rsid w:val="00032B9C"/>
    <w:rsid w:val="000333A8"/>
    <w:rsid w:val="000335C8"/>
    <w:rsid w:val="000352C6"/>
    <w:rsid w:val="00035E8A"/>
    <w:rsid w:val="000362D9"/>
    <w:rsid w:val="000362FF"/>
    <w:rsid w:val="0004014D"/>
    <w:rsid w:val="00040511"/>
    <w:rsid w:val="0004273C"/>
    <w:rsid w:val="00045EAE"/>
    <w:rsid w:val="00046CD7"/>
    <w:rsid w:val="00050A7E"/>
    <w:rsid w:val="00051006"/>
    <w:rsid w:val="00060B5D"/>
    <w:rsid w:val="0006515E"/>
    <w:rsid w:val="00065588"/>
    <w:rsid w:val="00066674"/>
    <w:rsid w:val="00066BE0"/>
    <w:rsid w:val="00073C69"/>
    <w:rsid w:val="00074CDD"/>
    <w:rsid w:val="000764C7"/>
    <w:rsid w:val="000766AE"/>
    <w:rsid w:val="00080B98"/>
    <w:rsid w:val="00081B40"/>
    <w:rsid w:val="00087285"/>
    <w:rsid w:val="00093475"/>
    <w:rsid w:val="00095A28"/>
    <w:rsid w:val="00096E80"/>
    <w:rsid w:val="000971B7"/>
    <w:rsid w:val="00097C9D"/>
    <w:rsid w:val="000A366A"/>
    <w:rsid w:val="000B0A5D"/>
    <w:rsid w:val="000C0FF7"/>
    <w:rsid w:val="000C1379"/>
    <w:rsid w:val="000C436D"/>
    <w:rsid w:val="000C6247"/>
    <w:rsid w:val="000C6F32"/>
    <w:rsid w:val="000C75E5"/>
    <w:rsid w:val="000D4460"/>
    <w:rsid w:val="000D74B4"/>
    <w:rsid w:val="000E285B"/>
    <w:rsid w:val="000E7D13"/>
    <w:rsid w:val="000F4CE6"/>
    <w:rsid w:val="000F741F"/>
    <w:rsid w:val="0010037A"/>
    <w:rsid w:val="00101A00"/>
    <w:rsid w:val="00101A95"/>
    <w:rsid w:val="0010399E"/>
    <w:rsid w:val="0010640B"/>
    <w:rsid w:val="00113E9C"/>
    <w:rsid w:val="0011499E"/>
    <w:rsid w:val="00115781"/>
    <w:rsid w:val="00117584"/>
    <w:rsid w:val="001204FC"/>
    <w:rsid w:val="00120B6A"/>
    <w:rsid w:val="00120CC6"/>
    <w:rsid w:val="001252EF"/>
    <w:rsid w:val="001259D2"/>
    <w:rsid w:val="00127E77"/>
    <w:rsid w:val="00133176"/>
    <w:rsid w:val="001341C6"/>
    <w:rsid w:val="00141310"/>
    <w:rsid w:val="00146129"/>
    <w:rsid w:val="00147144"/>
    <w:rsid w:val="001471DA"/>
    <w:rsid w:val="001472AB"/>
    <w:rsid w:val="00150DDD"/>
    <w:rsid w:val="00156105"/>
    <w:rsid w:val="0015706E"/>
    <w:rsid w:val="0015741C"/>
    <w:rsid w:val="001713E2"/>
    <w:rsid w:val="001733D7"/>
    <w:rsid w:val="00173C0D"/>
    <w:rsid w:val="00174F09"/>
    <w:rsid w:val="001767C2"/>
    <w:rsid w:val="00180BA0"/>
    <w:rsid w:val="00186645"/>
    <w:rsid w:val="001915C2"/>
    <w:rsid w:val="001915F4"/>
    <w:rsid w:val="001924C5"/>
    <w:rsid w:val="001926E8"/>
    <w:rsid w:val="0019283E"/>
    <w:rsid w:val="00195932"/>
    <w:rsid w:val="001A0BF9"/>
    <w:rsid w:val="001A5A48"/>
    <w:rsid w:val="001A7EEE"/>
    <w:rsid w:val="001B0F64"/>
    <w:rsid w:val="001B348B"/>
    <w:rsid w:val="001B5988"/>
    <w:rsid w:val="001B61A0"/>
    <w:rsid w:val="001C3A53"/>
    <w:rsid w:val="001D1A1B"/>
    <w:rsid w:val="001D5880"/>
    <w:rsid w:val="001D647A"/>
    <w:rsid w:val="001E03F1"/>
    <w:rsid w:val="001E0E6B"/>
    <w:rsid w:val="001F023D"/>
    <w:rsid w:val="001F79D5"/>
    <w:rsid w:val="001F7E94"/>
    <w:rsid w:val="00200A9C"/>
    <w:rsid w:val="00204434"/>
    <w:rsid w:val="00206DF3"/>
    <w:rsid w:val="00210253"/>
    <w:rsid w:val="00210FED"/>
    <w:rsid w:val="00212F52"/>
    <w:rsid w:val="00222CF6"/>
    <w:rsid w:val="00226150"/>
    <w:rsid w:val="00226929"/>
    <w:rsid w:val="00230D9E"/>
    <w:rsid w:val="00232D74"/>
    <w:rsid w:val="002339A5"/>
    <w:rsid w:val="0024053A"/>
    <w:rsid w:val="00241378"/>
    <w:rsid w:val="002420B9"/>
    <w:rsid w:val="002447D5"/>
    <w:rsid w:val="00247190"/>
    <w:rsid w:val="0025245F"/>
    <w:rsid w:val="00252E67"/>
    <w:rsid w:val="002547F2"/>
    <w:rsid w:val="00257B76"/>
    <w:rsid w:val="002630CF"/>
    <w:rsid w:val="00264D2E"/>
    <w:rsid w:val="00265598"/>
    <w:rsid w:val="00265AF9"/>
    <w:rsid w:val="00267FB4"/>
    <w:rsid w:val="002731F5"/>
    <w:rsid w:val="002766FD"/>
    <w:rsid w:val="00277010"/>
    <w:rsid w:val="0028355C"/>
    <w:rsid w:val="00285CEA"/>
    <w:rsid w:val="00286336"/>
    <w:rsid w:val="0028656F"/>
    <w:rsid w:val="00287325"/>
    <w:rsid w:val="002879A8"/>
    <w:rsid w:val="0029096D"/>
    <w:rsid w:val="00292E03"/>
    <w:rsid w:val="00294396"/>
    <w:rsid w:val="0029502E"/>
    <w:rsid w:val="00296BE4"/>
    <w:rsid w:val="002A11FC"/>
    <w:rsid w:val="002A1797"/>
    <w:rsid w:val="002A1CC3"/>
    <w:rsid w:val="002B224C"/>
    <w:rsid w:val="002C34DA"/>
    <w:rsid w:val="002C5171"/>
    <w:rsid w:val="002C7CCD"/>
    <w:rsid w:val="002D1902"/>
    <w:rsid w:val="002D1A7A"/>
    <w:rsid w:val="002D42FB"/>
    <w:rsid w:val="002D4D4B"/>
    <w:rsid w:val="002D5623"/>
    <w:rsid w:val="002D67A2"/>
    <w:rsid w:val="002E3383"/>
    <w:rsid w:val="002E6AFA"/>
    <w:rsid w:val="002F0A82"/>
    <w:rsid w:val="002F1428"/>
    <w:rsid w:val="002F6C0D"/>
    <w:rsid w:val="002F7BD5"/>
    <w:rsid w:val="003019EF"/>
    <w:rsid w:val="00301B0E"/>
    <w:rsid w:val="0030257C"/>
    <w:rsid w:val="0030767F"/>
    <w:rsid w:val="003130D6"/>
    <w:rsid w:val="00321319"/>
    <w:rsid w:val="003252EB"/>
    <w:rsid w:val="003264A7"/>
    <w:rsid w:val="003302EA"/>
    <w:rsid w:val="00331624"/>
    <w:rsid w:val="003329DF"/>
    <w:rsid w:val="0033321C"/>
    <w:rsid w:val="003359B4"/>
    <w:rsid w:val="00340426"/>
    <w:rsid w:val="003415BA"/>
    <w:rsid w:val="003419F0"/>
    <w:rsid w:val="00343081"/>
    <w:rsid w:val="00343298"/>
    <w:rsid w:val="00346449"/>
    <w:rsid w:val="003467C3"/>
    <w:rsid w:val="003468B1"/>
    <w:rsid w:val="00346D6B"/>
    <w:rsid w:val="00347F87"/>
    <w:rsid w:val="00351CDF"/>
    <w:rsid w:val="00352CBE"/>
    <w:rsid w:val="00356F2B"/>
    <w:rsid w:val="00360308"/>
    <w:rsid w:val="0036608C"/>
    <w:rsid w:val="003702FF"/>
    <w:rsid w:val="00370D3C"/>
    <w:rsid w:val="003730E5"/>
    <w:rsid w:val="003810EA"/>
    <w:rsid w:val="003848BA"/>
    <w:rsid w:val="0038678C"/>
    <w:rsid w:val="00394682"/>
    <w:rsid w:val="003B0633"/>
    <w:rsid w:val="003B0929"/>
    <w:rsid w:val="003B0AA5"/>
    <w:rsid w:val="003B1A3F"/>
    <w:rsid w:val="003B3A1C"/>
    <w:rsid w:val="003B440F"/>
    <w:rsid w:val="003B5CEE"/>
    <w:rsid w:val="003B5DC6"/>
    <w:rsid w:val="003C01F3"/>
    <w:rsid w:val="003C14C4"/>
    <w:rsid w:val="003C3472"/>
    <w:rsid w:val="003D1E80"/>
    <w:rsid w:val="003D5946"/>
    <w:rsid w:val="003E16C6"/>
    <w:rsid w:val="003E3449"/>
    <w:rsid w:val="003E3718"/>
    <w:rsid w:val="003E4AFE"/>
    <w:rsid w:val="003F1B17"/>
    <w:rsid w:val="003F4C64"/>
    <w:rsid w:val="003F5DDD"/>
    <w:rsid w:val="0040351B"/>
    <w:rsid w:val="00404C02"/>
    <w:rsid w:val="004058DC"/>
    <w:rsid w:val="00405C19"/>
    <w:rsid w:val="004114E6"/>
    <w:rsid w:val="004133E2"/>
    <w:rsid w:val="00417877"/>
    <w:rsid w:val="00422523"/>
    <w:rsid w:val="004235CD"/>
    <w:rsid w:val="004246AA"/>
    <w:rsid w:val="0042550B"/>
    <w:rsid w:val="00425A9A"/>
    <w:rsid w:val="00430EDD"/>
    <w:rsid w:val="004310E4"/>
    <w:rsid w:val="00431D8D"/>
    <w:rsid w:val="00432582"/>
    <w:rsid w:val="00432DFF"/>
    <w:rsid w:val="00444989"/>
    <w:rsid w:val="00444BF4"/>
    <w:rsid w:val="00446814"/>
    <w:rsid w:val="0044692C"/>
    <w:rsid w:val="0045026A"/>
    <w:rsid w:val="0045177D"/>
    <w:rsid w:val="00454EDC"/>
    <w:rsid w:val="00455BB7"/>
    <w:rsid w:val="00456B3F"/>
    <w:rsid w:val="0045758F"/>
    <w:rsid w:val="004576CA"/>
    <w:rsid w:val="004609E8"/>
    <w:rsid w:val="00462045"/>
    <w:rsid w:val="004623CB"/>
    <w:rsid w:val="00465118"/>
    <w:rsid w:val="00465D58"/>
    <w:rsid w:val="00465E7F"/>
    <w:rsid w:val="00470AFD"/>
    <w:rsid w:val="00475008"/>
    <w:rsid w:val="00484212"/>
    <w:rsid w:val="00484AEE"/>
    <w:rsid w:val="0049452C"/>
    <w:rsid w:val="004A134E"/>
    <w:rsid w:val="004A2071"/>
    <w:rsid w:val="004A4832"/>
    <w:rsid w:val="004B5515"/>
    <w:rsid w:val="004B55A0"/>
    <w:rsid w:val="004B75BD"/>
    <w:rsid w:val="004C176D"/>
    <w:rsid w:val="004C5816"/>
    <w:rsid w:val="004D0D15"/>
    <w:rsid w:val="004D113F"/>
    <w:rsid w:val="004D4CB9"/>
    <w:rsid w:val="004D6E47"/>
    <w:rsid w:val="004D77CA"/>
    <w:rsid w:val="004E0052"/>
    <w:rsid w:val="004E1148"/>
    <w:rsid w:val="004E28A6"/>
    <w:rsid w:val="004E3FB8"/>
    <w:rsid w:val="004F580D"/>
    <w:rsid w:val="004F6A64"/>
    <w:rsid w:val="005011B3"/>
    <w:rsid w:val="00502601"/>
    <w:rsid w:val="005055C0"/>
    <w:rsid w:val="00506B74"/>
    <w:rsid w:val="00511617"/>
    <w:rsid w:val="0051399A"/>
    <w:rsid w:val="00515BA2"/>
    <w:rsid w:val="00517F93"/>
    <w:rsid w:val="0052223D"/>
    <w:rsid w:val="00526AF8"/>
    <w:rsid w:val="005273A0"/>
    <w:rsid w:val="00530318"/>
    <w:rsid w:val="00541425"/>
    <w:rsid w:val="0054395A"/>
    <w:rsid w:val="00550806"/>
    <w:rsid w:val="00550C73"/>
    <w:rsid w:val="00561AA0"/>
    <w:rsid w:val="005634EE"/>
    <w:rsid w:val="00565B13"/>
    <w:rsid w:val="005752A9"/>
    <w:rsid w:val="005758F7"/>
    <w:rsid w:val="00577205"/>
    <w:rsid w:val="00577643"/>
    <w:rsid w:val="00580095"/>
    <w:rsid w:val="00581061"/>
    <w:rsid w:val="00583DC2"/>
    <w:rsid w:val="005857E7"/>
    <w:rsid w:val="00585D0C"/>
    <w:rsid w:val="00586A2D"/>
    <w:rsid w:val="00590CCB"/>
    <w:rsid w:val="00591F5C"/>
    <w:rsid w:val="00592EC3"/>
    <w:rsid w:val="0059374F"/>
    <w:rsid w:val="005A1A38"/>
    <w:rsid w:val="005A3CE3"/>
    <w:rsid w:val="005A4A60"/>
    <w:rsid w:val="005A4F73"/>
    <w:rsid w:val="005B02C6"/>
    <w:rsid w:val="005B6BDC"/>
    <w:rsid w:val="005C181A"/>
    <w:rsid w:val="005C6062"/>
    <w:rsid w:val="005C67E0"/>
    <w:rsid w:val="005C77C1"/>
    <w:rsid w:val="005D076F"/>
    <w:rsid w:val="005D23C0"/>
    <w:rsid w:val="005D6C9D"/>
    <w:rsid w:val="005D70D1"/>
    <w:rsid w:val="005E126D"/>
    <w:rsid w:val="0060138C"/>
    <w:rsid w:val="00602081"/>
    <w:rsid w:val="0060456E"/>
    <w:rsid w:val="006105A2"/>
    <w:rsid w:val="006144E8"/>
    <w:rsid w:val="006146BD"/>
    <w:rsid w:val="00616BBF"/>
    <w:rsid w:val="00617D1D"/>
    <w:rsid w:val="00617FD1"/>
    <w:rsid w:val="006227B1"/>
    <w:rsid w:val="00623040"/>
    <w:rsid w:val="00623070"/>
    <w:rsid w:val="00624F85"/>
    <w:rsid w:val="006251E6"/>
    <w:rsid w:val="00625E84"/>
    <w:rsid w:val="0063463C"/>
    <w:rsid w:val="00635A1E"/>
    <w:rsid w:val="00636838"/>
    <w:rsid w:val="006444B5"/>
    <w:rsid w:val="00651EF9"/>
    <w:rsid w:val="00656943"/>
    <w:rsid w:val="00656B1A"/>
    <w:rsid w:val="00657214"/>
    <w:rsid w:val="00657423"/>
    <w:rsid w:val="00660518"/>
    <w:rsid w:val="006673D3"/>
    <w:rsid w:val="00667A3B"/>
    <w:rsid w:val="0067255D"/>
    <w:rsid w:val="00673531"/>
    <w:rsid w:val="0067439F"/>
    <w:rsid w:val="00677227"/>
    <w:rsid w:val="00677AF5"/>
    <w:rsid w:val="00682BF5"/>
    <w:rsid w:val="006838E4"/>
    <w:rsid w:val="00683C34"/>
    <w:rsid w:val="00685651"/>
    <w:rsid w:val="00690E60"/>
    <w:rsid w:val="00691904"/>
    <w:rsid w:val="006925F4"/>
    <w:rsid w:val="00693F06"/>
    <w:rsid w:val="006963BF"/>
    <w:rsid w:val="006A4170"/>
    <w:rsid w:val="006A5938"/>
    <w:rsid w:val="006A6FA1"/>
    <w:rsid w:val="006A78F8"/>
    <w:rsid w:val="006B09B3"/>
    <w:rsid w:val="006B393B"/>
    <w:rsid w:val="006B465F"/>
    <w:rsid w:val="006B55B0"/>
    <w:rsid w:val="006B6FDE"/>
    <w:rsid w:val="006B7184"/>
    <w:rsid w:val="006C022A"/>
    <w:rsid w:val="006C56A1"/>
    <w:rsid w:val="006C7EF3"/>
    <w:rsid w:val="006D0047"/>
    <w:rsid w:val="006D0E0C"/>
    <w:rsid w:val="006D2C0D"/>
    <w:rsid w:val="006D360B"/>
    <w:rsid w:val="006D6C2F"/>
    <w:rsid w:val="006E08CD"/>
    <w:rsid w:val="006E1C7D"/>
    <w:rsid w:val="006E21E7"/>
    <w:rsid w:val="006E4A1F"/>
    <w:rsid w:val="006F0041"/>
    <w:rsid w:val="006F0CB6"/>
    <w:rsid w:val="006F14BF"/>
    <w:rsid w:val="006F30AE"/>
    <w:rsid w:val="006F4C0B"/>
    <w:rsid w:val="006F6148"/>
    <w:rsid w:val="006F72D4"/>
    <w:rsid w:val="00700821"/>
    <w:rsid w:val="00700B8B"/>
    <w:rsid w:val="00701212"/>
    <w:rsid w:val="00703FDE"/>
    <w:rsid w:val="00705AB7"/>
    <w:rsid w:val="00707207"/>
    <w:rsid w:val="00710B5C"/>
    <w:rsid w:val="00711CA4"/>
    <w:rsid w:val="00711F70"/>
    <w:rsid w:val="007140D1"/>
    <w:rsid w:val="00715F7D"/>
    <w:rsid w:val="007179A9"/>
    <w:rsid w:val="007201C8"/>
    <w:rsid w:val="007252A7"/>
    <w:rsid w:val="00727112"/>
    <w:rsid w:val="0073287E"/>
    <w:rsid w:val="007332DD"/>
    <w:rsid w:val="00743187"/>
    <w:rsid w:val="00745101"/>
    <w:rsid w:val="0074567E"/>
    <w:rsid w:val="00746B4F"/>
    <w:rsid w:val="00750DDE"/>
    <w:rsid w:val="00751BD6"/>
    <w:rsid w:val="00751F16"/>
    <w:rsid w:val="00753326"/>
    <w:rsid w:val="00753AAC"/>
    <w:rsid w:val="007540CB"/>
    <w:rsid w:val="00754DC2"/>
    <w:rsid w:val="00755E1A"/>
    <w:rsid w:val="00756627"/>
    <w:rsid w:val="007567CD"/>
    <w:rsid w:val="00756C11"/>
    <w:rsid w:val="007622D3"/>
    <w:rsid w:val="00763818"/>
    <w:rsid w:val="00765911"/>
    <w:rsid w:val="007678EB"/>
    <w:rsid w:val="00772CD7"/>
    <w:rsid w:val="0077424E"/>
    <w:rsid w:val="007758FF"/>
    <w:rsid w:val="007759BB"/>
    <w:rsid w:val="007761B4"/>
    <w:rsid w:val="00776262"/>
    <w:rsid w:val="00780ADC"/>
    <w:rsid w:val="00780DED"/>
    <w:rsid w:val="00782A6D"/>
    <w:rsid w:val="00784AB0"/>
    <w:rsid w:val="00784E61"/>
    <w:rsid w:val="0078599E"/>
    <w:rsid w:val="00790F5E"/>
    <w:rsid w:val="007918A7"/>
    <w:rsid w:val="00791C11"/>
    <w:rsid w:val="007923A1"/>
    <w:rsid w:val="00795179"/>
    <w:rsid w:val="0079659F"/>
    <w:rsid w:val="007977D7"/>
    <w:rsid w:val="007A1A20"/>
    <w:rsid w:val="007A1F6F"/>
    <w:rsid w:val="007A3FF2"/>
    <w:rsid w:val="007A5F25"/>
    <w:rsid w:val="007A6446"/>
    <w:rsid w:val="007B04BA"/>
    <w:rsid w:val="007B05D0"/>
    <w:rsid w:val="007B3065"/>
    <w:rsid w:val="007B32A4"/>
    <w:rsid w:val="007B4E4C"/>
    <w:rsid w:val="007B52F1"/>
    <w:rsid w:val="007B722F"/>
    <w:rsid w:val="007C007E"/>
    <w:rsid w:val="007C3531"/>
    <w:rsid w:val="007C52AB"/>
    <w:rsid w:val="007C7745"/>
    <w:rsid w:val="007D06AA"/>
    <w:rsid w:val="007D4530"/>
    <w:rsid w:val="007D7ABA"/>
    <w:rsid w:val="007E1315"/>
    <w:rsid w:val="007E5E68"/>
    <w:rsid w:val="007E645E"/>
    <w:rsid w:val="007F00F2"/>
    <w:rsid w:val="00801B30"/>
    <w:rsid w:val="00811B60"/>
    <w:rsid w:val="008162D6"/>
    <w:rsid w:val="00821117"/>
    <w:rsid w:val="0082283F"/>
    <w:rsid w:val="008254F4"/>
    <w:rsid w:val="0082746C"/>
    <w:rsid w:val="008320DA"/>
    <w:rsid w:val="00851357"/>
    <w:rsid w:val="008517CC"/>
    <w:rsid w:val="00852F2A"/>
    <w:rsid w:val="00856F21"/>
    <w:rsid w:val="008608E0"/>
    <w:rsid w:val="0086381A"/>
    <w:rsid w:val="00870FCE"/>
    <w:rsid w:val="00871F82"/>
    <w:rsid w:val="00875218"/>
    <w:rsid w:val="0088049E"/>
    <w:rsid w:val="00884688"/>
    <w:rsid w:val="008952CC"/>
    <w:rsid w:val="00896C3B"/>
    <w:rsid w:val="008A09A3"/>
    <w:rsid w:val="008A0EF4"/>
    <w:rsid w:val="008A21C2"/>
    <w:rsid w:val="008A2745"/>
    <w:rsid w:val="008A7198"/>
    <w:rsid w:val="008A7676"/>
    <w:rsid w:val="008B20F7"/>
    <w:rsid w:val="008B3629"/>
    <w:rsid w:val="008B480F"/>
    <w:rsid w:val="008B4874"/>
    <w:rsid w:val="008C21D4"/>
    <w:rsid w:val="008C2D44"/>
    <w:rsid w:val="008C498D"/>
    <w:rsid w:val="008C71AB"/>
    <w:rsid w:val="008C74A5"/>
    <w:rsid w:val="008C77CB"/>
    <w:rsid w:val="008C7DB2"/>
    <w:rsid w:val="008D4B9B"/>
    <w:rsid w:val="008D65A1"/>
    <w:rsid w:val="008E1772"/>
    <w:rsid w:val="008E1B1F"/>
    <w:rsid w:val="008E3ADB"/>
    <w:rsid w:val="008E4E07"/>
    <w:rsid w:val="008E5393"/>
    <w:rsid w:val="008E66E7"/>
    <w:rsid w:val="008E7198"/>
    <w:rsid w:val="008F0C77"/>
    <w:rsid w:val="008F3488"/>
    <w:rsid w:val="008F3A5D"/>
    <w:rsid w:val="008F47DE"/>
    <w:rsid w:val="008F4B34"/>
    <w:rsid w:val="008F53DD"/>
    <w:rsid w:val="008F5E33"/>
    <w:rsid w:val="008F6F81"/>
    <w:rsid w:val="00902113"/>
    <w:rsid w:val="00902B04"/>
    <w:rsid w:val="00907855"/>
    <w:rsid w:val="009267C4"/>
    <w:rsid w:val="00927C4C"/>
    <w:rsid w:val="0093403A"/>
    <w:rsid w:val="00936904"/>
    <w:rsid w:val="009419EA"/>
    <w:rsid w:val="0094625D"/>
    <w:rsid w:val="00946975"/>
    <w:rsid w:val="009518C4"/>
    <w:rsid w:val="00954E0A"/>
    <w:rsid w:val="00957BED"/>
    <w:rsid w:val="00960D00"/>
    <w:rsid w:val="009645BC"/>
    <w:rsid w:val="0096569F"/>
    <w:rsid w:val="009720AE"/>
    <w:rsid w:val="00972B50"/>
    <w:rsid w:val="00974E64"/>
    <w:rsid w:val="00975509"/>
    <w:rsid w:val="00977056"/>
    <w:rsid w:val="0097783D"/>
    <w:rsid w:val="0098027C"/>
    <w:rsid w:val="00984A0B"/>
    <w:rsid w:val="009865B2"/>
    <w:rsid w:val="0099002A"/>
    <w:rsid w:val="0099156E"/>
    <w:rsid w:val="009A18CE"/>
    <w:rsid w:val="009A41B2"/>
    <w:rsid w:val="009B00C0"/>
    <w:rsid w:val="009B5A5B"/>
    <w:rsid w:val="009B5DC7"/>
    <w:rsid w:val="009B7A63"/>
    <w:rsid w:val="009C12C4"/>
    <w:rsid w:val="009C1935"/>
    <w:rsid w:val="009D0C54"/>
    <w:rsid w:val="009D384C"/>
    <w:rsid w:val="009E2CB8"/>
    <w:rsid w:val="009E6731"/>
    <w:rsid w:val="009F3445"/>
    <w:rsid w:val="009F5557"/>
    <w:rsid w:val="00A02AED"/>
    <w:rsid w:val="00A03992"/>
    <w:rsid w:val="00A04485"/>
    <w:rsid w:val="00A046E2"/>
    <w:rsid w:val="00A04BF6"/>
    <w:rsid w:val="00A04CF2"/>
    <w:rsid w:val="00A06431"/>
    <w:rsid w:val="00A10A37"/>
    <w:rsid w:val="00A10E83"/>
    <w:rsid w:val="00A1293C"/>
    <w:rsid w:val="00A12B65"/>
    <w:rsid w:val="00A14CC9"/>
    <w:rsid w:val="00A15F8C"/>
    <w:rsid w:val="00A17BAC"/>
    <w:rsid w:val="00A20D26"/>
    <w:rsid w:val="00A211BB"/>
    <w:rsid w:val="00A21A89"/>
    <w:rsid w:val="00A2292E"/>
    <w:rsid w:val="00A270F6"/>
    <w:rsid w:val="00A27128"/>
    <w:rsid w:val="00A2712C"/>
    <w:rsid w:val="00A32EE5"/>
    <w:rsid w:val="00A3729E"/>
    <w:rsid w:val="00A40C1C"/>
    <w:rsid w:val="00A42772"/>
    <w:rsid w:val="00A441F1"/>
    <w:rsid w:val="00A527CB"/>
    <w:rsid w:val="00A54646"/>
    <w:rsid w:val="00A55577"/>
    <w:rsid w:val="00A5575F"/>
    <w:rsid w:val="00A5644F"/>
    <w:rsid w:val="00A570B5"/>
    <w:rsid w:val="00A61482"/>
    <w:rsid w:val="00A632C8"/>
    <w:rsid w:val="00A6389F"/>
    <w:rsid w:val="00A64B28"/>
    <w:rsid w:val="00A64D4B"/>
    <w:rsid w:val="00A71718"/>
    <w:rsid w:val="00A73564"/>
    <w:rsid w:val="00A77D2B"/>
    <w:rsid w:val="00A80C3B"/>
    <w:rsid w:val="00A872F6"/>
    <w:rsid w:val="00A879BD"/>
    <w:rsid w:val="00A87CFB"/>
    <w:rsid w:val="00A90665"/>
    <w:rsid w:val="00A949AB"/>
    <w:rsid w:val="00A9645B"/>
    <w:rsid w:val="00AA4B8E"/>
    <w:rsid w:val="00AA50DF"/>
    <w:rsid w:val="00AA657E"/>
    <w:rsid w:val="00AB3AC7"/>
    <w:rsid w:val="00AB3F99"/>
    <w:rsid w:val="00AB5ECF"/>
    <w:rsid w:val="00AC1A8C"/>
    <w:rsid w:val="00AC2063"/>
    <w:rsid w:val="00AC5982"/>
    <w:rsid w:val="00AC7F04"/>
    <w:rsid w:val="00AD30D4"/>
    <w:rsid w:val="00AD32CE"/>
    <w:rsid w:val="00AD79F4"/>
    <w:rsid w:val="00AD7E9C"/>
    <w:rsid w:val="00AE4819"/>
    <w:rsid w:val="00AE5E8F"/>
    <w:rsid w:val="00AE6491"/>
    <w:rsid w:val="00AF0F8B"/>
    <w:rsid w:val="00AF523A"/>
    <w:rsid w:val="00AF77D2"/>
    <w:rsid w:val="00AF7CA7"/>
    <w:rsid w:val="00B00E81"/>
    <w:rsid w:val="00B01FE3"/>
    <w:rsid w:val="00B05B03"/>
    <w:rsid w:val="00B060A8"/>
    <w:rsid w:val="00B251EB"/>
    <w:rsid w:val="00B26AEC"/>
    <w:rsid w:val="00B26E4C"/>
    <w:rsid w:val="00B322FC"/>
    <w:rsid w:val="00B34DFF"/>
    <w:rsid w:val="00B35C2B"/>
    <w:rsid w:val="00B3778E"/>
    <w:rsid w:val="00B40256"/>
    <w:rsid w:val="00B507AA"/>
    <w:rsid w:val="00B50B98"/>
    <w:rsid w:val="00B51398"/>
    <w:rsid w:val="00B51680"/>
    <w:rsid w:val="00B62378"/>
    <w:rsid w:val="00B67E54"/>
    <w:rsid w:val="00B7122E"/>
    <w:rsid w:val="00B7596A"/>
    <w:rsid w:val="00B75DA3"/>
    <w:rsid w:val="00B76F43"/>
    <w:rsid w:val="00B771F7"/>
    <w:rsid w:val="00B778C6"/>
    <w:rsid w:val="00B821B3"/>
    <w:rsid w:val="00B86296"/>
    <w:rsid w:val="00B87CD5"/>
    <w:rsid w:val="00B950EB"/>
    <w:rsid w:val="00B96AF3"/>
    <w:rsid w:val="00B979B2"/>
    <w:rsid w:val="00BA72DC"/>
    <w:rsid w:val="00BB0732"/>
    <w:rsid w:val="00BB09BC"/>
    <w:rsid w:val="00BB1251"/>
    <w:rsid w:val="00BB57F0"/>
    <w:rsid w:val="00BB5D38"/>
    <w:rsid w:val="00BB7AC2"/>
    <w:rsid w:val="00BC0E5D"/>
    <w:rsid w:val="00BC21A7"/>
    <w:rsid w:val="00BC64BD"/>
    <w:rsid w:val="00BD2285"/>
    <w:rsid w:val="00BD5C79"/>
    <w:rsid w:val="00BD6C3B"/>
    <w:rsid w:val="00BE3303"/>
    <w:rsid w:val="00BE4339"/>
    <w:rsid w:val="00BE49F6"/>
    <w:rsid w:val="00BE75DE"/>
    <w:rsid w:val="00C025E8"/>
    <w:rsid w:val="00C04D04"/>
    <w:rsid w:val="00C063B0"/>
    <w:rsid w:val="00C11C3C"/>
    <w:rsid w:val="00C161ED"/>
    <w:rsid w:val="00C17932"/>
    <w:rsid w:val="00C21158"/>
    <w:rsid w:val="00C216A9"/>
    <w:rsid w:val="00C21BFC"/>
    <w:rsid w:val="00C319C4"/>
    <w:rsid w:val="00C34523"/>
    <w:rsid w:val="00C35F37"/>
    <w:rsid w:val="00C378F2"/>
    <w:rsid w:val="00C40721"/>
    <w:rsid w:val="00C40D5D"/>
    <w:rsid w:val="00C427A3"/>
    <w:rsid w:val="00C43615"/>
    <w:rsid w:val="00C436E8"/>
    <w:rsid w:val="00C4656A"/>
    <w:rsid w:val="00C516B1"/>
    <w:rsid w:val="00C537B0"/>
    <w:rsid w:val="00C63D02"/>
    <w:rsid w:val="00C6619E"/>
    <w:rsid w:val="00C8146C"/>
    <w:rsid w:val="00C81E24"/>
    <w:rsid w:val="00C81E5B"/>
    <w:rsid w:val="00C8386D"/>
    <w:rsid w:val="00C83B5B"/>
    <w:rsid w:val="00C863E3"/>
    <w:rsid w:val="00C868A5"/>
    <w:rsid w:val="00C86E1F"/>
    <w:rsid w:val="00C8704D"/>
    <w:rsid w:val="00C87A2B"/>
    <w:rsid w:val="00C87EC5"/>
    <w:rsid w:val="00C91744"/>
    <w:rsid w:val="00C926FE"/>
    <w:rsid w:val="00C92BEF"/>
    <w:rsid w:val="00C92E83"/>
    <w:rsid w:val="00C93853"/>
    <w:rsid w:val="00C93FDE"/>
    <w:rsid w:val="00C94F87"/>
    <w:rsid w:val="00CB04B5"/>
    <w:rsid w:val="00CB22A4"/>
    <w:rsid w:val="00CB4027"/>
    <w:rsid w:val="00CB79A8"/>
    <w:rsid w:val="00CC4E51"/>
    <w:rsid w:val="00CD3268"/>
    <w:rsid w:val="00CD6D5C"/>
    <w:rsid w:val="00CE0437"/>
    <w:rsid w:val="00CE20CB"/>
    <w:rsid w:val="00CE5E4B"/>
    <w:rsid w:val="00CE6804"/>
    <w:rsid w:val="00CF1516"/>
    <w:rsid w:val="00CF1800"/>
    <w:rsid w:val="00CF180C"/>
    <w:rsid w:val="00CF3840"/>
    <w:rsid w:val="00CF65F8"/>
    <w:rsid w:val="00D01392"/>
    <w:rsid w:val="00D029CC"/>
    <w:rsid w:val="00D10720"/>
    <w:rsid w:val="00D127E6"/>
    <w:rsid w:val="00D12B65"/>
    <w:rsid w:val="00D15940"/>
    <w:rsid w:val="00D159B9"/>
    <w:rsid w:val="00D17BAB"/>
    <w:rsid w:val="00D223E0"/>
    <w:rsid w:val="00D24EA9"/>
    <w:rsid w:val="00D2752D"/>
    <w:rsid w:val="00D27664"/>
    <w:rsid w:val="00D27A26"/>
    <w:rsid w:val="00D3043B"/>
    <w:rsid w:val="00D3301E"/>
    <w:rsid w:val="00D35062"/>
    <w:rsid w:val="00D412F8"/>
    <w:rsid w:val="00D4209E"/>
    <w:rsid w:val="00D4352E"/>
    <w:rsid w:val="00D46876"/>
    <w:rsid w:val="00D46F8A"/>
    <w:rsid w:val="00D5103E"/>
    <w:rsid w:val="00D51C57"/>
    <w:rsid w:val="00D545FD"/>
    <w:rsid w:val="00D54F8D"/>
    <w:rsid w:val="00D62C9E"/>
    <w:rsid w:val="00D664F4"/>
    <w:rsid w:val="00D67764"/>
    <w:rsid w:val="00D80F44"/>
    <w:rsid w:val="00D85FED"/>
    <w:rsid w:val="00D9768B"/>
    <w:rsid w:val="00DA2999"/>
    <w:rsid w:val="00DA6D43"/>
    <w:rsid w:val="00DB0531"/>
    <w:rsid w:val="00DB200E"/>
    <w:rsid w:val="00DB2078"/>
    <w:rsid w:val="00DB668F"/>
    <w:rsid w:val="00DC1ECF"/>
    <w:rsid w:val="00DC3219"/>
    <w:rsid w:val="00DC538A"/>
    <w:rsid w:val="00DC6C38"/>
    <w:rsid w:val="00DD0D2C"/>
    <w:rsid w:val="00DD1325"/>
    <w:rsid w:val="00DE0DFC"/>
    <w:rsid w:val="00DE20E5"/>
    <w:rsid w:val="00DE44C2"/>
    <w:rsid w:val="00DE4A32"/>
    <w:rsid w:val="00DE51E6"/>
    <w:rsid w:val="00DE6D55"/>
    <w:rsid w:val="00DF1746"/>
    <w:rsid w:val="00DF3BB1"/>
    <w:rsid w:val="00DF49B4"/>
    <w:rsid w:val="00DF522D"/>
    <w:rsid w:val="00E02B86"/>
    <w:rsid w:val="00E1348B"/>
    <w:rsid w:val="00E212D2"/>
    <w:rsid w:val="00E26D23"/>
    <w:rsid w:val="00E26DE5"/>
    <w:rsid w:val="00E37170"/>
    <w:rsid w:val="00E402F4"/>
    <w:rsid w:val="00E40363"/>
    <w:rsid w:val="00E53B78"/>
    <w:rsid w:val="00E55BBB"/>
    <w:rsid w:val="00E573FD"/>
    <w:rsid w:val="00E61854"/>
    <w:rsid w:val="00E61A4B"/>
    <w:rsid w:val="00E646F2"/>
    <w:rsid w:val="00E65A37"/>
    <w:rsid w:val="00E73AE9"/>
    <w:rsid w:val="00E74118"/>
    <w:rsid w:val="00E75617"/>
    <w:rsid w:val="00E8196D"/>
    <w:rsid w:val="00E819DB"/>
    <w:rsid w:val="00E8622C"/>
    <w:rsid w:val="00EA3567"/>
    <w:rsid w:val="00EA3A0C"/>
    <w:rsid w:val="00EA3D17"/>
    <w:rsid w:val="00EA4BAF"/>
    <w:rsid w:val="00EB4194"/>
    <w:rsid w:val="00EB48C1"/>
    <w:rsid w:val="00EB67B1"/>
    <w:rsid w:val="00EB6D4B"/>
    <w:rsid w:val="00EB6E51"/>
    <w:rsid w:val="00EB6F4F"/>
    <w:rsid w:val="00EC307E"/>
    <w:rsid w:val="00EC5FE0"/>
    <w:rsid w:val="00EC7D88"/>
    <w:rsid w:val="00ED63BF"/>
    <w:rsid w:val="00ED70FE"/>
    <w:rsid w:val="00EE0A6F"/>
    <w:rsid w:val="00EE63E0"/>
    <w:rsid w:val="00EF3C92"/>
    <w:rsid w:val="00EF4FF8"/>
    <w:rsid w:val="00EF604B"/>
    <w:rsid w:val="00EF6B3E"/>
    <w:rsid w:val="00F02674"/>
    <w:rsid w:val="00F03A94"/>
    <w:rsid w:val="00F10D78"/>
    <w:rsid w:val="00F11B3F"/>
    <w:rsid w:val="00F21692"/>
    <w:rsid w:val="00F248BE"/>
    <w:rsid w:val="00F27D19"/>
    <w:rsid w:val="00F314DA"/>
    <w:rsid w:val="00F32473"/>
    <w:rsid w:val="00F37BDD"/>
    <w:rsid w:val="00F40B29"/>
    <w:rsid w:val="00F44447"/>
    <w:rsid w:val="00F44532"/>
    <w:rsid w:val="00F4471C"/>
    <w:rsid w:val="00F45194"/>
    <w:rsid w:val="00F538E8"/>
    <w:rsid w:val="00F54555"/>
    <w:rsid w:val="00F62B16"/>
    <w:rsid w:val="00F633DA"/>
    <w:rsid w:val="00F6419F"/>
    <w:rsid w:val="00F64858"/>
    <w:rsid w:val="00F672A3"/>
    <w:rsid w:val="00F71742"/>
    <w:rsid w:val="00F734CC"/>
    <w:rsid w:val="00F7501A"/>
    <w:rsid w:val="00F77001"/>
    <w:rsid w:val="00F81DF9"/>
    <w:rsid w:val="00F8379C"/>
    <w:rsid w:val="00F8381E"/>
    <w:rsid w:val="00F84073"/>
    <w:rsid w:val="00F931E2"/>
    <w:rsid w:val="00F94C1B"/>
    <w:rsid w:val="00F96A47"/>
    <w:rsid w:val="00FA3CA0"/>
    <w:rsid w:val="00FB0D13"/>
    <w:rsid w:val="00FB4482"/>
    <w:rsid w:val="00FB55D9"/>
    <w:rsid w:val="00FC219B"/>
    <w:rsid w:val="00FC2707"/>
    <w:rsid w:val="00FC626A"/>
    <w:rsid w:val="00FC6664"/>
    <w:rsid w:val="00FD393B"/>
    <w:rsid w:val="00FE0015"/>
    <w:rsid w:val="00FE0987"/>
    <w:rsid w:val="00FE1A27"/>
    <w:rsid w:val="00FE441F"/>
    <w:rsid w:val="00FF25A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F958C"/>
  <w15:chartTrackingRefBased/>
  <w15:docId w15:val="{56D876E0-4323-42F7-960B-DB41BC47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7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F0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40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00E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6838E4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838E4"/>
    <w:rPr>
      <w:rFonts w:eastAsiaTheme="minorEastAsia"/>
      <w:lang w:eastAsia="tr-TR"/>
    </w:rPr>
  </w:style>
  <w:style w:type="paragraph" w:styleId="stBilgi">
    <w:name w:val="header"/>
    <w:aliases w:val="Üstbilgi"/>
    <w:basedOn w:val="Normal"/>
    <w:link w:val="stBilgiChar"/>
    <w:uiPriority w:val="99"/>
    <w:unhideWhenUsed/>
    <w:rsid w:val="008B2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8B20F7"/>
  </w:style>
  <w:style w:type="paragraph" w:styleId="AltBilgi">
    <w:name w:val="footer"/>
    <w:basedOn w:val="Normal"/>
    <w:link w:val="AltBilgiChar"/>
    <w:uiPriority w:val="99"/>
    <w:unhideWhenUsed/>
    <w:rsid w:val="008B2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20F7"/>
  </w:style>
  <w:style w:type="character" w:customStyle="1" w:styleId="Balk1Char">
    <w:name w:val="Başlık 1 Char"/>
    <w:basedOn w:val="VarsaylanParagrafYazTipi"/>
    <w:link w:val="Balk1"/>
    <w:uiPriority w:val="9"/>
    <w:rsid w:val="008C7DB2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76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765911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76591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5911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911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2F0A82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3403A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A12B65"/>
  </w:style>
  <w:style w:type="character" w:customStyle="1" w:styleId="spelle">
    <w:name w:val="spelle"/>
    <w:basedOn w:val="VarsaylanParagrafYazTipi"/>
    <w:rsid w:val="00186645"/>
  </w:style>
  <w:style w:type="table" w:styleId="ListeTablo3-Vurgu2">
    <w:name w:val="List Table 3 Accent 2"/>
    <w:basedOn w:val="NormalTablo"/>
    <w:uiPriority w:val="48"/>
    <w:rsid w:val="000D4460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4A134E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4A134E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4A134E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4A134E"/>
    <w:pPr>
      <w:spacing w:after="100"/>
      <w:ind w:left="440"/>
    </w:pPr>
  </w:style>
  <w:style w:type="character" w:styleId="zlenenKpr">
    <w:name w:val="FollowedHyperlink"/>
    <w:basedOn w:val="VarsaylanParagrafYazTipi"/>
    <w:uiPriority w:val="99"/>
    <w:semiHidden/>
    <w:unhideWhenUsed/>
    <w:rsid w:val="00AF7CA7"/>
    <w:rPr>
      <w:color w:val="9F6715" w:themeColor="followed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A632C8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D15940"/>
    <w:pPr>
      <w:spacing w:after="0"/>
    </w:pPr>
  </w:style>
  <w:style w:type="paragraph" w:styleId="NormalWeb">
    <w:name w:val="Normal (Web)"/>
    <w:basedOn w:val="Normal"/>
    <w:uiPriority w:val="99"/>
    <w:unhideWhenUsed/>
    <w:rsid w:val="00AF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26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264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264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264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264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F0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67">
    <w:name w:val="xl67"/>
    <w:basedOn w:val="Normal"/>
    <w:rsid w:val="00264D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264D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264D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264D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264D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264D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3">
    <w:name w:val="xl73"/>
    <w:basedOn w:val="Normal"/>
    <w:rsid w:val="00264D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264D2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264D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264D2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264D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264D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8B6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xl79">
    <w:name w:val="xl79"/>
    <w:basedOn w:val="Normal"/>
    <w:rsid w:val="00264D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8B6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xl80">
    <w:name w:val="xl80"/>
    <w:basedOn w:val="Normal"/>
    <w:rsid w:val="00264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F0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81">
    <w:name w:val="xl81"/>
    <w:basedOn w:val="Normal"/>
    <w:rsid w:val="00264D2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F0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2">
    <w:name w:val="xl82"/>
    <w:basedOn w:val="Normal"/>
    <w:rsid w:val="00264D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F0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3">
    <w:name w:val="xl83"/>
    <w:basedOn w:val="Normal"/>
    <w:rsid w:val="00264D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4">
    <w:name w:val="xl84"/>
    <w:basedOn w:val="Normal"/>
    <w:rsid w:val="00264D2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5">
    <w:name w:val="xl85"/>
    <w:basedOn w:val="Normal"/>
    <w:rsid w:val="00264D2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58B6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xl86">
    <w:name w:val="xl86"/>
    <w:basedOn w:val="Normal"/>
    <w:rsid w:val="00264D2E"/>
    <w:pPr>
      <w:pBdr>
        <w:top w:val="single" w:sz="8" w:space="0" w:color="auto"/>
        <w:bottom w:val="single" w:sz="4" w:space="0" w:color="auto"/>
      </w:pBdr>
      <w:shd w:val="clear" w:color="000000" w:fill="58B6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xl87">
    <w:name w:val="xl87"/>
    <w:basedOn w:val="Normal"/>
    <w:rsid w:val="00264D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8B6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xl88">
    <w:name w:val="xl88"/>
    <w:basedOn w:val="Normal"/>
    <w:rsid w:val="00264D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8B6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xl89">
    <w:name w:val="xl89"/>
    <w:basedOn w:val="Normal"/>
    <w:rsid w:val="00264D2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8B6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xl90">
    <w:name w:val="xl90"/>
    <w:basedOn w:val="Normal"/>
    <w:rsid w:val="00264D2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8B6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xl91">
    <w:name w:val="xl91"/>
    <w:basedOn w:val="Normal"/>
    <w:rsid w:val="00264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2">
    <w:name w:val="xl92"/>
    <w:basedOn w:val="Normal"/>
    <w:rsid w:val="00264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ListeTablo3-Vurgu3">
    <w:name w:val="List Table 3 Accent 3"/>
    <w:basedOn w:val="NormalTablo"/>
    <w:uiPriority w:val="48"/>
    <w:rsid w:val="007E5E68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KlavuzuTablo4-Vurgu3">
    <w:name w:val="Grid Table 4 Accent 3"/>
    <w:basedOn w:val="NormalTablo"/>
    <w:uiPriority w:val="49"/>
    <w:rsid w:val="008C71AB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character" w:customStyle="1" w:styleId="Balk4Char">
    <w:name w:val="Başlık 4 Char"/>
    <w:basedOn w:val="VarsaylanParagrafYazTipi"/>
    <w:link w:val="Balk4"/>
    <w:uiPriority w:val="9"/>
    <w:rsid w:val="00B00E81"/>
    <w:rPr>
      <w:rFonts w:asciiTheme="majorHAnsi" w:eastAsiaTheme="majorEastAsia" w:hAnsiTheme="majorHAnsi" w:cstheme="majorBidi"/>
      <w:i/>
      <w:iCs/>
      <w:color w:val="276E8B" w:themeColor="accent1" w:themeShade="BF"/>
      <w:sz w:val="24"/>
      <w:szCs w:val="24"/>
    </w:rPr>
  </w:style>
  <w:style w:type="table" w:styleId="ListeTablo7Renkli-Vurgu5">
    <w:name w:val="List Table 7 Colorful Accent 5"/>
    <w:basedOn w:val="NormalTablo"/>
    <w:uiPriority w:val="52"/>
    <w:rsid w:val="00B00E81"/>
    <w:pPr>
      <w:spacing w:after="0" w:line="240" w:lineRule="auto"/>
    </w:pPr>
    <w:rPr>
      <w:rFonts w:ascii="Times New Roman" w:hAnsi="Times New Roman" w:cs="Times New Roman"/>
      <w:color w:val="578793" w:themeColor="accent5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B00E81"/>
    <w:pPr>
      <w:spacing w:after="0" w:line="240" w:lineRule="auto"/>
    </w:pPr>
    <w:rPr>
      <w:rFonts w:ascii="Times New Roman" w:hAnsi="Times New Roman" w:cs="Times New Roman"/>
      <w:color w:val="276E8B" w:themeColor="accent1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ont5">
    <w:name w:val="font5"/>
    <w:basedOn w:val="Normal"/>
    <w:rsid w:val="00B0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3">
    <w:name w:val="xl93"/>
    <w:basedOn w:val="Normal"/>
    <w:rsid w:val="00B00E8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4">
    <w:name w:val="xl94"/>
    <w:basedOn w:val="Normal"/>
    <w:rsid w:val="00B00E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5">
    <w:name w:val="xl95"/>
    <w:basedOn w:val="Normal"/>
    <w:rsid w:val="00B00E8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6">
    <w:name w:val="xl96"/>
    <w:basedOn w:val="Normal"/>
    <w:rsid w:val="00B00E8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7">
    <w:name w:val="xl97"/>
    <w:basedOn w:val="Normal"/>
    <w:rsid w:val="00B00E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8">
    <w:name w:val="xl98"/>
    <w:basedOn w:val="Normal"/>
    <w:rsid w:val="00B00E8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9">
    <w:name w:val="xl99"/>
    <w:basedOn w:val="Normal"/>
    <w:rsid w:val="00B00E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0">
    <w:name w:val="xl100"/>
    <w:basedOn w:val="Normal"/>
    <w:rsid w:val="00B00E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1">
    <w:name w:val="xl101"/>
    <w:basedOn w:val="Normal"/>
    <w:rsid w:val="00B00E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2">
    <w:name w:val="xl102"/>
    <w:basedOn w:val="Normal"/>
    <w:rsid w:val="00B00E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3">
    <w:name w:val="xl103"/>
    <w:basedOn w:val="Normal"/>
    <w:rsid w:val="00B00E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4">
    <w:name w:val="xl104"/>
    <w:basedOn w:val="Normal"/>
    <w:rsid w:val="00B00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tr-TR"/>
    </w:rPr>
  </w:style>
  <w:style w:type="table" w:styleId="KlavuzuTablo4-Vurgu1">
    <w:name w:val="Grid Table 4 Accent 1"/>
    <w:basedOn w:val="NormalTablo"/>
    <w:uiPriority w:val="49"/>
    <w:rsid w:val="00B00E8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B00E81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3494BA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0E81"/>
    <w:rPr>
      <w:rFonts w:ascii="Times New Roman" w:hAnsi="Times New Roman" w:cs="Times New Roman"/>
      <w:i/>
      <w:iCs/>
      <w:color w:val="3494BA" w:themeColor="accent1"/>
      <w:sz w:val="24"/>
      <w:szCs w:val="24"/>
    </w:rPr>
  </w:style>
  <w:style w:type="table" w:styleId="KlavuzTablo1Ak-Vurgu6">
    <w:name w:val="Grid Table 1 Light Accent 6"/>
    <w:basedOn w:val="NormalTablo"/>
    <w:uiPriority w:val="46"/>
    <w:rsid w:val="00B00E8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nt6">
    <w:name w:val="font6"/>
    <w:basedOn w:val="Normal"/>
    <w:rsid w:val="00B0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Default">
    <w:name w:val="Default"/>
    <w:rsid w:val="00B00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00E81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B00E81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-Vurgu2">
    <w:name w:val="Grid Table 3 Accent 2"/>
    <w:basedOn w:val="NormalTablo"/>
    <w:uiPriority w:val="48"/>
    <w:rsid w:val="00B00E8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customStyle="1" w:styleId="TableGrid">
    <w:name w:val="TableGrid"/>
    <w:rsid w:val="00B00E8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footer" Target="footer6.xml"/><Relationship Id="rId39" Type="http://schemas.openxmlformats.org/officeDocument/2006/relationships/fontTable" Target="fontTable.xml"/><Relationship Id="rId21" Type="http://schemas.openxmlformats.org/officeDocument/2006/relationships/header" Target="header4.xml"/><Relationship Id="rId34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footer" Target="footer9.xml"/><Relationship Id="rId38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6.xml"/><Relationship Id="rId32" Type="http://schemas.openxmlformats.org/officeDocument/2006/relationships/image" Target="media/image5.jpg"/><Relationship Id="rId37" Type="http://schemas.openxmlformats.org/officeDocument/2006/relationships/footer" Target="footer10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chart" Target="charts/chart1.xml"/><Relationship Id="rId36" Type="http://schemas.microsoft.com/office/2007/relationships/hdphoto" Target="media/hdphoto2.wdp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31" Type="http://schemas.openxmlformats.org/officeDocument/2006/relationships/hyperlink" Target="mailto:strateji.ickontrol@sbu.edu.t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8.xml"/><Relationship Id="rId35" Type="http://schemas.openxmlformats.org/officeDocument/2006/relationships/image" Target="media/image7.pn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r>
              <a:rPr lang="tr-TR">
                <a:latin typeface="Aptos" panose="020B0004020202020204" pitchFamily="34" charset="0"/>
              </a:rPr>
              <a:t>202</a:t>
            </a:r>
            <a:r>
              <a:rPr lang="tr-TR">
                <a:highlight>
                  <a:srgbClr val="FFFF00"/>
                </a:highlight>
                <a:latin typeface="Aptos" panose="020B0004020202020204" pitchFamily="34" charset="0"/>
              </a:rPr>
              <a:t>.</a:t>
            </a:r>
            <a:r>
              <a:rPr lang="tr-TR">
                <a:latin typeface="Aptos" panose="020B0004020202020204" pitchFamily="34" charset="0"/>
              </a:rPr>
              <a:t>-202</a:t>
            </a:r>
            <a:r>
              <a:rPr lang="tr-TR">
                <a:highlight>
                  <a:srgbClr val="FFFF00"/>
                </a:highlight>
                <a:latin typeface="Aptos" panose="020B0004020202020204" pitchFamily="34" charset="0"/>
              </a:rPr>
              <a:t>.</a:t>
            </a:r>
            <a:r>
              <a:rPr lang="tr-TR">
                <a:latin typeface="Aptos" panose="020B0004020202020204" pitchFamily="34" charset="0"/>
              </a:rPr>
              <a:t> Eylem Planı Gerçekleşme Sonuçları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ptos" panose="020B0004020202020204" pitchFamily="34" charset="0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Öngörülen Eylem Sayısı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Kontrol Ortamı Standartları</c:v>
                </c:pt>
                <c:pt idx="1">
                  <c:v>Risk Değerlendirme Standartları</c:v>
                </c:pt>
                <c:pt idx="2">
                  <c:v>Kontrol Faaliyeti Standartları</c:v>
                </c:pt>
                <c:pt idx="3">
                  <c:v>Bilgi ve İletişim Standartları</c:v>
                </c:pt>
                <c:pt idx="4">
                  <c:v>İzleme Standartları</c:v>
                </c:pt>
                <c:pt idx="5">
                  <c:v>Toplam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39</c:v>
                </c:pt>
                <c:pt idx="1">
                  <c:v>8</c:v>
                </c:pt>
                <c:pt idx="2">
                  <c:v>40</c:v>
                </c:pt>
                <c:pt idx="3">
                  <c:v>21</c:v>
                </c:pt>
                <c:pt idx="4">
                  <c:v>11</c:v>
                </c:pt>
                <c:pt idx="5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FE-49F4-AEDB-75A190FB6F89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Tamamlanan Eylem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Kontrol Ortamı Standartları</c:v>
                </c:pt>
                <c:pt idx="1">
                  <c:v>Risk Değerlendirme Standartları</c:v>
                </c:pt>
                <c:pt idx="2">
                  <c:v>Kontrol Faaliyeti Standartları</c:v>
                </c:pt>
                <c:pt idx="3">
                  <c:v>Bilgi ve İletişim Standartları</c:v>
                </c:pt>
                <c:pt idx="4">
                  <c:v>İzleme Standartları</c:v>
                </c:pt>
                <c:pt idx="5">
                  <c:v>Toplam</c:v>
                </c:pt>
              </c:strCache>
            </c:strRef>
          </c:cat>
          <c:val>
            <c:numRef>
              <c:f>Sayfa1!$C$2:$C$7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8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FE-49F4-AEDB-75A190FB6F89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Devam Eden Eylem Sayısı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Kontrol Ortamı Standartları</c:v>
                </c:pt>
                <c:pt idx="1">
                  <c:v>Risk Değerlendirme Standartları</c:v>
                </c:pt>
                <c:pt idx="2">
                  <c:v>Kontrol Faaliyeti Standartları</c:v>
                </c:pt>
                <c:pt idx="3">
                  <c:v>Bilgi ve İletişim Standartları</c:v>
                </c:pt>
                <c:pt idx="4">
                  <c:v>İzleme Standartları</c:v>
                </c:pt>
                <c:pt idx="5">
                  <c:v>Toplam</c:v>
                </c:pt>
              </c:strCache>
            </c:strRef>
          </c:cat>
          <c:val>
            <c:numRef>
              <c:f>Sayfa1!$D$2:$D$7</c:f>
              <c:numCache>
                <c:formatCode>General</c:formatCode>
                <c:ptCount val="6"/>
                <c:pt idx="0">
                  <c:v>25</c:v>
                </c:pt>
                <c:pt idx="1">
                  <c:v>3</c:v>
                </c:pt>
                <c:pt idx="2">
                  <c:v>27</c:v>
                </c:pt>
                <c:pt idx="3">
                  <c:v>7</c:v>
                </c:pt>
                <c:pt idx="4">
                  <c:v>2</c:v>
                </c:pt>
                <c:pt idx="5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FE-49F4-AEDB-75A190FB6F89}"/>
            </c:ext>
          </c:extLst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Başlamayan Eylem Sayısı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Sayfa1!$A$2:$A$7</c:f>
              <c:strCache>
                <c:ptCount val="6"/>
                <c:pt idx="0">
                  <c:v>Kontrol Ortamı Standartları</c:v>
                </c:pt>
                <c:pt idx="1">
                  <c:v>Risk Değerlendirme Standartları</c:v>
                </c:pt>
                <c:pt idx="2">
                  <c:v>Kontrol Faaliyeti Standartları</c:v>
                </c:pt>
                <c:pt idx="3">
                  <c:v>Bilgi ve İletişim Standartları</c:v>
                </c:pt>
                <c:pt idx="4">
                  <c:v>İzleme Standartları</c:v>
                </c:pt>
                <c:pt idx="5">
                  <c:v>Toplam</c:v>
                </c:pt>
              </c:strCache>
            </c:strRef>
          </c:cat>
          <c:val>
            <c:numRef>
              <c:f>Sayfa1!$E$2:$E$7</c:f>
              <c:numCache>
                <c:formatCode>General</c:formatCode>
                <c:ptCount val="6"/>
                <c:pt idx="0">
                  <c:v>9</c:v>
                </c:pt>
                <c:pt idx="1">
                  <c:v>2</c:v>
                </c:pt>
                <c:pt idx="2">
                  <c:v>8</c:v>
                </c:pt>
                <c:pt idx="3">
                  <c:v>6</c:v>
                </c:pt>
                <c:pt idx="4">
                  <c:v>1</c:v>
                </c:pt>
                <c:pt idx="5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FE-49F4-AEDB-75A190FB6F8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72024608"/>
        <c:axId val="272008288"/>
      </c:barChart>
      <c:catAx>
        <c:axId val="27202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tr-TR"/>
          </a:p>
        </c:txPr>
        <c:crossAx val="272008288"/>
        <c:crosses val="autoZero"/>
        <c:auto val="1"/>
        <c:lblAlgn val="ctr"/>
        <c:lblOffset val="100"/>
        <c:noMultiLvlLbl val="0"/>
      </c:catAx>
      <c:valAx>
        <c:axId val="27200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tr-TR"/>
          </a:p>
        </c:txPr>
        <c:crossAx val="27202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559071245126612E-2"/>
          <c:y val="0.94217651365007948"/>
          <c:w val="0.86360366244542008"/>
          <c:h val="4.87531915653400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ptos" panose="020B0004020202020204" pitchFamily="34" charset="0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KASIM/2022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DD49F4-57F8-4F10-B3F9-DC0ABD5B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73</Pages>
  <Words>21091</Words>
  <Characters>120220</Characters>
  <Application>Microsoft Office Word</Application>
  <DocSecurity>0</DocSecurity>
  <Lines>1001</Lines>
  <Paragraphs>282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BİLİMLERİ ÜNİVERSİTESİ</vt:lpstr>
    </vt:vector>
  </TitlesOfParts>
  <Company>İÇ KONTROL BİRİMİ</Company>
  <LinksUpToDate>false</LinksUpToDate>
  <CharactersWithSpaces>141029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BİLİMLERİ ÜNİVERSİTESİ</dc:title>
  <dc:subject>BİRİM KAMU İÇ KONTROL STANDARTLARINA UYUM EYLEM PLANI GERÇEKLEŞME SONUÇLARI RAPOR FORMATI</dc:subject>
  <dc:creator>Strateji Geliştirme Daire Başkanlığı</dc:creator>
  <cp:keywords/>
  <dc:description/>
  <cp:lastModifiedBy>Mustafa SARIDEMİR</cp:lastModifiedBy>
  <cp:revision>14</cp:revision>
  <cp:lastPrinted>2026-07-06T14:56:00Z</cp:lastPrinted>
  <dcterms:created xsi:type="dcterms:W3CDTF">2026-07-06T11:54:00Z</dcterms:created>
  <dcterms:modified xsi:type="dcterms:W3CDTF">2026-07-06T15:09:00Z</dcterms:modified>
</cp:coreProperties>
</file>