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8CD0" w14:textId="77777777" w:rsid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53C920A" w14:textId="55F063A6" w:rsidR="00B6117A" w:rsidRPr="00FE2C14" w:rsidRDefault="0065169E" w:rsidP="00FE2C14">
      <w:pPr>
        <w:pStyle w:val="ListeParagraf"/>
        <w:numPr>
          <w:ilvl w:val="0"/>
          <w:numId w:val="3"/>
        </w:numPr>
        <w:tabs>
          <w:tab w:val="num" w:pos="426"/>
        </w:tabs>
        <w:suppressAutoHyphens/>
        <w:spacing w:after="0" w:line="240" w:lineRule="auto"/>
        <w:jc w:val="both"/>
        <w:rPr>
          <w:rFonts w:cs="Arial"/>
        </w:rPr>
      </w:pPr>
      <w:r w:rsidRPr="00FE2C14">
        <w:rPr>
          <w:b/>
        </w:rPr>
        <w:t xml:space="preserve">BİRİM                                                                      </w:t>
      </w:r>
      <w:r w:rsidRPr="00FE2C14">
        <w:rPr>
          <w:b/>
        </w:rPr>
        <w:tab/>
        <w:t xml:space="preserve">    </w:t>
      </w:r>
      <w:r w:rsidR="003F6E35" w:rsidRPr="00FE2C14">
        <w:rPr>
          <w:b/>
        </w:rPr>
        <w:t xml:space="preserve">    </w:t>
      </w:r>
      <w:r w:rsidRPr="00FE2C14">
        <w:rPr>
          <w:rFonts w:cs="Arial"/>
          <w:b/>
        </w:rPr>
        <w:t xml:space="preserve">: </w:t>
      </w:r>
      <w:r w:rsidRPr="00FE2C14">
        <w:rPr>
          <w:rFonts w:cs="Arial"/>
          <w:bCs/>
        </w:rPr>
        <w:t>Gülhane Diş Hekimliği SUAM</w:t>
      </w:r>
    </w:p>
    <w:p w14:paraId="419ECBD7" w14:textId="77777777" w:rsidR="00CB7218" w:rsidRDefault="0065169E" w:rsidP="00FE2C14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FE2C14">
        <w:rPr>
          <w:rFonts w:cs="Arial"/>
          <w:b/>
        </w:rPr>
        <w:t>BAĞLI OLDUĞU ÜST</w:t>
      </w:r>
      <w:r w:rsidRPr="00FE2C14">
        <w:rPr>
          <w:rFonts w:cs="Arial"/>
        </w:rPr>
        <w:t xml:space="preserve"> </w:t>
      </w:r>
      <w:r w:rsidRPr="00FE2C14">
        <w:rPr>
          <w:rFonts w:cs="Arial"/>
          <w:b/>
        </w:rPr>
        <w:t xml:space="preserve">BİRİMLER                  </w:t>
      </w:r>
      <w:r w:rsidRPr="00FE2C14">
        <w:rPr>
          <w:rFonts w:cs="Arial"/>
          <w:b/>
        </w:rPr>
        <w:tab/>
        <w:t xml:space="preserve">    </w:t>
      </w:r>
      <w:r w:rsidR="003F6E35" w:rsidRPr="00FE2C14">
        <w:rPr>
          <w:rFonts w:cs="Arial"/>
          <w:b/>
        </w:rPr>
        <w:t xml:space="preserve">    </w:t>
      </w:r>
      <w:r w:rsidRPr="00FE2C14">
        <w:rPr>
          <w:rFonts w:cs="Arial"/>
          <w:b/>
        </w:rPr>
        <w:t>:</w:t>
      </w:r>
      <w:r w:rsidRPr="00FE2C14">
        <w:rPr>
          <w:rFonts w:cs="Arial"/>
          <w:bCs/>
        </w:rPr>
        <w:t xml:space="preserve"> </w:t>
      </w:r>
      <w:r w:rsidR="00FE2C14" w:rsidRPr="00FE2C14">
        <w:rPr>
          <w:rFonts w:eastAsia="Times New Roman" w:cs="Times New Roman"/>
          <w:bCs/>
          <w:kern w:val="0"/>
          <w:lang w:eastAsia="tr-TR"/>
          <w14:ligatures w14:val="none"/>
        </w:rPr>
        <w:t>Enfeksiyon Kontrol Komitesi</w:t>
      </w:r>
      <w:r w:rsidR="00CB7218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  <w:r w:rsidR="00FE2C14" w:rsidRPr="00FE2C14">
        <w:rPr>
          <w:rFonts w:eastAsia="Times New Roman" w:cs="Times New Roman"/>
          <w:bCs/>
          <w:kern w:val="0"/>
          <w:lang w:eastAsia="tr-TR"/>
          <w14:ligatures w14:val="none"/>
        </w:rPr>
        <w:t>Başkanı/Enfeksiyon</w:t>
      </w:r>
    </w:p>
    <w:p w14:paraId="2E23801E" w14:textId="315CA41D" w:rsidR="00FE2C14" w:rsidRPr="00FE2C14" w:rsidRDefault="00CB7218" w:rsidP="00CB7218">
      <w:pPr>
        <w:suppressAutoHyphens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cs="Arial"/>
          <w:b/>
        </w:rPr>
        <w:t xml:space="preserve">                                                                                                        </w:t>
      </w:r>
      <w:r w:rsidR="00FE2C14" w:rsidRPr="00FE2C14">
        <w:rPr>
          <w:rFonts w:eastAsia="Times New Roman" w:cs="Times New Roman"/>
          <w:bCs/>
          <w:kern w:val="0"/>
          <w:lang w:eastAsia="tr-TR"/>
          <w14:ligatures w14:val="none"/>
        </w:rPr>
        <w:t xml:space="preserve"> Kontrol Hekimi</w:t>
      </w: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, Başhekim </w:t>
      </w:r>
      <w:r w:rsidR="003F6E35" w:rsidRPr="00FE2C14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</w:p>
    <w:p w14:paraId="1E666265" w14:textId="43688B59" w:rsidR="0065169E" w:rsidRPr="00FE2C14" w:rsidRDefault="0065169E" w:rsidP="00FE2C14">
      <w:pPr>
        <w:pStyle w:val="ListeParagraf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FE2C14">
        <w:rPr>
          <w:rFonts w:cs="Arial"/>
          <w:b/>
        </w:rPr>
        <w:t>KENDİSİNE BAĞLI BİRİMLER</w:t>
      </w:r>
      <w:r w:rsidRPr="00FE2C14">
        <w:rPr>
          <w:rFonts w:cs="Arial"/>
          <w:b/>
        </w:rPr>
        <w:tab/>
      </w:r>
      <w:r w:rsidRPr="00FE2C14">
        <w:rPr>
          <w:rFonts w:cs="Arial"/>
          <w:b/>
        </w:rPr>
        <w:tab/>
        <w:t xml:space="preserve">  </w:t>
      </w:r>
      <w:r w:rsidR="003F6E35" w:rsidRPr="00FE2C14">
        <w:rPr>
          <w:rFonts w:cs="Arial"/>
          <w:b/>
        </w:rPr>
        <w:t xml:space="preserve">    </w:t>
      </w:r>
      <w:r w:rsidRPr="00FE2C14">
        <w:rPr>
          <w:rFonts w:cs="Arial"/>
          <w:b/>
        </w:rPr>
        <w:t xml:space="preserve"> </w:t>
      </w:r>
      <w:r w:rsidR="00FE2C14">
        <w:rPr>
          <w:rFonts w:cs="Arial"/>
          <w:b/>
        </w:rPr>
        <w:tab/>
        <w:t xml:space="preserve">       </w:t>
      </w:r>
      <w:r w:rsidRPr="00FE2C14">
        <w:rPr>
          <w:rFonts w:cs="Arial"/>
          <w:b/>
        </w:rPr>
        <w:t xml:space="preserve"> : </w:t>
      </w:r>
      <w:r w:rsidR="003F6E35" w:rsidRPr="00FE2C14">
        <w:rPr>
          <w:rFonts w:cs="Arial"/>
          <w:bCs/>
        </w:rPr>
        <w:t xml:space="preserve">- </w:t>
      </w:r>
    </w:p>
    <w:p w14:paraId="3CE31F4B" w14:textId="378FF23D" w:rsidR="0065169E" w:rsidRPr="00FE2C14" w:rsidRDefault="0065169E" w:rsidP="00FE2C14">
      <w:pPr>
        <w:pStyle w:val="ListeParagraf"/>
        <w:numPr>
          <w:ilvl w:val="0"/>
          <w:numId w:val="46"/>
        </w:numPr>
        <w:tabs>
          <w:tab w:val="num" w:pos="42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FE2C14">
        <w:rPr>
          <w:rFonts w:cs="Arial"/>
          <w:b/>
        </w:rPr>
        <w:t xml:space="preserve">OLMADIĞINDA YERİNE VEKÂLET EDECEK   </w:t>
      </w:r>
      <w:r w:rsidR="00FE2C14">
        <w:rPr>
          <w:rFonts w:cs="Arial"/>
          <w:b/>
        </w:rPr>
        <w:t xml:space="preserve">         </w:t>
      </w:r>
      <w:r w:rsidRPr="00FE2C14">
        <w:rPr>
          <w:rFonts w:cs="Arial"/>
          <w:b/>
          <w:bCs/>
        </w:rPr>
        <w:t>:</w:t>
      </w:r>
      <w:r w:rsidR="002B32F0" w:rsidRPr="00FE2C14">
        <w:rPr>
          <w:rFonts w:cs="Arial"/>
          <w:b/>
          <w:bCs/>
        </w:rPr>
        <w:t xml:space="preserve"> </w:t>
      </w:r>
      <w:r w:rsidR="002B32F0" w:rsidRPr="00FE2C14">
        <w:rPr>
          <w:rFonts w:eastAsia="Times New Roman" w:cs="Times New Roman"/>
          <w:bCs/>
          <w:kern w:val="0"/>
          <w:lang w:eastAsia="tr-TR"/>
          <w14:ligatures w14:val="none"/>
        </w:rPr>
        <w:t>Enfeksiyon Sorumlu Hekimi Tarafından Belirlenir</w:t>
      </w:r>
      <w:r w:rsidR="00B6117A" w:rsidRPr="00FE2C14">
        <w:rPr>
          <w:rFonts w:cs="Arial"/>
          <w:b/>
          <w:bCs/>
        </w:rPr>
        <w:t xml:space="preserve"> </w:t>
      </w:r>
    </w:p>
    <w:p w14:paraId="3C20398E" w14:textId="77777777" w:rsidR="009F53B5" w:rsidRDefault="009F53B5" w:rsidP="009F53B5">
      <w:pPr>
        <w:pStyle w:val="ListeParagraf"/>
        <w:numPr>
          <w:ilvl w:val="0"/>
          <w:numId w:val="46"/>
        </w:numPr>
        <w:tabs>
          <w:tab w:val="num" w:pos="426"/>
        </w:tabs>
        <w:suppressAutoHyphens/>
        <w:spacing w:after="0" w:line="240" w:lineRule="auto"/>
        <w:rPr>
          <w:rFonts w:cs="Arial"/>
          <w:b/>
          <w:bCs/>
        </w:rPr>
      </w:pPr>
      <w:r w:rsidRPr="009F53B5">
        <w:rPr>
          <w:rFonts w:cs="Arial"/>
          <w:b/>
          <w:bCs/>
        </w:rPr>
        <w:t>GÖEV YETKİ VE SORUMLULUKLARI:</w:t>
      </w:r>
      <w:r w:rsidRPr="009F53B5">
        <w:rPr>
          <w:rFonts w:cs="Arial"/>
          <w:b/>
          <w:bCs/>
        </w:rPr>
        <w:tab/>
      </w:r>
      <w:r w:rsidRPr="009F53B5">
        <w:rPr>
          <w:rFonts w:cs="Arial"/>
          <w:b/>
          <w:bCs/>
        </w:rPr>
        <w:tab/>
        <w:t xml:space="preserve">         :</w:t>
      </w:r>
    </w:p>
    <w:p w14:paraId="0E633E6B" w14:textId="77777777" w:rsidR="009F53B5" w:rsidRPr="00243539" w:rsidRDefault="009F53B5" w:rsidP="009F53B5">
      <w:pPr>
        <w:pStyle w:val="ListeParagraf"/>
        <w:tabs>
          <w:tab w:val="num" w:pos="426"/>
        </w:tabs>
        <w:suppressAutoHyphens/>
        <w:spacing w:after="0" w:line="240" w:lineRule="auto"/>
        <w:ind w:left="360"/>
        <w:rPr>
          <w:rFonts w:cs="Arial"/>
          <w:b/>
          <w:bCs/>
          <w:sz w:val="12"/>
          <w:szCs w:val="12"/>
        </w:rPr>
      </w:pPr>
    </w:p>
    <w:p w14:paraId="041B8AAB" w14:textId="40B5DEF0" w:rsidR="0065169E" w:rsidRPr="009F53B5" w:rsidRDefault="00B6117A" w:rsidP="009F53B5">
      <w:pPr>
        <w:pStyle w:val="ListeParagraf"/>
        <w:numPr>
          <w:ilvl w:val="1"/>
          <w:numId w:val="46"/>
        </w:numPr>
        <w:tabs>
          <w:tab w:val="num" w:pos="426"/>
        </w:tabs>
        <w:suppressAutoHyphens/>
        <w:spacing w:after="0" w:line="240" w:lineRule="auto"/>
        <w:rPr>
          <w:rFonts w:cs="Arial"/>
          <w:b/>
          <w:bCs/>
        </w:rPr>
      </w:pPr>
      <w:r w:rsidRPr="009F53B5">
        <w:rPr>
          <w:rFonts w:eastAsia="Times New Roman" w:cs="Times New Roman"/>
          <w:b/>
          <w:bCs/>
          <w:kern w:val="0"/>
          <w:lang w:eastAsia="tr-TR"/>
          <w14:ligatures w14:val="none"/>
        </w:rPr>
        <w:t>GÖREV</w:t>
      </w:r>
      <w:r w:rsidR="0065129C" w:rsidRPr="009F53B5">
        <w:rPr>
          <w:rFonts w:eastAsia="Times New Roman" w:cs="Times New Roman"/>
          <w:b/>
          <w:bCs/>
          <w:kern w:val="0"/>
          <w:lang w:eastAsia="tr-TR"/>
          <w14:ligatures w14:val="none"/>
        </w:rPr>
        <w:t>LERİ</w:t>
      </w:r>
      <w:r w:rsidRPr="009F53B5">
        <w:rPr>
          <w:rFonts w:eastAsia="Times New Roman" w:cs="Times New Roman"/>
          <w:b/>
          <w:bCs/>
          <w:kern w:val="0"/>
          <w:lang w:eastAsia="tr-TR"/>
          <w14:ligatures w14:val="none"/>
        </w:rPr>
        <w:t>:</w:t>
      </w:r>
    </w:p>
    <w:p w14:paraId="05A0E5D8" w14:textId="77777777" w:rsidR="002706B1" w:rsidRPr="009F53B5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69CEE781" w14:textId="12E1AB74" w:rsidR="002706B1" w:rsidRP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.1.</w:t>
      </w:r>
      <w:r w:rsidR="00243539">
        <w:rPr>
          <w:rFonts w:eastAsia="Times New Roman" w:cs="Times New Roman"/>
          <w:b/>
          <w:bCs/>
          <w:kern w:val="0"/>
          <w:lang w:eastAsia="tr-TR"/>
          <w14:ligatures w14:val="none"/>
        </w:rPr>
        <w:t>1.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 xml:space="preserve"> Enfeksiyon Kontrol Faaliyetleri</w:t>
      </w:r>
    </w:p>
    <w:p w14:paraId="41942AB6" w14:textId="77777777" w:rsidR="002706B1" w:rsidRPr="002706B1" w:rsidRDefault="002706B1" w:rsidP="002706B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 programının uygulanmasına yönelik çalışmalara katılır.</w:t>
      </w:r>
    </w:p>
    <w:p w14:paraId="6C3762B4" w14:textId="77777777" w:rsidR="002706B1" w:rsidRPr="002706B1" w:rsidRDefault="002706B1" w:rsidP="002706B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 komitesinin kararları doğrultusunda belirlenen faaliyetleri yürütür.</w:t>
      </w:r>
    </w:p>
    <w:p w14:paraId="23D28462" w14:textId="77777777" w:rsidR="002706B1" w:rsidRPr="002706B1" w:rsidRDefault="002706B1" w:rsidP="002706B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Merkezde enfeksiyonların önlenmesi ve kontrolüne yönelik uygulamaları izler.</w:t>
      </w:r>
    </w:p>
    <w:p w14:paraId="5E2D7A24" w14:textId="77777777" w:rsidR="002706B1" w:rsidRPr="002706B1" w:rsidRDefault="002706B1" w:rsidP="002706B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kontrolü ile ilgili politika, prosedür, talimat ve rehberlerin uygulanmasını takip eder.</w:t>
      </w:r>
    </w:p>
    <w:p w14:paraId="11B3AF6B" w14:textId="77777777" w:rsidR="002706B1" w:rsidRPr="002706B1" w:rsidRDefault="002706B1" w:rsidP="002706B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Sağlık hizmeti sunulan alanlarda enfeksiyon risklerini belirler ve gerekli önlemlerin alınmasını sağlar.</w:t>
      </w:r>
    </w:p>
    <w:p w14:paraId="355D4469" w14:textId="77777777" w:rsidR="002706B1" w:rsidRPr="002706B1" w:rsidRDefault="002706B1" w:rsidP="002706B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 uygulamalarında tespit edilen uygunsuzlukları ilgili sorumlu ve yöneticilere bildirir.</w:t>
      </w:r>
    </w:p>
    <w:p w14:paraId="56162DE2" w14:textId="77777777" w:rsidR="002706B1" w:rsidRPr="002706B1" w:rsidRDefault="002706B1" w:rsidP="002706B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kontrolüne yönelik iyileştirme çalışmalarına katılır.</w:t>
      </w:r>
    </w:p>
    <w:p w14:paraId="5003E46A" w14:textId="77777777" w:rsidR="002706B1" w:rsidRPr="00243539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6"/>
          <w:szCs w:val="16"/>
          <w:lang w:eastAsia="tr-TR"/>
          <w14:ligatures w14:val="none"/>
        </w:rPr>
      </w:pPr>
    </w:p>
    <w:p w14:paraId="7B2FD159" w14:textId="70A3F74D" w:rsidR="002706B1" w:rsidRP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243539">
        <w:rPr>
          <w:rFonts w:eastAsia="Times New Roman" w:cs="Times New Roman"/>
          <w:b/>
          <w:bCs/>
          <w:kern w:val="0"/>
          <w:lang w:eastAsia="tr-TR"/>
          <w14:ligatures w14:val="none"/>
        </w:rPr>
        <w:t>1.</w:t>
      </w:r>
      <w:r w:rsidR="00C055B6">
        <w:rPr>
          <w:rFonts w:eastAsia="Times New Roman" w:cs="Times New Roman"/>
          <w:b/>
          <w:bCs/>
          <w:kern w:val="0"/>
          <w:lang w:eastAsia="tr-TR"/>
          <w14:ligatures w14:val="none"/>
        </w:rPr>
        <w:t>2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 El Hijyeni ve Kişisel Koruyucu Ekipman</w:t>
      </w:r>
    </w:p>
    <w:p w14:paraId="747F360B" w14:textId="77777777" w:rsidR="002706B1" w:rsidRPr="002706B1" w:rsidRDefault="002706B1" w:rsidP="002706B1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El hijyeni uygulamalarının kurumun belirlediği kurallara uygunluğunu izler.</w:t>
      </w:r>
    </w:p>
    <w:p w14:paraId="4F4947CB" w14:textId="77777777" w:rsidR="002706B1" w:rsidRPr="002706B1" w:rsidRDefault="002706B1" w:rsidP="002706B1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Sağlık çalışanlarına el hijyeni konusunda eğitim verilmesine katkı sağlar.</w:t>
      </w:r>
    </w:p>
    <w:p w14:paraId="49542411" w14:textId="77777777" w:rsidR="002706B1" w:rsidRPr="002706B1" w:rsidRDefault="002706B1" w:rsidP="002706B1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El antiseptiği, sabun, kâğıt havlu ve benzeri malzemelerin uygun alanlarda ve yeterli miktarda bulunmasını takip eder.</w:t>
      </w:r>
    </w:p>
    <w:p w14:paraId="3BF87A8A" w14:textId="77777777" w:rsidR="002706B1" w:rsidRPr="002706B1" w:rsidRDefault="002706B1" w:rsidP="002706B1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Kişisel koruyucu ekipmanların doğru ve uygun şekilde kullanılmasını izler.</w:t>
      </w:r>
    </w:p>
    <w:p w14:paraId="4681DC38" w14:textId="77777777" w:rsidR="002706B1" w:rsidRPr="002706B1" w:rsidRDefault="002706B1" w:rsidP="002706B1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El hijyeni uyum gözlemlerini gerçekleştirir ve sonuçlarını kayıt altına alır.</w:t>
      </w:r>
    </w:p>
    <w:p w14:paraId="7EEA333F" w14:textId="77777777" w:rsidR="002706B1" w:rsidRPr="002706B1" w:rsidRDefault="002706B1" w:rsidP="002706B1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Tespit edilen uygunsuzluklar konusunda ilgili birimlere geri bildirimde bulunur.</w:t>
      </w:r>
    </w:p>
    <w:p w14:paraId="6C3E0DFE" w14:textId="77777777" w:rsidR="002706B1" w:rsidRPr="00243539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6"/>
          <w:szCs w:val="16"/>
          <w:lang w:eastAsia="tr-TR"/>
          <w14:ligatures w14:val="none"/>
        </w:rPr>
      </w:pPr>
    </w:p>
    <w:p w14:paraId="79BCEF18" w14:textId="5A0E1515" w:rsidR="002706B1" w:rsidRP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243539">
        <w:rPr>
          <w:rFonts w:eastAsia="Times New Roman" w:cs="Times New Roman"/>
          <w:b/>
          <w:bCs/>
          <w:kern w:val="0"/>
          <w:lang w:eastAsia="tr-TR"/>
          <w14:ligatures w14:val="none"/>
        </w:rPr>
        <w:t>1.</w:t>
      </w:r>
      <w:r w:rsidR="00C055B6">
        <w:rPr>
          <w:rFonts w:eastAsia="Times New Roman" w:cs="Times New Roman"/>
          <w:b/>
          <w:bCs/>
          <w:kern w:val="0"/>
          <w:lang w:eastAsia="tr-TR"/>
          <w14:ligatures w14:val="none"/>
        </w:rPr>
        <w:t>3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 Sterilizasyon ve Dezenfeksiyon</w:t>
      </w:r>
    </w:p>
    <w:p w14:paraId="602D6B9F" w14:textId="77777777" w:rsidR="002706B1" w:rsidRPr="002706B1" w:rsidRDefault="002706B1" w:rsidP="002706B1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Sterilizasyon ve dezenfeksiyon süreçlerinin belirlenen standartlara uygun yürütülmesini izler.</w:t>
      </w:r>
    </w:p>
    <w:p w14:paraId="49868F00" w14:textId="77777777" w:rsidR="002706B1" w:rsidRPr="002706B1" w:rsidRDefault="002706B1" w:rsidP="002706B1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Kullanılan tıbbi cihaz ve aletlerin temizlik, dezenfeksiyon ve sterilizasyon süreçlerini takip eder.</w:t>
      </w:r>
    </w:p>
    <w:p w14:paraId="4A28BD7A" w14:textId="77777777" w:rsidR="002706B1" w:rsidRPr="002706B1" w:rsidRDefault="002706B1" w:rsidP="002706B1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Sterilizasyon süreçlerinde kullanılan yöntemlerin ve kayıtların izlenebilirliğini kontrol eder.</w:t>
      </w:r>
    </w:p>
    <w:p w14:paraId="17F9E04B" w14:textId="77777777" w:rsidR="002706B1" w:rsidRPr="002706B1" w:rsidRDefault="002706B1" w:rsidP="002706B1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Steril malzemelerin uygun koşullarda depolanmasını ve kullanımını takip eder.</w:t>
      </w:r>
    </w:p>
    <w:p w14:paraId="681E5118" w14:textId="77777777" w:rsidR="002706B1" w:rsidRPr="002706B1" w:rsidRDefault="002706B1" w:rsidP="002706B1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Sterilizasyon sürecinde meydana gelebilecek uygunsuzlukları ilgili birimlere bildirir.</w:t>
      </w:r>
    </w:p>
    <w:p w14:paraId="6E19FA3B" w14:textId="77777777" w:rsidR="002706B1" w:rsidRPr="002706B1" w:rsidRDefault="002706B1" w:rsidP="002706B1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Merkezi Sterilizasyon Ünitesi ile koordineli çalışır.</w:t>
      </w:r>
    </w:p>
    <w:p w14:paraId="75A19494" w14:textId="77777777" w:rsidR="002706B1" w:rsidRPr="002706B1" w:rsidRDefault="002706B1" w:rsidP="002706B1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Sterilizasyon uygulamalarının etkinliğinin izlenmesine yönelik çalışmalara katılır.</w:t>
      </w:r>
    </w:p>
    <w:p w14:paraId="4E3739B7" w14:textId="77777777" w:rsidR="00C97331" w:rsidRPr="00243539" w:rsidRDefault="00C9733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6"/>
          <w:szCs w:val="16"/>
          <w:lang w:eastAsia="tr-TR"/>
          <w14:ligatures w14:val="none"/>
        </w:rPr>
      </w:pPr>
    </w:p>
    <w:p w14:paraId="52CDE860" w14:textId="176035DC" w:rsidR="002706B1" w:rsidRP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243539">
        <w:rPr>
          <w:rFonts w:eastAsia="Times New Roman" w:cs="Times New Roman"/>
          <w:b/>
          <w:bCs/>
          <w:kern w:val="0"/>
          <w:lang w:eastAsia="tr-TR"/>
          <w14:ligatures w14:val="none"/>
        </w:rPr>
        <w:t>1.</w:t>
      </w:r>
      <w:r w:rsidR="00C055B6">
        <w:rPr>
          <w:rFonts w:eastAsia="Times New Roman" w:cs="Times New Roman"/>
          <w:b/>
          <w:bCs/>
          <w:kern w:val="0"/>
          <w:lang w:eastAsia="tr-TR"/>
          <w14:ligatures w14:val="none"/>
        </w:rPr>
        <w:t>4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 Diş Hekimliği Alanlarında Enfeksiyon Kontrolü</w:t>
      </w:r>
    </w:p>
    <w:p w14:paraId="40589965" w14:textId="77777777" w:rsidR="002706B1" w:rsidRPr="002706B1" w:rsidRDefault="002706B1" w:rsidP="002706B1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Diş ünitleri ve klinik alanlarda enfeksiyon kontrol uygulamalarını izler.</w:t>
      </w:r>
    </w:p>
    <w:p w14:paraId="22018E76" w14:textId="77777777" w:rsidR="002706B1" w:rsidRPr="002706B1" w:rsidRDefault="002706B1" w:rsidP="002706B1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Diş ünitlerinin temizlik, dezenfeksiyon ve bakım süreçlerinin uygunluğunu takip eder.</w:t>
      </w:r>
    </w:p>
    <w:p w14:paraId="30C30562" w14:textId="77777777" w:rsidR="002706B1" w:rsidRPr="002706B1" w:rsidRDefault="002706B1" w:rsidP="002706B1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Dental el aletleri ve diğer ekipmanların yeniden kullanım süreçlerinin uygun şekilde yürütülmesini izler.</w:t>
      </w:r>
    </w:p>
    <w:p w14:paraId="44B24323" w14:textId="77777777" w:rsidR="002706B1" w:rsidRPr="002706B1" w:rsidRDefault="002706B1" w:rsidP="002706B1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Tek kullanımlık malzemelerin tekrar kullanılmasını önlemeye yönelik uygulamaları takip eder.</w:t>
      </w:r>
    </w:p>
    <w:p w14:paraId="05C67AF2" w14:textId="77777777" w:rsidR="002706B1" w:rsidRPr="002706B1" w:rsidRDefault="002706B1" w:rsidP="002706B1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Kliniklerde aseptik teknik ve standart önlemlere uyumu değerlendirir.</w:t>
      </w:r>
    </w:p>
    <w:p w14:paraId="2A67589A" w14:textId="77777777" w:rsidR="002706B1" w:rsidRPr="002706B1" w:rsidRDefault="002706B1" w:rsidP="002706B1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Aerosol oluşturan işlemlerde enfeksiyon kontrol önlemlerinin uygulanmasını takip eder.</w:t>
      </w:r>
    </w:p>
    <w:p w14:paraId="59BED8BF" w14:textId="77777777" w:rsidR="002706B1" w:rsidRPr="002706B1" w:rsidRDefault="002706B1" w:rsidP="002706B1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Çapraz bulaş risklerinin azaltılmasına yönelik öneriler geliştirir.</w:t>
      </w:r>
    </w:p>
    <w:p w14:paraId="0537390C" w14:textId="77777777" w:rsid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098DF833" w14:textId="31E1D2A5" w:rsidR="002706B1" w:rsidRP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243539">
        <w:rPr>
          <w:rFonts w:eastAsia="Times New Roman" w:cs="Times New Roman"/>
          <w:b/>
          <w:bCs/>
          <w:kern w:val="0"/>
          <w:lang w:eastAsia="tr-TR"/>
          <w14:ligatures w14:val="none"/>
        </w:rPr>
        <w:t>1.</w:t>
      </w:r>
      <w:r w:rsidR="00C055B6"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 İzolasyon ve Bulaşıcı Hastalıkların Kontrolü</w:t>
      </w:r>
    </w:p>
    <w:p w14:paraId="267763B7" w14:textId="77777777" w:rsidR="002706B1" w:rsidRPr="002706B1" w:rsidRDefault="002706B1" w:rsidP="002706B1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İzolasyon gerektiren hastaların uygun şekilde değerlendirilmesine ve gerekli önlemlerin alınmasına katkı sağlar.</w:t>
      </w:r>
    </w:p>
    <w:p w14:paraId="4D393D3E" w14:textId="77777777" w:rsidR="002706B1" w:rsidRPr="002706B1" w:rsidRDefault="002706B1" w:rsidP="002706B1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İzolasyon önlemlerinin ilgili klinik alanlarda uygulanmasını takip eder.</w:t>
      </w:r>
    </w:p>
    <w:p w14:paraId="27EF6498" w14:textId="77777777" w:rsidR="002706B1" w:rsidRPr="002706B1" w:rsidRDefault="002706B1" w:rsidP="002706B1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Bulaşıcı hastalık şüphesi veya tespiti halinde ilgili sağlık çalışanlarını bilgilendirir.</w:t>
      </w:r>
    </w:p>
    <w:p w14:paraId="25F2D25E" w14:textId="77777777" w:rsidR="002706B1" w:rsidRPr="002706B1" w:rsidRDefault="002706B1" w:rsidP="002706B1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Bulaşıcı hastalıkların bildirimi ve izlenmesi konusunda ilgili birimlerle iş birliği yapar.</w:t>
      </w:r>
    </w:p>
    <w:p w14:paraId="6F7D2DFF" w14:textId="77777777" w:rsidR="002706B1" w:rsidRPr="002706B1" w:rsidRDefault="002706B1" w:rsidP="002706B1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Bulaş riskinin azaltılması amacıyla gerekli önlemlerin alınmasını takip eder.</w:t>
      </w:r>
    </w:p>
    <w:p w14:paraId="7BD57ABD" w14:textId="77777777" w:rsid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305A8547" w14:textId="1C14F22B" w:rsidR="002706B1" w:rsidRP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243539">
        <w:rPr>
          <w:rFonts w:eastAsia="Times New Roman" w:cs="Times New Roman"/>
          <w:b/>
          <w:bCs/>
          <w:kern w:val="0"/>
          <w:lang w:eastAsia="tr-TR"/>
          <w14:ligatures w14:val="none"/>
        </w:rPr>
        <w:t>1.</w:t>
      </w:r>
      <w:r w:rsidR="00C055B6">
        <w:rPr>
          <w:rFonts w:eastAsia="Times New Roman" w:cs="Times New Roman"/>
          <w:b/>
          <w:bCs/>
          <w:kern w:val="0"/>
          <w:lang w:eastAsia="tr-TR"/>
          <w14:ligatures w14:val="none"/>
        </w:rPr>
        <w:t>6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 Çalışan Sağlığı ve Mesleki Maruziyetler</w:t>
      </w:r>
    </w:p>
    <w:p w14:paraId="1BB7AF2A" w14:textId="77777777" w:rsidR="002706B1" w:rsidRPr="002706B1" w:rsidRDefault="002706B1" w:rsidP="002706B1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Sağlık çalışanlarının enfeksiyonlardan korunmasına yönelik uygulamaları takip eder.</w:t>
      </w:r>
    </w:p>
    <w:p w14:paraId="70C7A4D6" w14:textId="77777777" w:rsidR="002706B1" w:rsidRPr="002706B1" w:rsidRDefault="002706B1" w:rsidP="002706B1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Kesici-delici alet yaralanmaları ve kan/vücut sıvılarıyla temas olaylarının bildirim ve izlem süreçlerine katkı sağlar.</w:t>
      </w:r>
    </w:p>
    <w:p w14:paraId="360BA9FE" w14:textId="77777777" w:rsidR="002706B1" w:rsidRPr="002706B1" w:rsidRDefault="002706B1" w:rsidP="002706B1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Mesleki maruziyetlerde kurum prosedürleri doğrultusunda gerekli birimlerle koordinasyon sağlar.</w:t>
      </w:r>
    </w:p>
    <w:p w14:paraId="78853FAD" w14:textId="77777777" w:rsidR="002706B1" w:rsidRPr="002706B1" w:rsidRDefault="002706B1" w:rsidP="002706B1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Çalışanların bağışıklama ve enfeksiyonlardan korunma uygulamalarına yönelik farkındalığını artırır.</w:t>
      </w:r>
    </w:p>
    <w:p w14:paraId="2AE8B7DA" w14:textId="77777777" w:rsidR="002706B1" w:rsidRPr="002706B1" w:rsidRDefault="002706B1" w:rsidP="002706B1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Çalışanlara enfeksiyonlardan korunma ve mesleki maruziyetler konusunda eğitim verilmesini destekler.</w:t>
      </w:r>
    </w:p>
    <w:p w14:paraId="3CE1DE2B" w14:textId="77777777" w:rsidR="002706B1" w:rsidRPr="002706B1" w:rsidRDefault="002706B1" w:rsidP="002706B1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Mesleki maruziyetlerle ilgili verileri kayıt altına alır ve gerekli durumlarda Enfeksiyon Kontrol Komitesine raporlar.</w:t>
      </w:r>
    </w:p>
    <w:p w14:paraId="73F227B9" w14:textId="77777777" w:rsid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4014E566" w14:textId="59BEA254" w:rsidR="002706B1" w:rsidRP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243539">
        <w:rPr>
          <w:rFonts w:eastAsia="Times New Roman" w:cs="Times New Roman"/>
          <w:b/>
          <w:bCs/>
          <w:kern w:val="0"/>
          <w:lang w:eastAsia="tr-TR"/>
          <w14:ligatures w14:val="none"/>
        </w:rPr>
        <w:t>1.</w:t>
      </w:r>
      <w:r w:rsidR="00C055B6">
        <w:rPr>
          <w:rFonts w:eastAsia="Times New Roman" w:cs="Times New Roman"/>
          <w:b/>
          <w:bCs/>
          <w:kern w:val="0"/>
          <w:lang w:eastAsia="tr-TR"/>
          <w14:ligatures w14:val="none"/>
        </w:rPr>
        <w:t>7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 Çevre ve Hijyen Kontrolleri</w:t>
      </w:r>
    </w:p>
    <w:p w14:paraId="7CB1425B" w14:textId="77777777" w:rsidR="002706B1" w:rsidRPr="002706B1" w:rsidRDefault="002706B1" w:rsidP="002706B1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Sağlık hizmeti sunulan alanların temizlik ve hijyen uygulamalarını enfeksiyon kontrolü açısından değerlendirir.</w:t>
      </w:r>
    </w:p>
    <w:p w14:paraId="374BA820" w14:textId="77777777" w:rsidR="002706B1" w:rsidRPr="002706B1" w:rsidRDefault="002706B1" w:rsidP="002706B1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Temizlik ve dezenfeksiyon uygulamalarını ilgili birimlerle koordineli olarak izler.</w:t>
      </w:r>
    </w:p>
    <w:p w14:paraId="6C7DB242" w14:textId="77777777" w:rsidR="002706B1" w:rsidRPr="002706B1" w:rsidRDefault="002706B1" w:rsidP="002706B1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Yüzey, ekipman ve çevresel hijyen uygulamalarındaki uygunsuzlukları tespit eder.</w:t>
      </w:r>
    </w:p>
    <w:p w14:paraId="2D2C77A0" w14:textId="77777777" w:rsidR="002706B1" w:rsidRPr="002706B1" w:rsidRDefault="002706B1" w:rsidP="002706B1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Gerekli durumlarda çevresel örnekleme ve değerlendirme süreçlerine katılır.</w:t>
      </w:r>
    </w:p>
    <w:p w14:paraId="1DF61376" w14:textId="77777777" w:rsidR="002706B1" w:rsidRPr="002706B1" w:rsidRDefault="002706B1" w:rsidP="002706B1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Tespit edilen risklerin giderilmesi için ilgili birimlere bildirimde bulunur.</w:t>
      </w:r>
    </w:p>
    <w:p w14:paraId="601BD22C" w14:textId="77777777" w:rsid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045563A6" w14:textId="50E28151" w:rsidR="002706B1" w:rsidRP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243539">
        <w:rPr>
          <w:rFonts w:eastAsia="Times New Roman" w:cs="Times New Roman"/>
          <w:b/>
          <w:bCs/>
          <w:kern w:val="0"/>
          <w:lang w:eastAsia="tr-TR"/>
          <w14:ligatures w14:val="none"/>
        </w:rPr>
        <w:t>1.</w:t>
      </w:r>
      <w:r w:rsidR="00C055B6">
        <w:rPr>
          <w:rFonts w:eastAsia="Times New Roman" w:cs="Times New Roman"/>
          <w:b/>
          <w:bCs/>
          <w:kern w:val="0"/>
          <w:lang w:eastAsia="tr-TR"/>
          <w14:ligatures w14:val="none"/>
        </w:rPr>
        <w:t>8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 Antibiyotik ve Antimikrobiyal Kullanımına Katkı</w:t>
      </w:r>
    </w:p>
    <w:p w14:paraId="5ADC793F" w14:textId="77777777" w:rsidR="002706B1" w:rsidRPr="002706B1" w:rsidRDefault="002706B1" w:rsidP="002706B1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Antimikrobiyal kullanımına ilişkin enfeksiyon kontrol faaliyetlerine katkı sağlar.</w:t>
      </w:r>
    </w:p>
    <w:p w14:paraId="57244A97" w14:textId="77777777" w:rsidR="002706B1" w:rsidRPr="002706B1" w:rsidRDefault="002706B1" w:rsidP="002706B1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Antimikrobiyal direnç konusunda farkındalık çalışmalarına katılır.</w:t>
      </w:r>
    </w:p>
    <w:p w14:paraId="264E617E" w14:textId="77777777" w:rsidR="002706B1" w:rsidRPr="002706B1" w:rsidRDefault="002706B1" w:rsidP="002706B1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 Komitesi ve ilgili klinisyenlerle iş birliği içerisinde çalışır.</w:t>
      </w:r>
    </w:p>
    <w:p w14:paraId="27FEE210" w14:textId="77777777" w:rsidR="002706B1" w:rsidRPr="002706B1" w:rsidRDefault="002706B1" w:rsidP="002706B1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Antimikrobiyal direnç ve enfeksiyon kontrolü konusunda eğitim ve bilgilendirme faaliyetlerine katkı sağlar.</w:t>
      </w:r>
    </w:p>
    <w:p w14:paraId="24AC0839" w14:textId="77777777" w:rsid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783337A2" w14:textId="26623696" w:rsidR="002706B1" w:rsidRP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243539">
        <w:rPr>
          <w:rFonts w:eastAsia="Times New Roman" w:cs="Times New Roman"/>
          <w:b/>
          <w:bCs/>
          <w:kern w:val="0"/>
          <w:lang w:eastAsia="tr-TR"/>
          <w14:ligatures w14:val="none"/>
        </w:rPr>
        <w:t>1.</w:t>
      </w:r>
      <w:r w:rsidR="00C055B6">
        <w:rPr>
          <w:rFonts w:eastAsia="Times New Roman" w:cs="Times New Roman"/>
          <w:b/>
          <w:bCs/>
          <w:kern w:val="0"/>
          <w:lang w:eastAsia="tr-TR"/>
          <w14:ligatures w14:val="none"/>
        </w:rPr>
        <w:t>9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 Eğitim Faaliyetleri</w:t>
      </w:r>
    </w:p>
    <w:p w14:paraId="5FEA280D" w14:textId="77777777" w:rsidR="002706B1" w:rsidRPr="002706B1" w:rsidRDefault="002706B1" w:rsidP="002706B1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Tüm sağlık çalışanlarına yönelik enfeksiyon kontrol eğitimlerinin planlanmasına katkı sağlar.</w:t>
      </w:r>
    </w:p>
    <w:p w14:paraId="350F71A3" w14:textId="77777777" w:rsidR="002706B1" w:rsidRPr="002706B1" w:rsidRDefault="002706B1" w:rsidP="002706B1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Yeni göreve başlayan personele enfeksiyon kontrolüne yönelik oryantasyon eğitimlerinin verilmesini destekler.</w:t>
      </w:r>
    </w:p>
    <w:p w14:paraId="2C8737CF" w14:textId="77777777" w:rsidR="002706B1" w:rsidRPr="002706B1" w:rsidRDefault="002706B1" w:rsidP="002706B1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El hijyeni, standart önlemler, izolasyon önlemleri, sterilizasyon, dezenfeksiyon ve kişisel koruyucu ekipman kullanımı konularında eğitimler düzenler.</w:t>
      </w:r>
    </w:p>
    <w:p w14:paraId="5A74BF83" w14:textId="77777777" w:rsidR="002706B1" w:rsidRPr="002706B1" w:rsidRDefault="002706B1" w:rsidP="002706B1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Eğitimlerin katılım kayıtlarını ve değerlendirme sonuçlarını takip eder.</w:t>
      </w:r>
    </w:p>
    <w:p w14:paraId="4BE3F116" w14:textId="77777777" w:rsidR="002706B1" w:rsidRPr="002706B1" w:rsidRDefault="002706B1" w:rsidP="002706B1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Eğitim ihtiyaçlarını belirleyerek ilgili birimlere bildirir.</w:t>
      </w:r>
    </w:p>
    <w:p w14:paraId="36A810F0" w14:textId="77777777" w:rsid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37CA6D31" w14:textId="77777777" w:rsidR="00C055B6" w:rsidRDefault="00C055B6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02A4B36F" w14:textId="2192D8E2" w:rsidR="002706B1" w:rsidRP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lastRenderedPageBreak/>
        <w:t>5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243539">
        <w:rPr>
          <w:rFonts w:eastAsia="Times New Roman" w:cs="Times New Roman"/>
          <w:b/>
          <w:bCs/>
          <w:kern w:val="0"/>
          <w:lang w:eastAsia="tr-TR"/>
          <w14:ligatures w14:val="none"/>
        </w:rPr>
        <w:t>1.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1</w:t>
      </w:r>
      <w:r w:rsidR="00C055B6">
        <w:rPr>
          <w:rFonts w:eastAsia="Times New Roman" w:cs="Times New Roman"/>
          <w:b/>
          <w:bCs/>
          <w:kern w:val="0"/>
          <w:lang w:eastAsia="tr-TR"/>
          <w14:ligatures w14:val="none"/>
        </w:rPr>
        <w:t>0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 Kayıt ve Raporlama</w:t>
      </w:r>
    </w:p>
    <w:p w14:paraId="03846605" w14:textId="77777777" w:rsidR="002706B1" w:rsidRPr="002706B1" w:rsidRDefault="002706B1" w:rsidP="002706B1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 faaliyetlerine ilişkin kayıtları düzenli ve izlenebilir şekilde tutar.</w:t>
      </w:r>
    </w:p>
    <w:p w14:paraId="0B0CBA61" w14:textId="77777777" w:rsidR="002706B1" w:rsidRPr="002706B1" w:rsidRDefault="002706B1" w:rsidP="002706B1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 çalışmalarına ilişkin periyodik raporların hazırlanmasına katkı sağlar.</w:t>
      </w:r>
    </w:p>
    <w:p w14:paraId="0256D8DD" w14:textId="77777777" w:rsidR="002706B1" w:rsidRPr="002706B1" w:rsidRDefault="002706B1" w:rsidP="002706B1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 Komitesine sunulacak bilgi ve belgeleri hazırlar.</w:t>
      </w:r>
    </w:p>
    <w:p w14:paraId="58CA36A5" w14:textId="77777777" w:rsidR="002706B1" w:rsidRPr="002706B1" w:rsidRDefault="002706B1" w:rsidP="002706B1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Akreditasyon ve kalite değerlendirmelerinde gerekli kayıt ve kanıtları sağlar.</w:t>
      </w:r>
    </w:p>
    <w:p w14:paraId="609F3482" w14:textId="77777777" w:rsidR="002706B1" w:rsidRPr="002706B1" w:rsidRDefault="002706B1" w:rsidP="002706B1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Hasta ve çalışan bilgilerinin gizliliğini korur.</w:t>
      </w:r>
    </w:p>
    <w:p w14:paraId="1FE6F7F7" w14:textId="77777777" w:rsidR="002706B1" w:rsidRPr="009F53B5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6AE3DA3" w14:textId="57310C91" w:rsidR="002706B1" w:rsidRP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243539">
        <w:rPr>
          <w:rFonts w:eastAsia="Times New Roman" w:cs="Times New Roman"/>
          <w:b/>
          <w:bCs/>
          <w:kern w:val="0"/>
          <w:lang w:eastAsia="tr-TR"/>
          <w14:ligatures w14:val="none"/>
        </w:rPr>
        <w:t>1.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1</w:t>
      </w:r>
      <w:r w:rsidR="00C055B6">
        <w:rPr>
          <w:rFonts w:eastAsia="Times New Roman" w:cs="Times New Roman"/>
          <w:b/>
          <w:bCs/>
          <w:kern w:val="0"/>
          <w:lang w:eastAsia="tr-TR"/>
          <w14:ligatures w14:val="none"/>
        </w:rPr>
        <w:t>1</w:t>
      </w: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 Kalite ve Akreditasyon</w:t>
      </w:r>
    </w:p>
    <w:p w14:paraId="757F6AF5" w14:textId="77777777" w:rsidR="002706B1" w:rsidRPr="002706B1" w:rsidRDefault="002706B1" w:rsidP="002706B1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 uygulamalarının Sağlıkta Akreditasyon Standartlarına uygun yürütülmesine katkı sağlar.</w:t>
      </w:r>
    </w:p>
    <w:p w14:paraId="3437238E" w14:textId="77777777" w:rsidR="002706B1" w:rsidRPr="002706B1" w:rsidRDefault="002706B1" w:rsidP="002706B1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kontrolü ile ilgili kalite göstergelerinin izlenmesine katılır.</w:t>
      </w:r>
    </w:p>
    <w:p w14:paraId="425BBD73" w14:textId="77777777" w:rsidR="002706B1" w:rsidRPr="002706B1" w:rsidRDefault="002706B1" w:rsidP="002706B1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Öz değerlendirme çalışmalarında görev alır.</w:t>
      </w:r>
    </w:p>
    <w:p w14:paraId="547FCDD3" w14:textId="77777777" w:rsidR="002706B1" w:rsidRPr="002706B1" w:rsidRDefault="002706B1" w:rsidP="002706B1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kontrolüne ilişkin uygunsuzlukların belirlenmesi ve giderilmesine yönelik çalışmalara katılır.</w:t>
      </w:r>
    </w:p>
    <w:p w14:paraId="46080AD1" w14:textId="77777777" w:rsidR="002706B1" w:rsidRPr="002706B1" w:rsidRDefault="002706B1" w:rsidP="002706B1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Risk değerlendirme ve iyileştirme faaliyetlerine katkı sağlar.</w:t>
      </w:r>
    </w:p>
    <w:p w14:paraId="3D93D4BC" w14:textId="77777777" w:rsidR="002706B1" w:rsidRPr="002706B1" w:rsidRDefault="002706B1" w:rsidP="002706B1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 uygulamalarının etkinliğini değerlendirmek amacıyla izlem ve geri bildirim çalışmalarını yürütür.</w:t>
      </w:r>
    </w:p>
    <w:p w14:paraId="5495D4D9" w14:textId="77777777" w:rsidR="002706B1" w:rsidRPr="009F53B5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69B4799" w14:textId="20202763" w:rsidR="002706B1" w:rsidRPr="009F53B5" w:rsidRDefault="002706B1" w:rsidP="009F53B5">
      <w:pPr>
        <w:pStyle w:val="ListeParagraf"/>
        <w:numPr>
          <w:ilvl w:val="1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 w:rsidRPr="009F53B5">
        <w:rPr>
          <w:rFonts w:eastAsia="Times New Roman" w:cs="Times New Roman"/>
          <w:b/>
          <w:bCs/>
          <w:kern w:val="0"/>
          <w:lang w:eastAsia="tr-TR"/>
          <w14:ligatures w14:val="none"/>
        </w:rPr>
        <w:t>YETKİLERİ</w:t>
      </w:r>
    </w:p>
    <w:p w14:paraId="7E16836F" w14:textId="69D2FDB4" w:rsidR="002706B1" w:rsidRPr="00243539" w:rsidRDefault="002706B1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Enfeksiyon kontrol kurallarına aykırı uygulamaları tespit etme ve ilgili sorumluya/yöneticiye bildirme yetkisine sahiptir.</w:t>
      </w:r>
    </w:p>
    <w:p w14:paraId="40BD24C6" w14:textId="5723DEEC" w:rsidR="002706B1" w:rsidRPr="00243539" w:rsidRDefault="002706B1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Enfeksiyon açısından risk oluşturan durumlarda gerekli önlemlerin alınmasını talep etme yetkisine sahiptir.</w:t>
      </w:r>
    </w:p>
    <w:p w14:paraId="333885B0" w14:textId="34CA0AC5" w:rsidR="002706B1" w:rsidRPr="00243539" w:rsidRDefault="002706B1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Enfeksiyon kontrolü ile ilgili alanlarda gözlem ve değerlendirme yapma yetkisine sahiptir.</w:t>
      </w:r>
    </w:p>
    <w:p w14:paraId="1A6D8EE6" w14:textId="18DA6BAD" w:rsidR="002706B1" w:rsidRPr="00243539" w:rsidRDefault="002706B1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Enfeksiyon kontrol faaliyetlerine ilişkin bilgi ve kayıtlara, görev ve yetki sınırları içerisinde erişme yetkisine sahiptir.</w:t>
      </w:r>
    </w:p>
    <w:p w14:paraId="780FDED9" w14:textId="6A3D0013" w:rsidR="002706B1" w:rsidRPr="00243539" w:rsidRDefault="002706B1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Enfeksiyon kontrol uygulamalarının iyileştirilmesine yönelik önerilerde bulunma yetkisine sahiptir.</w:t>
      </w:r>
    </w:p>
    <w:p w14:paraId="13E52E1C" w14:textId="5BDD96AF" w:rsidR="002706B1" w:rsidRPr="00243539" w:rsidRDefault="00243539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>B</w:t>
      </w:r>
      <w:r w:rsidR="002706B1" w:rsidRPr="00243539">
        <w:rPr>
          <w:rFonts w:eastAsia="Times New Roman" w:cs="Times New Roman"/>
          <w:bCs/>
          <w:kern w:val="0"/>
          <w:lang w:eastAsia="tr-TR"/>
          <w14:ligatures w14:val="none"/>
        </w:rPr>
        <w:t>Eğitim ihtiyaçlarını belirleme ve ilgili birimlerden eğitim planlaması talep etme yetkisine sahiptir.</w:t>
      </w:r>
    </w:p>
    <w:p w14:paraId="5A26A4A3" w14:textId="16D627D0" w:rsidR="002706B1" w:rsidRPr="00243539" w:rsidRDefault="002706B1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Enfeksiyon kontrolü açısından gerekli gördüğü durumlarda Enfeksiyon Kontrol Hekimi ve Komiteye bildirimde bulunma yetkisine sahiptir.</w:t>
      </w:r>
    </w:p>
    <w:p w14:paraId="1786F176" w14:textId="58EC9559" w:rsidR="002706B1" w:rsidRPr="00243539" w:rsidRDefault="002706B1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Hasta ve çalışan güvenliğini tehdit eden enfeksiyon risklerinin giderilmesi amacıyla ilgili birimlerden düzeltici faaliyet talep edilmesini önerme yetkisine sahiptir.</w:t>
      </w:r>
    </w:p>
    <w:p w14:paraId="1847A2FF" w14:textId="77777777" w:rsidR="002706B1" w:rsidRPr="009F53B5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6A0B5D8" w14:textId="6B84AE1F" w:rsidR="009F53B5" w:rsidRPr="009F53B5" w:rsidRDefault="009F53B5" w:rsidP="009F53B5">
      <w:pPr>
        <w:pStyle w:val="ListeParagraf"/>
        <w:numPr>
          <w:ilvl w:val="1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 w:rsidRPr="009F53B5">
        <w:rPr>
          <w:rFonts w:eastAsia="Times New Roman" w:cs="Times New Roman"/>
          <w:b/>
          <w:bCs/>
          <w:kern w:val="0"/>
          <w:lang w:eastAsia="tr-TR"/>
          <w14:ligatures w14:val="none"/>
        </w:rPr>
        <w:t>SORUMLULUKLARI</w:t>
      </w:r>
    </w:p>
    <w:p w14:paraId="7E6CDE2E" w14:textId="224D8FF4" w:rsidR="009F53B5" w:rsidRPr="00243539" w:rsidRDefault="009F53B5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Sağlık hizmeti ilişkili enfeksiyonların önlenmesi ve kontrolüne yönelik çalışmaların yürütülmesinden,</w:t>
      </w:r>
    </w:p>
    <w:p w14:paraId="31948C30" w14:textId="6F4E2FF6" w:rsidR="009F53B5" w:rsidRPr="00243539" w:rsidRDefault="009F53B5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Enfeksiyon kontrol uygulamalarının izlenmesinden,</w:t>
      </w:r>
    </w:p>
    <w:p w14:paraId="2AD2E27C" w14:textId="49487B9B" w:rsidR="009F53B5" w:rsidRPr="00243539" w:rsidRDefault="009F53B5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El hijyeni ve standart önlemlere uyumun artırılmasından,</w:t>
      </w:r>
    </w:p>
    <w:p w14:paraId="774768BD" w14:textId="04454EAF" w:rsidR="009F53B5" w:rsidRPr="00243539" w:rsidRDefault="009F53B5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Sterilizasyon ve dezenfeksiyon süreçlerinin enfeksiyon kontrolü açısından izlenmesinden,</w:t>
      </w:r>
    </w:p>
    <w:p w14:paraId="098A159F" w14:textId="2BB45511" w:rsidR="009F53B5" w:rsidRPr="00243539" w:rsidRDefault="009F53B5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Çalışanların mesleki maruziyetlerden korunmasına yönelik uygulamaların desteklenmesinden,</w:t>
      </w:r>
    </w:p>
    <w:p w14:paraId="116C2B17" w14:textId="73AA7431" w:rsidR="009F53B5" w:rsidRPr="00243539" w:rsidRDefault="009F53B5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Enfeksiyon kontrol eğitimlerinin yürütülmesine katkı sağlanmasından,</w:t>
      </w:r>
    </w:p>
    <w:p w14:paraId="64E1F7CA" w14:textId="77777777" w:rsidR="00243539" w:rsidRDefault="009F53B5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Enfeksiyon kontrol verilerinin kayıt ve raporlanmasından,</w:t>
      </w:r>
    </w:p>
    <w:p w14:paraId="271CEC2F" w14:textId="77777777" w:rsidR="00243539" w:rsidRDefault="009F53B5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Enfeksiyon risklerinin belirlenmesi ve azaltılmasına yönelik faaliyetlere katılmaktan,</w:t>
      </w:r>
    </w:p>
    <w:p w14:paraId="33E3C38D" w14:textId="77777777" w:rsidR="00243539" w:rsidRDefault="009F53B5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lastRenderedPageBreak/>
        <w:t>Hasta ve çalışan güvenliğinin korunmasından,</w:t>
      </w:r>
    </w:p>
    <w:p w14:paraId="34E575A3" w14:textId="77777777" w:rsidR="00243539" w:rsidRDefault="009F53B5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Enfeksiyon kontrolüne ilişkin uygunsuzlukların ilgili yöneticilere bildirilmesinden,</w:t>
      </w:r>
    </w:p>
    <w:p w14:paraId="2D3A0D14" w14:textId="77777777" w:rsidR="00243539" w:rsidRDefault="009F53B5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Kurumun kalite ve akreditasyon çalışmalarına katkı sağlamaktan,</w:t>
      </w:r>
    </w:p>
    <w:p w14:paraId="7A6CC62A" w14:textId="6BFEAC39" w:rsidR="009F53B5" w:rsidRPr="00243539" w:rsidRDefault="009F53B5" w:rsidP="00243539">
      <w:pPr>
        <w:pStyle w:val="ListeParagraf"/>
        <w:numPr>
          <w:ilvl w:val="2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>Görevlerini ilgili mevzuat, mesleki etik ilkeler, kurum politika ve prosedürleri ile</w:t>
      </w:r>
      <w:r w:rsidR="002D4EEA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  <w:r w:rsidRPr="002D4EEA">
        <w:rPr>
          <w:rFonts w:eastAsia="Times New Roman" w:cs="Times New Roman"/>
          <w:b/>
          <w:kern w:val="0"/>
          <w:lang w:eastAsia="tr-TR"/>
          <w14:ligatures w14:val="none"/>
        </w:rPr>
        <w:t>Sağlıkta Akreditasyon Standartlarına</w:t>
      </w:r>
      <w:r w:rsidRPr="00243539">
        <w:rPr>
          <w:rFonts w:eastAsia="Times New Roman" w:cs="Times New Roman"/>
          <w:bCs/>
          <w:kern w:val="0"/>
          <w:lang w:eastAsia="tr-TR"/>
          <w14:ligatures w14:val="none"/>
        </w:rPr>
        <w:t xml:space="preserve"> uygun olarak yürütmekten sorumludur.</w:t>
      </w:r>
    </w:p>
    <w:p w14:paraId="39FB2023" w14:textId="77777777" w:rsidR="009F53B5" w:rsidRPr="00BD333A" w:rsidRDefault="009F53B5" w:rsidP="009F53B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28DC4DC8" w14:textId="77777777" w:rsidR="009F53B5" w:rsidRDefault="009F53B5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601F8E2C" w14:textId="5F8FD309" w:rsidR="002706B1" w:rsidRPr="002706B1" w:rsidRDefault="009F53B5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6</w:t>
      </w:r>
      <w:r w:rsidR="002706B1"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 xml:space="preserve"> </w:t>
      </w:r>
      <w:r w:rsidR="002706B1"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 xml:space="preserve"> DİKEY İLİŞKİLER</w:t>
      </w:r>
    </w:p>
    <w:p w14:paraId="0E2B5276" w14:textId="77777777" w:rsidR="002706B1" w:rsidRP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u w:val="single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u w:val="single"/>
          <w:lang w:eastAsia="tr-TR"/>
          <w14:ligatures w14:val="none"/>
        </w:rPr>
        <w:t>Enfeksiyon Kontrol Hemşiresi;</w:t>
      </w:r>
    </w:p>
    <w:p w14:paraId="70D96CA8" w14:textId="58395342" w:rsidR="002706B1" w:rsidRPr="002706B1" w:rsidRDefault="002706B1" w:rsidP="002706B1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Başhekim,</w:t>
      </w: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 Komitesi Başkanı/Enfeksiyon Kontrol Hekimi</w:t>
      </w:r>
    </w:p>
    <w:p w14:paraId="47E16AAB" w14:textId="77777777" w:rsidR="002706B1" w:rsidRPr="00C9733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5F51DB53" w14:textId="28DB954D" w:rsidR="002706B1" w:rsidRPr="002706B1" w:rsidRDefault="009F53B5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7</w:t>
      </w:r>
      <w:r w:rsidR="002706B1"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. YATAY İLİŞKİLER</w:t>
      </w:r>
    </w:p>
    <w:p w14:paraId="6257E38E" w14:textId="77777777" w:rsidR="002706B1" w:rsidRP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>Enfeksiyon Kontrol Hemşiresi, görevlerini yerine getirirken aşağıdaki birim ve komitelerle koordinasyon ve iş birliği içerisinde çalışır:</w:t>
      </w:r>
    </w:p>
    <w:p w14:paraId="60C1A7B5" w14:textId="2BDCC489" w:rsidR="002706B1" w:rsidRPr="002706B1" w:rsidRDefault="002706B1" w:rsidP="002706B1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Enfeksiyon Kontrol Komitesi:</w:t>
      </w: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 xml:space="preserve"> Enfeksiyonların önlenmesi ve iyileştirme faaliyetleri.</w:t>
      </w:r>
    </w:p>
    <w:p w14:paraId="004BC4E4" w14:textId="77777777" w:rsidR="002706B1" w:rsidRPr="002706B1" w:rsidRDefault="002706B1" w:rsidP="002706B1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Enfeksiyon Kontrol Hekimi:</w:t>
      </w: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 xml:space="preserve"> Enfeksiyon vakalarının değerlendirilmesi ve enfeksiyon kontrol uygulamalarının koordinasyonu.</w:t>
      </w:r>
    </w:p>
    <w:p w14:paraId="75CD1526" w14:textId="77777777" w:rsidR="002706B1" w:rsidRPr="002706B1" w:rsidRDefault="002706B1" w:rsidP="002706B1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Kalite Yönetim Birimi:</w:t>
      </w: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 xml:space="preserve"> SAS, kalite göstergeleri, risk yönetimi, öz değerlendirme ve iyileştirme çalışmaları.</w:t>
      </w:r>
    </w:p>
    <w:p w14:paraId="57B14718" w14:textId="77777777" w:rsidR="002706B1" w:rsidRPr="002706B1" w:rsidRDefault="002706B1" w:rsidP="002706B1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Ameliyathane:</w:t>
      </w: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 xml:space="preserve"> Cerrahi alan enfeksiyonlarının önlenmesi ve aseptik uygulamaların izlenmesi.</w:t>
      </w:r>
    </w:p>
    <w:p w14:paraId="47014859" w14:textId="77777777" w:rsidR="002706B1" w:rsidRPr="002706B1" w:rsidRDefault="002706B1" w:rsidP="002706B1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Merkezi Sterilizasyon Ünitesi:</w:t>
      </w: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 xml:space="preserve"> Temizlik, dezenfeksiyon, sterilizasyon ve steril malzeme süreçleri.</w:t>
      </w:r>
    </w:p>
    <w:p w14:paraId="17415600" w14:textId="77777777" w:rsidR="002706B1" w:rsidRPr="002706B1" w:rsidRDefault="002706B1" w:rsidP="002706B1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Diş Klinik ve Poliklinikleri:</w:t>
      </w: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 xml:space="preserve"> Diş ünitlerinde enfeksiyon kontrolü, dezenfeksiyon ve standart önlemler.</w:t>
      </w:r>
    </w:p>
    <w:p w14:paraId="408D0568" w14:textId="77777777" w:rsidR="002706B1" w:rsidRPr="002706B1" w:rsidRDefault="002706B1" w:rsidP="002706B1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Anestezi/Sedasyon Birimi:</w:t>
      </w: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 xml:space="preserve"> Enfeksiyon kontrolü ve hasta güvenliği uygulamaları.</w:t>
      </w:r>
    </w:p>
    <w:p w14:paraId="7D154497" w14:textId="42ECDFAF" w:rsidR="002706B1" w:rsidRPr="002706B1" w:rsidRDefault="00C055B6" w:rsidP="002706B1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İlaç Depo</w:t>
      </w:r>
      <w:r w:rsidR="002706B1"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:</w:t>
      </w:r>
      <w:r w:rsidR="002706B1" w:rsidRPr="002706B1">
        <w:rPr>
          <w:rFonts w:eastAsia="Times New Roman" w:cs="Times New Roman"/>
          <w:bCs/>
          <w:kern w:val="0"/>
          <w:lang w:eastAsia="tr-TR"/>
          <w14:ligatures w14:val="none"/>
        </w:rPr>
        <w:t xml:space="preserve"> Antimikrobiyal ilaçların kullanımı ve enfeksiyon kontrolü ile ilgili süreçler.</w:t>
      </w:r>
    </w:p>
    <w:p w14:paraId="626E98FE" w14:textId="77777777" w:rsidR="002706B1" w:rsidRPr="002706B1" w:rsidRDefault="002706B1" w:rsidP="002706B1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Tıbbi Atık Yönetimi:</w:t>
      </w: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 xml:space="preserve"> Tıbbi atıkların uygun şekilde ayrıştırılması, taşınması ve bertarafı.</w:t>
      </w:r>
    </w:p>
    <w:p w14:paraId="47F03153" w14:textId="77777777" w:rsidR="002706B1" w:rsidRPr="002706B1" w:rsidRDefault="002706B1" w:rsidP="002706B1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Temizlik Hizmetleri:</w:t>
      </w: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 xml:space="preserve"> Çevresel temizlik, dezenfeksiyon ve hijyen uygulamaları.</w:t>
      </w:r>
    </w:p>
    <w:p w14:paraId="64A109F4" w14:textId="77777777" w:rsidR="002706B1" w:rsidRPr="002706B1" w:rsidRDefault="002706B1" w:rsidP="002706B1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Biyomedikal/Teknik Hizmetler:</w:t>
      </w: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 xml:space="preserve"> Enfeksiyon kontrolünü etkileyebilecek cihaz ve ekipmanların bakım ve teknik süreçleri.</w:t>
      </w:r>
    </w:p>
    <w:p w14:paraId="1107B673" w14:textId="77777777" w:rsidR="002706B1" w:rsidRPr="002706B1" w:rsidRDefault="002706B1" w:rsidP="002706B1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İş Sağlığı ve Güvenliği Birimi:</w:t>
      </w: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 xml:space="preserve"> Çalışanların enfeksiyon risklerinden ve mesleki maruziyetlerden korunması.</w:t>
      </w:r>
    </w:p>
    <w:p w14:paraId="6FEF2753" w14:textId="77777777" w:rsidR="002706B1" w:rsidRPr="002706B1" w:rsidRDefault="002706B1" w:rsidP="002706B1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Eğitim Birimi:</w:t>
      </w: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 xml:space="preserve"> Enfeksiyon kontrol eğitimlerinin planlanması ve kayıtlarının tutulması.</w:t>
      </w:r>
    </w:p>
    <w:p w14:paraId="44C49B48" w14:textId="77777777" w:rsidR="002706B1" w:rsidRPr="002706B1" w:rsidRDefault="002706B1" w:rsidP="002706B1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706B1">
        <w:rPr>
          <w:rFonts w:eastAsia="Times New Roman" w:cs="Times New Roman"/>
          <w:b/>
          <w:bCs/>
          <w:kern w:val="0"/>
          <w:lang w:eastAsia="tr-TR"/>
          <w14:ligatures w14:val="none"/>
        </w:rPr>
        <w:t>Hasta Güvenliği Komitesi:</w:t>
      </w:r>
      <w:r w:rsidRPr="002706B1">
        <w:rPr>
          <w:rFonts w:eastAsia="Times New Roman" w:cs="Times New Roman"/>
          <w:bCs/>
          <w:kern w:val="0"/>
          <w:lang w:eastAsia="tr-TR"/>
          <w14:ligatures w14:val="none"/>
        </w:rPr>
        <w:t xml:space="preserve"> Enfeksiyon kaynaklı hasta güvenliği risklerinin değerlendirilmesi.</w:t>
      </w:r>
    </w:p>
    <w:p w14:paraId="64DE8447" w14:textId="77777777" w:rsidR="005A7D69" w:rsidRDefault="002706B1" w:rsidP="005A7D69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5A7D69">
        <w:rPr>
          <w:rFonts w:eastAsia="Times New Roman" w:cs="Times New Roman"/>
          <w:b/>
          <w:bCs/>
          <w:kern w:val="0"/>
          <w:lang w:eastAsia="tr-TR"/>
          <w14:ligatures w14:val="none"/>
        </w:rPr>
        <w:t>Çalışan Hakları/Çalışan Güvenliği Birimi:</w:t>
      </w:r>
      <w:r w:rsidRPr="005A7D69">
        <w:rPr>
          <w:rFonts w:eastAsia="Times New Roman" w:cs="Times New Roman"/>
          <w:bCs/>
          <w:kern w:val="0"/>
          <w:lang w:eastAsia="tr-TR"/>
          <w14:ligatures w14:val="none"/>
        </w:rPr>
        <w:t xml:space="preserve"> Çalışanların enfeksiyon risklerine karşı korunmasına yönelik çalışmalar.</w:t>
      </w:r>
    </w:p>
    <w:p w14:paraId="3C890C2D" w14:textId="6C431737" w:rsidR="002706B1" w:rsidRPr="005A7D69" w:rsidRDefault="002706B1" w:rsidP="005A7D69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5A7D69">
        <w:rPr>
          <w:rFonts w:eastAsia="Times New Roman" w:cs="Times New Roman"/>
          <w:b/>
          <w:bCs/>
          <w:kern w:val="0"/>
          <w:lang w:eastAsia="tr-TR"/>
          <w14:ligatures w14:val="none"/>
        </w:rPr>
        <w:t>HBYS/Bilgi İşlem Birimi:</w:t>
      </w:r>
      <w:r w:rsidRPr="005A7D69">
        <w:rPr>
          <w:rFonts w:eastAsia="Times New Roman" w:cs="Times New Roman"/>
          <w:bCs/>
          <w:kern w:val="0"/>
          <w:lang w:eastAsia="tr-TR"/>
          <w14:ligatures w14:val="none"/>
        </w:rPr>
        <w:t xml:space="preserve"> Enfeksiyon verilerinin elektronik kayıt ve raporlama süreçleri.</w:t>
      </w:r>
    </w:p>
    <w:sectPr w:rsidR="002706B1" w:rsidRPr="005A7D69" w:rsidSect="002706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13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4E1D0" w14:textId="77777777" w:rsidR="009F45E0" w:rsidRDefault="009F45E0" w:rsidP="003259AC">
      <w:pPr>
        <w:spacing w:after="0" w:line="240" w:lineRule="auto"/>
      </w:pPr>
      <w:r>
        <w:separator/>
      </w:r>
    </w:p>
  </w:endnote>
  <w:endnote w:type="continuationSeparator" w:id="0">
    <w:p w14:paraId="67D2AB92" w14:textId="77777777" w:rsidR="009F45E0" w:rsidRDefault="009F45E0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68F1E" w14:textId="77777777" w:rsidR="005A7D69" w:rsidRDefault="005A7D6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3C2D1" w14:textId="77777777" w:rsidR="005A7D69" w:rsidRDefault="005A7D6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A92C5" w14:textId="77777777" w:rsidR="005A7D69" w:rsidRDefault="005A7D6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641F4" w14:textId="77777777" w:rsidR="009F45E0" w:rsidRDefault="009F45E0" w:rsidP="003259AC">
      <w:pPr>
        <w:spacing w:after="0" w:line="240" w:lineRule="auto"/>
      </w:pPr>
      <w:r>
        <w:separator/>
      </w:r>
    </w:p>
  </w:footnote>
  <w:footnote w:type="continuationSeparator" w:id="0">
    <w:p w14:paraId="3A265B73" w14:textId="77777777" w:rsidR="009F45E0" w:rsidRDefault="009F45E0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61E47" w14:textId="77777777" w:rsidR="005A7D69" w:rsidRDefault="005A7D6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3"/>
      <w:gridCol w:w="1134"/>
      <w:gridCol w:w="2126"/>
      <w:gridCol w:w="2410"/>
      <w:gridCol w:w="1559"/>
      <w:gridCol w:w="1701"/>
    </w:tblGrid>
    <w:tr w:rsidR="004C2B32" w:rsidRPr="003259AC" w14:paraId="0170290D" w14:textId="6A2FBB15" w:rsidTr="00CA2C20">
      <w:trPr>
        <w:trHeight w:val="1408"/>
        <w:jc w:val="center"/>
      </w:trPr>
      <w:tc>
        <w:tcPr>
          <w:tcW w:w="14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27720766" w:rsidR="004C2B32" w:rsidRPr="003259AC" w:rsidRDefault="00CA2C20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67029D7F" wp14:editId="7F75E5BA">
                <wp:simplePos x="0" y="0"/>
                <wp:positionH relativeFrom="column">
                  <wp:posOffset>-5715</wp:posOffset>
                </wp:positionH>
                <wp:positionV relativeFrom="paragraph">
                  <wp:posOffset>42545</wp:posOffset>
                </wp:positionV>
                <wp:extent cx="796925" cy="756285"/>
                <wp:effectExtent l="0" t="0" r="3175" b="5715"/>
                <wp:wrapSquare wrapText="bothSides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2DE5"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</w:t>
          </w:r>
        </w:p>
      </w:tc>
      <w:tc>
        <w:tcPr>
          <w:tcW w:w="8930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AFFBBA" w14:textId="0736A933" w:rsidR="0065169E" w:rsidRPr="00B6117A" w:rsidRDefault="002B32F0" w:rsidP="003259AC">
          <w:pPr>
            <w:spacing w:after="0" w:line="276" w:lineRule="auto"/>
            <w:jc w:val="center"/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</w:pP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ENFEKSİYON</w:t>
          </w:r>
          <w:r w:rsidR="00C8541E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 KONTROL </w:t>
          </w:r>
          <w:r w:rsidR="00BD333A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HEMŞİRE</w:t>
          </w:r>
          <w:r w:rsidR="00802EC7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Sİ</w:t>
          </w:r>
        </w:p>
        <w:p w14:paraId="4428F8F5" w14:textId="26F7A7EE" w:rsidR="004C2B32" w:rsidRPr="00C8541E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C8541E">
            <w:rPr>
              <w:rFonts w:eastAsia="Times New Roman" w:cs="Times New Roman"/>
              <w:bCs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CA2C20" w:rsidRPr="003259AC" w14:paraId="60996536" w14:textId="72E3B128" w:rsidTr="00243539">
      <w:trPr>
        <w:trHeight w:val="396"/>
        <w:jc w:val="center"/>
      </w:trPr>
      <w:tc>
        <w:tcPr>
          <w:tcW w:w="254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6EC2D398" w:rsidR="00CA2C20" w:rsidRPr="00B6117A" w:rsidRDefault="00CA2C20" w:rsidP="003259AC">
          <w:pPr>
            <w:rPr>
              <w:rFonts w:eastAsia="Calibri" w:cs="Arial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 xml:space="preserve">DOK. KODU: </w:t>
          </w:r>
          <w:r w:rsidR="00243539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KU.YD.32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1657ACD0" w:rsidR="00CA2C20" w:rsidRPr="00B6117A" w:rsidRDefault="00CA2C20" w:rsidP="003259AC">
          <w:pP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YAY. TRH: </w:t>
          </w:r>
          <w:r w:rsidR="00243539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11.08.2021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22648F0B" w:rsidR="00CA2C20" w:rsidRPr="00B6117A" w:rsidRDefault="00CA2C20" w:rsidP="003259AC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REV. TARİHİ:</w:t>
          </w:r>
          <w:r w:rsidR="00243539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14.09.2026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548FCD43" w:rsidR="00CA2C20" w:rsidRPr="00B6117A" w:rsidRDefault="00CA2C20" w:rsidP="004C2B32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REV: NO: </w:t>
          </w:r>
          <w:r w:rsidR="00243539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02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1049CA" w14:textId="43BC27FC" w:rsidR="00CA2C20" w:rsidRPr="00B6117A" w:rsidRDefault="00CA2C20" w:rsidP="00CA2C20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SAYFA NO</w:t>
          </w:r>
          <w: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: 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begin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instrText>PAGE   \* MERGEFORMAT</w:instrTex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separate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end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/</w:t>
          </w:r>
          <w:r w:rsidR="005A7D69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4</w:t>
          </w:r>
        </w:p>
      </w:tc>
    </w:tr>
  </w:tbl>
  <w:p w14:paraId="2EBC5BF7" w14:textId="77777777" w:rsidR="003259AC" w:rsidRDefault="003259A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7BB49" w14:textId="77777777" w:rsidR="005A7D69" w:rsidRDefault="005A7D6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5BD9"/>
    <w:multiLevelType w:val="hybridMultilevel"/>
    <w:tmpl w:val="954E6838"/>
    <w:lvl w:ilvl="0" w:tplc="A2B8FEE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C5378"/>
    <w:multiLevelType w:val="multilevel"/>
    <w:tmpl w:val="B844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ED3CAD"/>
    <w:multiLevelType w:val="multilevel"/>
    <w:tmpl w:val="0840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E4ADD"/>
    <w:multiLevelType w:val="multilevel"/>
    <w:tmpl w:val="B844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550502"/>
    <w:multiLevelType w:val="multilevel"/>
    <w:tmpl w:val="A05A4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A53218"/>
    <w:multiLevelType w:val="multilevel"/>
    <w:tmpl w:val="B844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E06312"/>
    <w:multiLevelType w:val="multilevel"/>
    <w:tmpl w:val="D3F2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6321E6"/>
    <w:multiLevelType w:val="hybridMultilevel"/>
    <w:tmpl w:val="5E3E02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0655A"/>
    <w:multiLevelType w:val="multilevel"/>
    <w:tmpl w:val="F03A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5B1538"/>
    <w:multiLevelType w:val="multilevel"/>
    <w:tmpl w:val="528E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296916"/>
    <w:multiLevelType w:val="multilevel"/>
    <w:tmpl w:val="6D10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796A8E"/>
    <w:multiLevelType w:val="multilevel"/>
    <w:tmpl w:val="48507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12B01"/>
    <w:multiLevelType w:val="hybridMultilevel"/>
    <w:tmpl w:val="EB48E9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D2868"/>
    <w:multiLevelType w:val="hybridMultilevel"/>
    <w:tmpl w:val="8B5CCA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3D1D32"/>
    <w:multiLevelType w:val="multilevel"/>
    <w:tmpl w:val="7A88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AD6E06"/>
    <w:multiLevelType w:val="multilevel"/>
    <w:tmpl w:val="73D0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614F39"/>
    <w:multiLevelType w:val="multilevel"/>
    <w:tmpl w:val="2D9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8425D6"/>
    <w:multiLevelType w:val="multilevel"/>
    <w:tmpl w:val="6778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E75A5A"/>
    <w:multiLevelType w:val="multilevel"/>
    <w:tmpl w:val="72AA6912"/>
    <w:lvl w:ilvl="0">
      <w:start w:val="4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</w:rPr>
    </w:lvl>
  </w:abstractNum>
  <w:abstractNum w:abstractNumId="19" w15:restartNumberingAfterBreak="0">
    <w:nsid w:val="309B6B7B"/>
    <w:multiLevelType w:val="multilevel"/>
    <w:tmpl w:val="3BB4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F001D6"/>
    <w:multiLevelType w:val="multilevel"/>
    <w:tmpl w:val="B844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36285B"/>
    <w:multiLevelType w:val="multilevel"/>
    <w:tmpl w:val="B868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900771"/>
    <w:multiLevelType w:val="multilevel"/>
    <w:tmpl w:val="B844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71319E6"/>
    <w:multiLevelType w:val="multilevel"/>
    <w:tmpl w:val="B844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524FBF"/>
    <w:multiLevelType w:val="hybridMultilevel"/>
    <w:tmpl w:val="5F3AD3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FE13F4"/>
    <w:multiLevelType w:val="multilevel"/>
    <w:tmpl w:val="3DC8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B31153"/>
    <w:multiLevelType w:val="multilevel"/>
    <w:tmpl w:val="B844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BC815F4"/>
    <w:multiLevelType w:val="multilevel"/>
    <w:tmpl w:val="B844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785041"/>
    <w:multiLevelType w:val="multilevel"/>
    <w:tmpl w:val="B844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D31213"/>
    <w:multiLevelType w:val="multilevel"/>
    <w:tmpl w:val="1318F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565B65"/>
    <w:multiLevelType w:val="hybridMultilevel"/>
    <w:tmpl w:val="764E0C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7C0E9D"/>
    <w:multiLevelType w:val="multilevel"/>
    <w:tmpl w:val="B3FC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8A354D1"/>
    <w:multiLevelType w:val="multilevel"/>
    <w:tmpl w:val="813A2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33" w15:restartNumberingAfterBreak="0">
    <w:nsid w:val="4EE266E3"/>
    <w:multiLevelType w:val="multilevel"/>
    <w:tmpl w:val="B844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0F4606A"/>
    <w:multiLevelType w:val="hybridMultilevel"/>
    <w:tmpl w:val="F05C98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162A0F"/>
    <w:multiLevelType w:val="multilevel"/>
    <w:tmpl w:val="8650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39D6AC0"/>
    <w:multiLevelType w:val="multilevel"/>
    <w:tmpl w:val="B844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4B72BCE"/>
    <w:multiLevelType w:val="multilevel"/>
    <w:tmpl w:val="85D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62063CF"/>
    <w:multiLevelType w:val="multilevel"/>
    <w:tmpl w:val="7B62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AA52DFF"/>
    <w:multiLevelType w:val="multilevel"/>
    <w:tmpl w:val="9AB80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EB04E35"/>
    <w:multiLevelType w:val="multilevel"/>
    <w:tmpl w:val="186E7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1" w15:restartNumberingAfterBreak="0">
    <w:nsid w:val="62A52C80"/>
    <w:multiLevelType w:val="multilevel"/>
    <w:tmpl w:val="B844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2C26725"/>
    <w:multiLevelType w:val="hybridMultilevel"/>
    <w:tmpl w:val="0E20554E"/>
    <w:lvl w:ilvl="0" w:tplc="FDA4319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D005933"/>
    <w:multiLevelType w:val="hybridMultilevel"/>
    <w:tmpl w:val="56F8D2FE"/>
    <w:lvl w:ilvl="0" w:tplc="7876E3B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630AF8"/>
    <w:multiLevelType w:val="multilevel"/>
    <w:tmpl w:val="DEA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2E70B6"/>
    <w:multiLevelType w:val="multilevel"/>
    <w:tmpl w:val="8722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337468">
    <w:abstractNumId w:val="40"/>
  </w:num>
  <w:num w:numId="2" w16cid:durableId="125436777">
    <w:abstractNumId w:val="42"/>
  </w:num>
  <w:num w:numId="3" w16cid:durableId="3828707">
    <w:abstractNumId w:val="32"/>
  </w:num>
  <w:num w:numId="4" w16cid:durableId="345252897">
    <w:abstractNumId w:val="0"/>
  </w:num>
  <w:num w:numId="5" w16cid:durableId="1685328334">
    <w:abstractNumId w:val="43"/>
  </w:num>
  <w:num w:numId="6" w16cid:durableId="842941673">
    <w:abstractNumId w:val="31"/>
  </w:num>
  <w:num w:numId="7" w16cid:durableId="829829053">
    <w:abstractNumId w:val="35"/>
  </w:num>
  <w:num w:numId="8" w16cid:durableId="274404988">
    <w:abstractNumId w:val="9"/>
  </w:num>
  <w:num w:numId="9" w16cid:durableId="1860044969">
    <w:abstractNumId w:val="37"/>
  </w:num>
  <w:num w:numId="10" w16cid:durableId="1974601188">
    <w:abstractNumId w:val="44"/>
  </w:num>
  <w:num w:numId="11" w16cid:durableId="1678313955">
    <w:abstractNumId w:val="25"/>
  </w:num>
  <w:num w:numId="12" w16cid:durableId="1950432129">
    <w:abstractNumId w:val="19"/>
  </w:num>
  <w:num w:numId="13" w16cid:durableId="1567914123">
    <w:abstractNumId w:val="45"/>
  </w:num>
  <w:num w:numId="14" w16cid:durableId="1201092965">
    <w:abstractNumId w:val="14"/>
  </w:num>
  <w:num w:numId="15" w16cid:durableId="1014695563">
    <w:abstractNumId w:val="8"/>
  </w:num>
  <w:num w:numId="16" w16cid:durableId="221256516">
    <w:abstractNumId w:val="16"/>
  </w:num>
  <w:num w:numId="17" w16cid:durableId="1757556705">
    <w:abstractNumId w:val="21"/>
  </w:num>
  <w:num w:numId="18" w16cid:durableId="211574685">
    <w:abstractNumId w:val="15"/>
  </w:num>
  <w:num w:numId="19" w16cid:durableId="1915314623">
    <w:abstractNumId w:val="38"/>
  </w:num>
  <w:num w:numId="20" w16cid:durableId="673801676">
    <w:abstractNumId w:val="17"/>
  </w:num>
  <w:num w:numId="21" w16cid:durableId="485173570">
    <w:abstractNumId w:val="6"/>
  </w:num>
  <w:num w:numId="22" w16cid:durableId="659390293">
    <w:abstractNumId w:val="2"/>
  </w:num>
  <w:num w:numId="23" w16cid:durableId="2047292548">
    <w:abstractNumId w:val="34"/>
  </w:num>
  <w:num w:numId="24" w16cid:durableId="1519001155">
    <w:abstractNumId w:val="7"/>
  </w:num>
  <w:num w:numId="25" w16cid:durableId="1000549029">
    <w:abstractNumId w:val="13"/>
  </w:num>
  <w:num w:numId="26" w16cid:durableId="1976059948">
    <w:abstractNumId w:val="12"/>
  </w:num>
  <w:num w:numId="27" w16cid:durableId="418674350">
    <w:abstractNumId w:val="30"/>
  </w:num>
  <w:num w:numId="28" w16cid:durableId="686323644">
    <w:abstractNumId w:val="24"/>
  </w:num>
  <w:num w:numId="29" w16cid:durableId="745880243">
    <w:abstractNumId w:val="36"/>
  </w:num>
  <w:num w:numId="30" w16cid:durableId="459499788">
    <w:abstractNumId w:val="11"/>
  </w:num>
  <w:num w:numId="31" w16cid:durableId="917322240">
    <w:abstractNumId w:val="28"/>
  </w:num>
  <w:num w:numId="32" w16cid:durableId="1835947339">
    <w:abstractNumId w:val="33"/>
  </w:num>
  <w:num w:numId="33" w16cid:durableId="1102603991">
    <w:abstractNumId w:val="41"/>
  </w:num>
  <w:num w:numId="34" w16cid:durableId="630599933">
    <w:abstractNumId w:val="3"/>
  </w:num>
  <w:num w:numId="35" w16cid:durableId="292828644">
    <w:abstractNumId w:val="5"/>
  </w:num>
  <w:num w:numId="36" w16cid:durableId="1787387484">
    <w:abstractNumId w:val="27"/>
  </w:num>
  <w:num w:numId="37" w16cid:durableId="446508264">
    <w:abstractNumId w:val="26"/>
  </w:num>
  <w:num w:numId="38" w16cid:durableId="278293855">
    <w:abstractNumId w:val="1"/>
  </w:num>
  <w:num w:numId="39" w16cid:durableId="1498108724">
    <w:abstractNumId w:val="20"/>
  </w:num>
  <w:num w:numId="40" w16cid:durableId="1879777439">
    <w:abstractNumId w:val="22"/>
  </w:num>
  <w:num w:numId="41" w16cid:durableId="70548006">
    <w:abstractNumId w:val="23"/>
  </w:num>
  <w:num w:numId="42" w16cid:durableId="1502349686">
    <w:abstractNumId w:val="29"/>
  </w:num>
  <w:num w:numId="43" w16cid:durableId="1381250530">
    <w:abstractNumId w:val="4"/>
  </w:num>
  <w:num w:numId="44" w16cid:durableId="1798791862">
    <w:abstractNumId w:val="39"/>
  </w:num>
  <w:num w:numId="45" w16cid:durableId="659819019">
    <w:abstractNumId w:val="10"/>
  </w:num>
  <w:num w:numId="46" w16cid:durableId="11340616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2183F"/>
    <w:rsid w:val="00032336"/>
    <w:rsid w:val="000354CE"/>
    <w:rsid w:val="000528C1"/>
    <w:rsid w:val="0006289A"/>
    <w:rsid w:val="000A3388"/>
    <w:rsid w:val="00112A5C"/>
    <w:rsid w:val="00126B03"/>
    <w:rsid w:val="001547EF"/>
    <w:rsid w:val="001B675B"/>
    <w:rsid w:val="001B7738"/>
    <w:rsid w:val="001C0800"/>
    <w:rsid w:val="001C6C5D"/>
    <w:rsid w:val="002135F8"/>
    <w:rsid w:val="00243539"/>
    <w:rsid w:val="00267D35"/>
    <w:rsid w:val="00270645"/>
    <w:rsid w:val="002706B1"/>
    <w:rsid w:val="002B32F0"/>
    <w:rsid w:val="002D4EEA"/>
    <w:rsid w:val="002E7968"/>
    <w:rsid w:val="003259AC"/>
    <w:rsid w:val="0036107A"/>
    <w:rsid w:val="003B559F"/>
    <w:rsid w:val="003E43A6"/>
    <w:rsid w:val="003E75D3"/>
    <w:rsid w:val="003F2FD1"/>
    <w:rsid w:val="003F6E35"/>
    <w:rsid w:val="00492E34"/>
    <w:rsid w:val="004A1A30"/>
    <w:rsid w:val="004A4C7A"/>
    <w:rsid w:val="004B25AB"/>
    <w:rsid w:val="004B49A8"/>
    <w:rsid w:val="004C2B32"/>
    <w:rsid w:val="004D3B8B"/>
    <w:rsid w:val="005010A2"/>
    <w:rsid w:val="00520006"/>
    <w:rsid w:val="0055000C"/>
    <w:rsid w:val="005A7D69"/>
    <w:rsid w:val="005D4A14"/>
    <w:rsid w:val="005E43C6"/>
    <w:rsid w:val="00625379"/>
    <w:rsid w:val="0065129C"/>
    <w:rsid w:val="0065169E"/>
    <w:rsid w:val="00674597"/>
    <w:rsid w:val="006C0D8A"/>
    <w:rsid w:val="00714B93"/>
    <w:rsid w:val="00751BF5"/>
    <w:rsid w:val="00773A9D"/>
    <w:rsid w:val="007776F0"/>
    <w:rsid w:val="00797841"/>
    <w:rsid w:val="00802EC7"/>
    <w:rsid w:val="00811970"/>
    <w:rsid w:val="00826E47"/>
    <w:rsid w:val="00835171"/>
    <w:rsid w:val="008F082B"/>
    <w:rsid w:val="009B15C6"/>
    <w:rsid w:val="009B48A6"/>
    <w:rsid w:val="009C48FB"/>
    <w:rsid w:val="009E198A"/>
    <w:rsid w:val="009F45E0"/>
    <w:rsid w:val="009F53B5"/>
    <w:rsid w:val="00A20367"/>
    <w:rsid w:val="00A7412C"/>
    <w:rsid w:val="00A86BD6"/>
    <w:rsid w:val="00B10EBF"/>
    <w:rsid w:val="00B30049"/>
    <w:rsid w:val="00B315A5"/>
    <w:rsid w:val="00B6117A"/>
    <w:rsid w:val="00B841E0"/>
    <w:rsid w:val="00B95C31"/>
    <w:rsid w:val="00BC0057"/>
    <w:rsid w:val="00BC1E69"/>
    <w:rsid w:val="00BD333A"/>
    <w:rsid w:val="00C008A0"/>
    <w:rsid w:val="00C055B6"/>
    <w:rsid w:val="00C42A29"/>
    <w:rsid w:val="00C829CE"/>
    <w:rsid w:val="00C8541E"/>
    <w:rsid w:val="00C85444"/>
    <w:rsid w:val="00C86BE8"/>
    <w:rsid w:val="00C97331"/>
    <w:rsid w:val="00CA2C20"/>
    <w:rsid w:val="00CB7218"/>
    <w:rsid w:val="00D4197D"/>
    <w:rsid w:val="00D54510"/>
    <w:rsid w:val="00D72D30"/>
    <w:rsid w:val="00DA413A"/>
    <w:rsid w:val="00DB7BFC"/>
    <w:rsid w:val="00DE0406"/>
    <w:rsid w:val="00DE220F"/>
    <w:rsid w:val="00DE2E73"/>
    <w:rsid w:val="00E42DE5"/>
    <w:rsid w:val="00E5476A"/>
    <w:rsid w:val="00E87A21"/>
    <w:rsid w:val="00E9122B"/>
    <w:rsid w:val="00EB23E6"/>
    <w:rsid w:val="00EF33FB"/>
    <w:rsid w:val="00FA5F5F"/>
    <w:rsid w:val="00FC03A8"/>
    <w:rsid w:val="00FE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C7784-1D51-4A4D-A55E-D0981A865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1535</Words>
  <Characters>8754</Characters>
  <Application>Microsoft Office Word</Application>
  <DocSecurity>0</DocSecurity>
  <Lines>72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SEFER TAŞKIN</cp:lastModifiedBy>
  <cp:revision>36</cp:revision>
  <cp:lastPrinted>2026-08-21T06:17:00Z</cp:lastPrinted>
  <dcterms:created xsi:type="dcterms:W3CDTF">2026-08-21T05:14:00Z</dcterms:created>
  <dcterms:modified xsi:type="dcterms:W3CDTF">2026-10-13T08:10:00Z</dcterms:modified>
</cp:coreProperties>
</file>