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F3A9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0A367BCE" w14:textId="48632713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797292">
        <w:rPr>
          <w:sz w:val="22"/>
          <w:szCs w:val="22"/>
        </w:rPr>
        <w:t xml:space="preserve">Hastane Müdürü, </w:t>
      </w:r>
      <w:r w:rsidR="00D75B23">
        <w:rPr>
          <w:sz w:val="22"/>
          <w:szCs w:val="22"/>
        </w:rPr>
        <w:t>Başhekim</w:t>
      </w:r>
      <w:r w:rsidR="00C111AF" w:rsidRPr="00D75B23">
        <w:rPr>
          <w:sz w:val="22"/>
          <w:szCs w:val="22"/>
        </w:rPr>
        <w:t xml:space="preserve"> </w:t>
      </w:r>
    </w:p>
    <w:p w14:paraId="673846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74F1E2F0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7E9C053F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42825007" w14:textId="77777777" w:rsidR="009D0F4A" w:rsidRPr="00D75B23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5C0C0010" w14:textId="76E211D8" w:rsidR="00F30AEB" w:rsidRDefault="00F30AEB" w:rsidP="00797292">
      <w:pPr>
        <w:pStyle w:val="ListeParagraf"/>
        <w:ind w:left="284"/>
      </w:pPr>
    </w:p>
    <w:p w14:paraId="297AD34F" w14:textId="513F95BB" w:rsidR="00E70393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1-</w:t>
      </w:r>
      <w:r w:rsidRPr="00D813FC">
        <w:rPr>
          <w:rFonts w:eastAsia="Calibri"/>
          <w:b/>
          <w:bCs/>
          <w:lang w:eastAsia="en-US"/>
        </w:rPr>
        <w:t xml:space="preserve"> </w:t>
      </w:r>
      <w:bookmarkStart w:id="0" w:name="_Hlk219110191"/>
      <w:r w:rsidR="00D813FC" w:rsidRPr="00D813FC">
        <w:rPr>
          <w:rFonts w:eastAsia="Calibri"/>
          <w:b/>
          <w:bCs/>
          <w:lang w:eastAsia="en-US"/>
        </w:rPr>
        <w:t>Ekip</w:t>
      </w:r>
      <w:r w:rsidR="00E70393" w:rsidRPr="00D813FC">
        <w:rPr>
          <w:rFonts w:eastAsia="Calibri"/>
          <w:b/>
          <w:bCs/>
          <w:lang w:eastAsia="en-US"/>
        </w:rPr>
        <w:t>;</w:t>
      </w:r>
      <w:r w:rsidR="00E70393">
        <w:rPr>
          <w:rFonts w:eastAsia="Calibri"/>
          <w:lang w:eastAsia="en-US"/>
        </w:rPr>
        <w:t xml:space="preserve"> Başhekim, Hastane Müdürü, Kalite Yönetim </w:t>
      </w:r>
      <w:r w:rsidR="00D813FC">
        <w:rPr>
          <w:rFonts w:eastAsia="Calibri"/>
          <w:lang w:eastAsia="en-US"/>
        </w:rPr>
        <w:t>Sorumlusu</w:t>
      </w:r>
      <w:r w:rsidR="00E70393">
        <w:rPr>
          <w:rFonts w:eastAsia="Calibri"/>
          <w:lang w:eastAsia="en-US"/>
        </w:rPr>
        <w:t>, Taşınır Kayıt Kontrol Yetkilisi, Teknik Ser</w:t>
      </w:r>
      <w:r w:rsidR="007F6556">
        <w:rPr>
          <w:rFonts w:eastAsia="Calibri"/>
          <w:lang w:eastAsia="en-US"/>
        </w:rPr>
        <w:t>.</w:t>
      </w:r>
      <w:r w:rsidR="00D813FC">
        <w:rPr>
          <w:rFonts w:eastAsia="Calibri"/>
          <w:lang w:eastAsia="en-US"/>
        </w:rPr>
        <w:t xml:space="preserve"> </w:t>
      </w:r>
      <w:r w:rsidR="00E70393">
        <w:rPr>
          <w:rFonts w:eastAsia="Calibri"/>
          <w:lang w:eastAsia="en-US"/>
        </w:rPr>
        <w:t>(Elektrik Teknikeri), Bi</w:t>
      </w:r>
      <w:r w:rsidR="00D813FC">
        <w:rPr>
          <w:rFonts w:eastAsia="Calibri"/>
          <w:lang w:eastAsia="en-US"/>
        </w:rPr>
        <w:t>y</w:t>
      </w:r>
      <w:r w:rsidR="00E70393">
        <w:rPr>
          <w:rFonts w:eastAsia="Calibri"/>
          <w:lang w:eastAsia="en-US"/>
        </w:rPr>
        <w:t>omedikal Cihaz Teknikerinden oluşur.</w:t>
      </w:r>
      <w:r w:rsidR="00D813FC">
        <w:rPr>
          <w:rFonts w:eastAsia="Calibri"/>
          <w:lang w:eastAsia="en-US"/>
        </w:rPr>
        <w:t xml:space="preserve"> Sekreteryasının Biyomedikal Teknisyeni/Teknikeri yapar.</w:t>
      </w:r>
    </w:p>
    <w:p w14:paraId="6DEF97FB" w14:textId="7E50DF38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797292" w:rsidRPr="00797292">
        <w:rPr>
          <w:rFonts w:eastAsia="Calibri"/>
          <w:lang w:eastAsia="en-US"/>
        </w:rPr>
        <w:t>Tıbbi cihazların envanterini çıkartır.</w:t>
      </w:r>
    </w:p>
    <w:p w14:paraId="1BA6650F" w14:textId="6270F123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797292" w:rsidRPr="00797292">
        <w:rPr>
          <w:rFonts w:eastAsia="Calibri"/>
          <w:lang w:eastAsia="en-US"/>
        </w:rPr>
        <w:t>- Tıbbi cihazların garanti sürelerini takip eder.</w:t>
      </w:r>
    </w:p>
    <w:p w14:paraId="597FA114" w14:textId="2079953D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797292" w:rsidRPr="00797292">
        <w:rPr>
          <w:rFonts w:eastAsia="Calibri"/>
          <w:lang w:eastAsia="en-US"/>
        </w:rPr>
        <w:t xml:space="preserve">-Tıbbi cihazların bakım ve kalibrasyon planlarını çıkartır ve kayıtları güncel tutar. </w:t>
      </w:r>
    </w:p>
    <w:p w14:paraId="105351B0" w14:textId="1D24DA83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797292" w:rsidRPr="00797292">
        <w:rPr>
          <w:rFonts w:eastAsia="Calibri"/>
          <w:lang w:eastAsia="en-US"/>
        </w:rPr>
        <w:t>- Kalibrasyonu gelen cihazların firmalarıyla irtibata geçer ve kalibrasyonlarını yaptırır.</w:t>
      </w:r>
    </w:p>
    <w:p w14:paraId="6771831C" w14:textId="7F4D68D8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797292" w:rsidRPr="00797292">
        <w:rPr>
          <w:rFonts w:eastAsia="Calibri"/>
          <w:lang w:eastAsia="en-US"/>
        </w:rPr>
        <w:t>- Kalibrasyon sonuçlarını değerlendirir ve herhangi bir uygunsuzluk çıkması halinde sorunu tespit eder ve giderir/giderilmesini sağlar.</w:t>
      </w:r>
    </w:p>
    <w:p w14:paraId="08BFAF87" w14:textId="68132701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797292" w:rsidRPr="00797292">
        <w:rPr>
          <w:rFonts w:eastAsia="Calibri"/>
          <w:lang w:eastAsia="en-US"/>
        </w:rPr>
        <w:t>- Kurum imkân ve kabiliyetleriyle bakım zamanı gelen cihazların bakımını yapar veya ilgili firmalarıyla irtibata geçerek (sıralı amirlerine bilgi vererek) bakımlarının yaptırılmasını sağlar.</w:t>
      </w:r>
    </w:p>
    <w:p w14:paraId="3CBD862A" w14:textId="5550E5A2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797292" w:rsidRPr="00797292">
        <w:rPr>
          <w:rFonts w:eastAsia="Calibri"/>
          <w:lang w:eastAsia="en-US"/>
        </w:rPr>
        <w:t>- Fakülte ve SUAM içerisinden bildirilen arızalara aciliyetlerine göre müdahale eder.</w:t>
      </w:r>
    </w:p>
    <w:p w14:paraId="4DD0D4F8" w14:textId="0C15582C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="00797292" w:rsidRPr="00797292">
        <w:rPr>
          <w:rFonts w:eastAsia="Calibri"/>
          <w:lang w:eastAsia="en-US"/>
        </w:rPr>
        <w:t>- Tıbbi cihaz alımı sırasında gerekli araştırmaları yapar ve üst amirlerine rapor sunar.</w:t>
      </w:r>
    </w:p>
    <w:p w14:paraId="5F871485" w14:textId="5AAE80BB" w:rsidR="00797292" w:rsidRPr="00797292" w:rsidRDefault="009A3090" w:rsidP="00797292">
      <w:pPr>
        <w:spacing w:after="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797292" w:rsidRPr="00797292">
        <w:rPr>
          <w:rFonts w:eastAsia="Calibri"/>
          <w:lang w:eastAsia="en-US"/>
        </w:rPr>
        <w:t>- Görev alanına giren mal ve hizmet alımlarında tıbbi cihaz teknik şartnamelerini hazırlamak,</w:t>
      </w:r>
    </w:p>
    <w:p w14:paraId="5C2B17C5" w14:textId="77777777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İhale, kontrol teşkilatı, fiyat tespit, muayene komisyonu vb. birimlerinde görev almak.</w:t>
      </w:r>
    </w:p>
    <w:p w14:paraId="7C3BB827" w14:textId="144C21D3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1</w:t>
      </w:r>
      <w:r w:rsidRPr="00797292">
        <w:rPr>
          <w:rFonts w:eastAsia="Calibri"/>
          <w:lang w:eastAsia="en-US"/>
        </w:rPr>
        <w:t>- Kurum içerisindeki birimlerden gelen cihaz ya da buna bağlı parça istemlerinin</w:t>
      </w:r>
    </w:p>
    <w:p w14:paraId="1A14BD56" w14:textId="77777777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 xml:space="preserve">gerekliliğini, eldeki mevcut cihaz ya da parçalar ile gidermek, mevcut olmayan cihaz </w:t>
      </w:r>
      <w:proofErr w:type="gramStart"/>
      <w:r w:rsidRPr="00797292">
        <w:rPr>
          <w:rFonts w:eastAsia="Calibri"/>
          <w:lang w:eastAsia="en-US"/>
        </w:rPr>
        <w:t>yada</w:t>
      </w:r>
      <w:proofErr w:type="gramEnd"/>
      <w:r w:rsidRPr="00797292">
        <w:rPr>
          <w:rFonts w:eastAsia="Calibri"/>
          <w:lang w:eastAsia="en-US"/>
        </w:rPr>
        <w:t xml:space="preserve"> parçaların temini için de üst amirlerine istemde bulunmak. </w:t>
      </w:r>
    </w:p>
    <w:p w14:paraId="28B047D0" w14:textId="53E75ABA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2</w:t>
      </w:r>
      <w:r w:rsidRPr="00797292">
        <w:rPr>
          <w:rFonts w:eastAsia="Calibri"/>
          <w:lang w:eastAsia="en-US"/>
        </w:rPr>
        <w:t>-. Kuruma yeni alınan her türlü medikal cihazın Biyomedikal Birimi’nde kontrolünü yaparak</w:t>
      </w:r>
    </w:p>
    <w:p w14:paraId="0DBFB98D" w14:textId="77777777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ilgili bölüme yönlendirir.</w:t>
      </w:r>
    </w:p>
    <w:p w14:paraId="0F3E188A" w14:textId="57393B0B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3</w:t>
      </w:r>
      <w:r w:rsidRPr="00797292">
        <w:rPr>
          <w:rFonts w:eastAsia="Calibri"/>
          <w:lang w:eastAsia="en-US"/>
        </w:rPr>
        <w:t>-Cihazların ömrünü uzatmak için gereken birimlere cihazların kullanımı ve temizliği ile ilgili hizmet içi eğitim verir.</w:t>
      </w:r>
    </w:p>
    <w:p w14:paraId="5C401017" w14:textId="56A9E658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4</w:t>
      </w:r>
      <w:r w:rsidRPr="00797292">
        <w:rPr>
          <w:rFonts w:eastAsia="Calibri"/>
          <w:lang w:eastAsia="en-US"/>
        </w:rPr>
        <w:t>- Cihazların arıza maliyetleri, teknoloji yenileme araştırmaları vb. konularda rapor hazırlar.</w:t>
      </w:r>
    </w:p>
    <w:p w14:paraId="20B637C5" w14:textId="695DC180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5</w:t>
      </w:r>
      <w:r w:rsidRPr="00797292">
        <w:rPr>
          <w:rFonts w:eastAsia="Calibri"/>
          <w:lang w:eastAsia="en-US"/>
        </w:rPr>
        <w:t>- İcapçı olma durumunda, herhangi bir arıza bildirimi yapıldığında, hastaneye gelerek</w:t>
      </w:r>
    </w:p>
    <w:p w14:paraId="09864C3F" w14:textId="77777777" w:rsidR="00797292" w:rsidRPr="00797292" w:rsidRDefault="00797292" w:rsidP="00797292">
      <w:pPr>
        <w:spacing w:after="60" w:line="259" w:lineRule="auto"/>
        <w:jc w:val="both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müdahale eder.</w:t>
      </w:r>
    </w:p>
    <w:p w14:paraId="0027D1E6" w14:textId="2CB2167B" w:rsidR="00797292" w:rsidRPr="00797292" w:rsidRDefault="00797292" w:rsidP="00797292">
      <w:pPr>
        <w:spacing w:after="160" w:line="254" w:lineRule="auto"/>
        <w:rPr>
          <w:rFonts w:eastAsia="Calibri"/>
          <w:kern w:val="2"/>
          <w:lang w:eastAsia="en-US"/>
          <w14:ligatures w14:val="standardContextual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6</w:t>
      </w:r>
      <w:r w:rsidRPr="00797292">
        <w:rPr>
          <w:rFonts w:eastAsia="Calibri"/>
          <w:lang w:eastAsia="en-US"/>
        </w:rPr>
        <w:t>-</w:t>
      </w:r>
      <w:r w:rsidRPr="00797292">
        <w:rPr>
          <w:rFonts w:eastAsia="Calibri"/>
          <w:kern w:val="2"/>
          <w:lang w:eastAsia="en-US"/>
          <w14:ligatures w14:val="standardContextual"/>
        </w:rPr>
        <w:t xml:space="preserve"> Görevini Kalite Yönetim Sistemi politikası, hedefleri ve prosedürlerine uygun olarak yürütür.</w:t>
      </w:r>
    </w:p>
    <w:p w14:paraId="12AC2333" w14:textId="123A42A7" w:rsidR="00797292" w:rsidRPr="00797292" w:rsidRDefault="00797292" w:rsidP="00797292">
      <w:pPr>
        <w:spacing w:after="60" w:line="259" w:lineRule="auto"/>
        <w:rPr>
          <w:rFonts w:eastAsia="Calibri"/>
          <w:lang w:eastAsia="en-US"/>
        </w:rPr>
      </w:pPr>
      <w:r w:rsidRPr="00797292">
        <w:rPr>
          <w:rFonts w:eastAsia="Calibri"/>
          <w:lang w:eastAsia="en-US"/>
        </w:rPr>
        <w:t>1</w:t>
      </w:r>
      <w:r w:rsidR="009A3090">
        <w:rPr>
          <w:rFonts w:eastAsia="Calibri"/>
          <w:lang w:eastAsia="en-US"/>
        </w:rPr>
        <w:t>7</w:t>
      </w:r>
      <w:r w:rsidRPr="00797292">
        <w:rPr>
          <w:rFonts w:eastAsia="Calibri"/>
          <w:lang w:eastAsia="en-US"/>
        </w:rPr>
        <w:t>- Kadro görevine uygun ve ilgili mevzuatlar uyarınca amirlerinin verdiği diğer görevleri yerine getirir.</w:t>
      </w:r>
    </w:p>
    <w:tbl>
      <w:tblPr>
        <w:tblpPr w:leftFromText="141" w:rightFromText="141" w:vertAnchor="text" w:horzAnchor="margin" w:tblpY="20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4841A0" w:rsidRPr="00527651" w14:paraId="3471EF26" w14:textId="77777777" w:rsidTr="004841A0">
        <w:trPr>
          <w:trHeight w:val="352"/>
        </w:trPr>
        <w:tc>
          <w:tcPr>
            <w:tcW w:w="3085" w:type="dxa"/>
          </w:tcPr>
          <w:bookmarkEnd w:id="0"/>
          <w:p w14:paraId="322F8DC7" w14:textId="77777777" w:rsidR="004841A0" w:rsidRPr="00527651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655EE61B" w14:textId="77777777" w:rsidR="004841A0" w:rsidRPr="00527651" w:rsidRDefault="004841A0" w:rsidP="004841A0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04AE7959" w14:textId="77777777" w:rsidR="004841A0" w:rsidRPr="00527651" w:rsidRDefault="004841A0" w:rsidP="004841A0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4841A0" w:rsidRPr="00527651" w14:paraId="0EFACA94" w14:textId="77777777" w:rsidTr="00CD5169">
        <w:trPr>
          <w:trHeight w:val="1197"/>
        </w:trPr>
        <w:tc>
          <w:tcPr>
            <w:tcW w:w="3085" w:type="dxa"/>
          </w:tcPr>
          <w:p w14:paraId="11F057E7" w14:textId="77777777" w:rsidR="004841A0" w:rsidRPr="00B95B89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4C68FD41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72C87343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58B232DA" w14:textId="77777777" w:rsidR="00962FD1" w:rsidRPr="00F30AEB" w:rsidRDefault="00962FD1" w:rsidP="00CD5169">
      <w:pPr>
        <w:ind w:firstLine="708"/>
      </w:pPr>
    </w:p>
    <w:sectPr w:rsidR="00962FD1" w:rsidRPr="00F30AEB" w:rsidSect="00BA6B59">
      <w:headerReference w:type="default" r:id="rId7"/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09DBF" w14:textId="77777777" w:rsidR="004D6AE2" w:rsidRDefault="004D6AE2" w:rsidP="0085646B">
      <w:r>
        <w:separator/>
      </w:r>
    </w:p>
  </w:endnote>
  <w:endnote w:type="continuationSeparator" w:id="0">
    <w:p w14:paraId="5AF83816" w14:textId="77777777" w:rsidR="004D6AE2" w:rsidRDefault="004D6AE2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1DBD8" w14:textId="77777777" w:rsidR="004D6AE2" w:rsidRDefault="004D6AE2" w:rsidP="0085646B">
      <w:r>
        <w:separator/>
      </w:r>
    </w:p>
  </w:footnote>
  <w:footnote w:type="continuationSeparator" w:id="0">
    <w:p w14:paraId="655E189D" w14:textId="77777777" w:rsidR="004D6AE2" w:rsidRDefault="004D6AE2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EA0198E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F8AB2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03C012AD" wp14:editId="7A993629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893AD" w14:textId="5685448B" w:rsidR="0085646B" w:rsidRPr="00D75B23" w:rsidRDefault="00F001B6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>
            <w:rPr>
              <w:b/>
              <w:sz w:val="28"/>
              <w:szCs w:val="28"/>
            </w:rPr>
            <w:t>BİYOMEDİKAL CİHAZ TEKNOLOJİLERİ YÖNETİM EKİBİ</w:t>
          </w:r>
          <w:r w:rsidR="0096418A">
            <w:rPr>
              <w:b/>
              <w:sz w:val="28"/>
              <w:szCs w:val="28"/>
            </w:rPr>
            <w:t xml:space="preserve"> </w:t>
          </w:r>
          <w:r w:rsidR="00D75B23" w:rsidRPr="00D75B23">
            <w:rPr>
              <w:b/>
              <w:sz w:val="28"/>
              <w:szCs w:val="28"/>
            </w:rPr>
            <w:t xml:space="preserve">                                                                                    </w:t>
          </w:r>
          <w:r w:rsidR="0085646B" w:rsidRPr="00D75B23">
            <w:rPr>
              <w:b/>
              <w:sz w:val="28"/>
              <w:szCs w:val="28"/>
            </w:rPr>
            <w:t>GÖREV YETKİ VE SORUMLULUKLARI</w:t>
          </w:r>
        </w:p>
        <w:p w14:paraId="3B26127D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14F3E9A1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0135C1" w14:textId="118B348D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F62E57">
            <w:rPr>
              <w:rFonts w:eastAsia="Calibri"/>
              <w:b/>
              <w:sz w:val="18"/>
              <w:szCs w:val="18"/>
              <w:lang w:eastAsia="en-US"/>
            </w:rPr>
            <w:t>3</w:t>
          </w:r>
          <w:r w:rsidR="00F001B6">
            <w:rPr>
              <w:rFonts w:eastAsia="Calibri"/>
              <w:b/>
              <w:sz w:val="18"/>
              <w:szCs w:val="18"/>
              <w:lang w:eastAsia="en-US"/>
            </w:rPr>
            <w:t>5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77E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D00870" w14:textId="7D40162D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75141A">
            <w:rPr>
              <w:rFonts w:eastAsia="Calibri"/>
              <w:b/>
              <w:bCs/>
              <w:sz w:val="18"/>
              <w:szCs w:val="18"/>
              <w:lang w:eastAsia="en-US"/>
            </w:rPr>
            <w:t>12.01.2026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0A1E8" w14:textId="16B2155D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</w:t>
          </w:r>
          <w:r w:rsidR="00B4673B">
            <w:rPr>
              <w:rFonts w:eastAsia="Calibri"/>
              <w:b/>
              <w:bCs/>
              <w:sz w:val="18"/>
              <w:szCs w:val="18"/>
              <w:lang w:eastAsia="en-US"/>
            </w:rPr>
            <w:t>1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B00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6C56918A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4357B"/>
    <w:multiLevelType w:val="hybridMultilevel"/>
    <w:tmpl w:val="6A6AF1DC"/>
    <w:lvl w:ilvl="0" w:tplc="C5F86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4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F5DF8"/>
    <w:multiLevelType w:val="hybridMultilevel"/>
    <w:tmpl w:val="72407816"/>
    <w:lvl w:ilvl="0" w:tplc="C5F86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54F40"/>
    <w:multiLevelType w:val="hybridMultilevel"/>
    <w:tmpl w:val="1C5A2E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05DFA"/>
    <w:multiLevelType w:val="hybridMultilevel"/>
    <w:tmpl w:val="1D34D0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97739">
    <w:abstractNumId w:val="9"/>
  </w:num>
  <w:num w:numId="2" w16cid:durableId="457071307">
    <w:abstractNumId w:val="3"/>
  </w:num>
  <w:num w:numId="3" w16cid:durableId="6536866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3911">
    <w:abstractNumId w:val="5"/>
  </w:num>
  <w:num w:numId="5" w16cid:durableId="1542665000">
    <w:abstractNumId w:val="12"/>
  </w:num>
  <w:num w:numId="6" w16cid:durableId="1773479334">
    <w:abstractNumId w:val="6"/>
  </w:num>
  <w:num w:numId="7" w16cid:durableId="24721322">
    <w:abstractNumId w:val="14"/>
  </w:num>
  <w:num w:numId="8" w16cid:durableId="1135372461">
    <w:abstractNumId w:val="8"/>
  </w:num>
  <w:num w:numId="9" w16cid:durableId="379020233">
    <w:abstractNumId w:val="1"/>
  </w:num>
  <w:num w:numId="10" w16cid:durableId="1866945182">
    <w:abstractNumId w:val="4"/>
  </w:num>
  <w:num w:numId="11" w16cid:durableId="1438257854">
    <w:abstractNumId w:val="10"/>
  </w:num>
  <w:num w:numId="12" w16cid:durableId="1431704867">
    <w:abstractNumId w:val="0"/>
  </w:num>
  <w:num w:numId="13" w16cid:durableId="1986349261">
    <w:abstractNumId w:val="11"/>
  </w:num>
  <w:num w:numId="14" w16cid:durableId="1272712166">
    <w:abstractNumId w:val="17"/>
  </w:num>
  <w:num w:numId="15" w16cid:durableId="1227957464">
    <w:abstractNumId w:val="18"/>
  </w:num>
  <w:num w:numId="16" w16cid:durableId="1589458319">
    <w:abstractNumId w:val="2"/>
  </w:num>
  <w:num w:numId="17" w16cid:durableId="594753433">
    <w:abstractNumId w:val="13"/>
  </w:num>
  <w:num w:numId="18" w16cid:durableId="1666781835">
    <w:abstractNumId w:val="7"/>
  </w:num>
  <w:num w:numId="19" w16cid:durableId="7946435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35A56"/>
    <w:rsid w:val="000407AA"/>
    <w:rsid w:val="00077FD2"/>
    <w:rsid w:val="00080420"/>
    <w:rsid w:val="00087BDF"/>
    <w:rsid w:val="00093E28"/>
    <w:rsid w:val="000D0CC3"/>
    <w:rsid w:val="000E0F31"/>
    <w:rsid w:val="00105F43"/>
    <w:rsid w:val="0013341B"/>
    <w:rsid w:val="00141CAC"/>
    <w:rsid w:val="00161952"/>
    <w:rsid w:val="00166C2D"/>
    <w:rsid w:val="0018044D"/>
    <w:rsid w:val="001846E5"/>
    <w:rsid w:val="00185A27"/>
    <w:rsid w:val="00185F72"/>
    <w:rsid w:val="0019798C"/>
    <w:rsid w:val="001D0D18"/>
    <w:rsid w:val="001D711E"/>
    <w:rsid w:val="001D75E4"/>
    <w:rsid w:val="001E4E58"/>
    <w:rsid w:val="002272A4"/>
    <w:rsid w:val="00231850"/>
    <w:rsid w:val="00232C14"/>
    <w:rsid w:val="00240E95"/>
    <w:rsid w:val="002434DB"/>
    <w:rsid w:val="00276059"/>
    <w:rsid w:val="002922F5"/>
    <w:rsid w:val="002D35FA"/>
    <w:rsid w:val="002E3091"/>
    <w:rsid w:val="002E3524"/>
    <w:rsid w:val="0033767A"/>
    <w:rsid w:val="0035767C"/>
    <w:rsid w:val="0037647B"/>
    <w:rsid w:val="00385F79"/>
    <w:rsid w:val="00394B39"/>
    <w:rsid w:val="003A1B84"/>
    <w:rsid w:val="003C6840"/>
    <w:rsid w:val="003D0343"/>
    <w:rsid w:val="003F0C05"/>
    <w:rsid w:val="004841A0"/>
    <w:rsid w:val="00485888"/>
    <w:rsid w:val="004912D4"/>
    <w:rsid w:val="00492EB1"/>
    <w:rsid w:val="004D1DE1"/>
    <w:rsid w:val="004D69F4"/>
    <w:rsid w:val="004D6AE2"/>
    <w:rsid w:val="004E157E"/>
    <w:rsid w:val="004E6B7F"/>
    <w:rsid w:val="00527E53"/>
    <w:rsid w:val="0053470F"/>
    <w:rsid w:val="005402B1"/>
    <w:rsid w:val="0054186A"/>
    <w:rsid w:val="005607BA"/>
    <w:rsid w:val="00562F6B"/>
    <w:rsid w:val="005A4C28"/>
    <w:rsid w:val="005B13C2"/>
    <w:rsid w:val="005C63DB"/>
    <w:rsid w:val="005D7203"/>
    <w:rsid w:val="00601F19"/>
    <w:rsid w:val="0063000B"/>
    <w:rsid w:val="00644015"/>
    <w:rsid w:val="00661B53"/>
    <w:rsid w:val="006B121E"/>
    <w:rsid w:val="006D4F78"/>
    <w:rsid w:val="006D7EB8"/>
    <w:rsid w:val="006E72AE"/>
    <w:rsid w:val="0070012F"/>
    <w:rsid w:val="00713D9E"/>
    <w:rsid w:val="0075141A"/>
    <w:rsid w:val="00791A16"/>
    <w:rsid w:val="00797292"/>
    <w:rsid w:val="007E6B34"/>
    <w:rsid w:val="007F24BA"/>
    <w:rsid w:val="007F6556"/>
    <w:rsid w:val="00805CA2"/>
    <w:rsid w:val="008068E0"/>
    <w:rsid w:val="008225AD"/>
    <w:rsid w:val="00823829"/>
    <w:rsid w:val="008451FE"/>
    <w:rsid w:val="00846B70"/>
    <w:rsid w:val="0085646B"/>
    <w:rsid w:val="00864856"/>
    <w:rsid w:val="0087501C"/>
    <w:rsid w:val="0087736A"/>
    <w:rsid w:val="008B0C76"/>
    <w:rsid w:val="008D00EE"/>
    <w:rsid w:val="00923589"/>
    <w:rsid w:val="00923725"/>
    <w:rsid w:val="0092783E"/>
    <w:rsid w:val="009506C9"/>
    <w:rsid w:val="0095425A"/>
    <w:rsid w:val="00962FD1"/>
    <w:rsid w:val="0096418A"/>
    <w:rsid w:val="0098292F"/>
    <w:rsid w:val="009A3090"/>
    <w:rsid w:val="009C01B6"/>
    <w:rsid w:val="009C5093"/>
    <w:rsid w:val="009D009D"/>
    <w:rsid w:val="009D0F4A"/>
    <w:rsid w:val="009F060B"/>
    <w:rsid w:val="00A562B1"/>
    <w:rsid w:val="00A6053E"/>
    <w:rsid w:val="00A77EBC"/>
    <w:rsid w:val="00AA5824"/>
    <w:rsid w:val="00AE48EC"/>
    <w:rsid w:val="00AE7D3B"/>
    <w:rsid w:val="00B4673B"/>
    <w:rsid w:val="00B56D28"/>
    <w:rsid w:val="00B95D3E"/>
    <w:rsid w:val="00BA6B59"/>
    <w:rsid w:val="00BB01B5"/>
    <w:rsid w:val="00BC201B"/>
    <w:rsid w:val="00BC39D0"/>
    <w:rsid w:val="00BD0A05"/>
    <w:rsid w:val="00C01901"/>
    <w:rsid w:val="00C111AF"/>
    <w:rsid w:val="00C13C60"/>
    <w:rsid w:val="00C30108"/>
    <w:rsid w:val="00C33361"/>
    <w:rsid w:val="00C77422"/>
    <w:rsid w:val="00CC2DD4"/>
    <w:rsid w:val="00CD5169"/>
    <w:rsid w:val="00CD5794"/>
    <w:rsid w:val="00CE0822"/>
    <w:rsid w:val="00CE5DE7"/>
    <w:rsid w:val="00CF2171"/>
    <w:rsid w:val="00D52F75"/>
    <w:rsid w:val="00D552EE"/>
    <w:rsid w:val="00D619E7"/>
    <w:rsid w:val="00D63B21"/>
    <w:rsid w:val="00D71FDA"/>
    <w:rsid w:val="00D75B23"/>
    <w:rsid w:val="00D813FC"/>
    <w:rsid w:val="00DB6C7F"/>
    <w:rsid w:val="00E16403"/>
    <w:rsid w:val="00E22426"/>
    <w:rsid w:val="00E24ED1"/>
    <w:rsid w:val="00E25375"/>
    <w:rsid w:val="00E70393"/>
    <w:rsid w:val="00E739FD"/>
    <w:rsid w:val="00E77D5B"/>
    <w:rsid w:val="00E918F9"/>
    <w:rsid w:val="00EA019D"/>
    <w:rsid w:val="00EB698A"/>
    <w:rsid w:val="00EE447E"/>
    <w:rsid w:val="00EF0BA2"/>
    <w:rsid w:val="00EF315B"/>
    <w:rsid w:val="00F001B6"/>
    <w:rsid w:val="00F13371"/>
    <w:rsid w:val="00F1353E"/>
    <w:rsid w:val="00F30AEB"/>
    <w:rsid w:val="00F3464E"/>
    <w:rsid w:val="00F62E57"/>
    <w:rsid w:val="00F7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69C4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846B7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0">
    <w:name w:val="Üstbilgi Char"/>
    <w:link w:val="a"/>
    <w:uiPriority w:val="99"/>
    <w:rsid w:val="00846B70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2093</Characters>
  <Application>Microsoft Office Word</Application>
  <DocSecurity>0</DocSecurity>
  <Lines>47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2025-10-08T14:06:00Z</cp:lastPrinted>
  <dcterms:created xsi:type="dcterms:W3CDTF">2026-01-23T05:25:00Z</dcterms:created>
  <dcterms:modified xsi:type="dcterms:W3CDTF">2026-01-23T05:25:00Z</dcterms:modified>
</cp:coreProperties>
</file>