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89" w:type="dxa"/>
        <w:tblInd w:w="-585" w:type="dxa"/>
        <w:tblLook w:val="04A0" w:firstRow="1" w:lastRow="0" w:firstColumn="1" w:lastColumn="0" w:noHBand="0" w:noVBand="1"/>
      </w:tblPr>
      <w:tblGrid>
        <w:gridCol w:w="6"/>
        <w:gridCol w:w="11424"/>
      </w:tblGrid>
      <w:tr w:rsidR="00E80948" w14:paraId="1F641625" w14:textId="77777777">
        <w:trPr>
          <w:trHeight w:val="1827"/>
        </w:trPr>
        <w:tc>
          <w:tcPr>
            <w:tcW w:w="1268" w:type="dxa"/>
            <w:tcBorders>
              <w:top w:val="nil"/>
              <w:left w:val="nil"/>
              <w:bottom w:val="nil"/>
              <w:right w:val="nil"/>
            </w:tcBorders>
          </w:tcPr>
          <w:p w14:paraId="4BE2441D" w14:textId="774D5F40" w:rsidR="00E80948" w:rsidRDefault="00E80948">
            <w:pPr>
              <w:spacing w:after="0" w:line="259" w:lineRule="auto"/>
              <w:ind w:left="0" w:right="0" w:firstLine="0"/>
              <w:jc w:val="left"/>
            </w:pPr>
          </w:p>
        </w:tc>
        <w:tc>
          <w:tcPr>
            <w:tcW w:w="10021" w:type="dxa"/>
            <w:tcBorders>
              <w:top w:val="nil"/>
              <w:left w:val="nil"/>
              <w:bottom w:val="nil"/>
              <w:right w:val="nil"/>
            </w:tcBorders>
          </w:tcPr>
          <w:p w14:paraId="425BED31" w14:textId="77777777" w:rsidR="00E80948" w:rsidRDefault="00E80948">
            <w:pPr>
              <w:spacing w:after="0" w:line="259" w:lineRule="auto"/>
              <w:ind w:left="-1403" w:right="11424" w:firstLine="0"/>
              <w:jc w:val="left"/>
            </w:pPr>
          </w:p>
          <w:tbl>
            <w:tblPr>
              <w:tblStyle w:val="TableGrid"/>
              <w:tblW w:w="10490" w:type="dxa"/>
              <w:tblInd w:w="570" w:type="dxa"/>
              <w:tblCellMar>
                <w:top w:w="77" w:type="dxa"/>
                <w:left w:w="106" w:type="dxa"/>
                <w:right w:w="115" w:type="dxa"/>
              </w:tblCellMar>
              <w:tblLook w:val="04A0" w:firstRow="1" w:lastRow="0" w:firstColumn="1" w:lastColumn="0" w:noHBand="0" w:noVBand="1"/>
            </w:tblPr>
            <w:tblGrid>
              <w:gridCol w:w="2694"/>
              <w:gridCol w:w="3260"/>
              <w:gridCol w:w="4536"/>
            </w:tblGrid>
            <w:tr w:rsidR="000F7ADA" w14:paraId="7B343DEC" w14:textId="77777777" w:rsidTr="00C4287C">
              <w:trPr>
                <w:trHeight w:val="876"/>
              </w:trPr>
              <w:tc>
                <w:tcPr>
                  <w:tcW w:w="2694" w:type="dxa"/>
                  <w:tcBorders>
                    <w:top w:val="double" w:sz="4" w:space="0" w:color="000000"/>
                    <w:left w:val="double" w:sz="4" w:space="0" w:color="000000"/>
                    <w:bottom w:val="double" w:sz="4" w:space="0" w:color="000000"/>
                    <w:right w:val="double" w:sz="4" w:space="0" w:color="000000"/>
                  </w:tcBorders>
                </w:tcPr>
                <w:p w14:paraId="61BD54FE" w14:textId="5EBFDA8E" w:rsidR="000F7ADA" w:rsidRDefault="000F7ADA" w:rsidP="00261171">
                  <w:pPr>
                    <w:spacing w:after="115" w:line="259" w:lineRule="auto"/>
                    <w:ind w:left="130" w:right="0" w:firstLine="0"/>
                    <w:jc w:val="center"/>
                    <w:rPr>
                      <w:b/>
                      <w:sz w:val="24"/>
                    </w:rPr>
                  </w:pPr>
                  <w:r>
                    <w:rPr>
                      <w:noProof/>
                    </w:rPr>
                    <w:drawing>
                      <wp:inline distT="0" distB="0" distL="0" distR="0" wp14:anchorId="013073CC" wp14:editId="3AD71667">
                        <wp:extent cx="753745" cy="838200"/>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5"/>
                                <a:stretch>
                                  <a:fillRect/>
                                </a:stretch>
                              </pic:blipFill>
                              <pic:spPr>
                                <a:xfrm>
                                  <a:off x="0" y="0"/>
                                  <a:ext cx="753745" cy="838200"/>
                                </a:xfrm>
                                <a:prstGeom prst="rect">
                                  <a:avLst/>
                                </a:prstGeom>
                              </pic:spPr>
                            </pic:pic>
                          </a:graphicData>
                        </a:graphic>
                      </wp:inline>
                    </w:drawing>
                  </w:r>
                </w:p>
              </w:tc>
              <w:tc>
                <w:tcPr>
                  <w:tcW w:w="7796" w:type="dxa"/>
                  <w:gridSpan w:val="2"/>
                  <w:tcBorders>
                    <w:top w:val="double" w:sz="4" w:space="0" w:color="000000"/>
                    <w:left w:val="double" w:sz="4" w:space="0" w:color="000000"/>
                    <w:bottom w:val="double" w:sz="4" w:space="0" w:color="000000"/>
                    <w:right w:val="double" w:sz="4" w:space="0" w:color="000000"/>
                  </w:tcBorders>
                </w:tcPr>
                <w:p w14:paraId="5E2D44A4" w14:textId="77777777" w:rsidR="000F7ADA" w:rsidRPr="000F7ADA" w:rsidRDefault="000F7ADA" w:rsidP="00261171">
                  <w:pPr>
                    <w:spacing w:after="115" w:line="259" w:lineRule="auto"/>
                    <w:ind w:left="130" w:right="0" w:firstLine="0"/>
                    <w:jc w:val="center"/>
                    <w:rPr>
                      <w:b/>
                      <w:sz w:val="16"/>
                      <w:szCs w:val="16"/>
                    </w:rPr>
                  </w:pPr>
                </w:p>
                <w:p w14:paraId="2ACE1024" w14:textId="77777777" w:rsidR="00C4287C" w:rsidRDefault="000F7ADA" w:rsidP="00C4287C">
                  <w:pPr>
                    <w:spacing w:after="0" w:line="240" w:lineRule="auto"/>
                    <w:ind w:left="130" w:right="0" w:firstLine="0"/>
                    <w:jc w:val="center"/>
                    <w:rPr>
                      <w:b/>
                      <w:sz w:val="24"/>
                    </w:rPr>
                  </w:pPr>
                  <w:r>
                    <w:rPr>
                      <w:b/>
                      <w:sz w:val="24"/>
                    </w:rPr>
                    <w:t xml:space="preserve">SAĞLIK BİLİMLERİ ÜNİVERSİTESİ </w:t>
                  </w:r>
                </w:p>
                <w:p w14:paraId="3DB8F24D" w14:textId="0C36BBC4" w:rsidR="000F7ADA" w:rsidRDefault="000F7ADA" w:rsidP="00C4287C">
                  <w:pPr>
                    <w:spacing w:after="0" w:line="240" w:lineRule="auto"/>
                    <w:ind w:left="130" w:right="0" w:firstLine="0"/>
                    <w:jc w:val="center"/>
                  </w:pPr>
                  <w:r>
                    <w:rPr>
                      <w:b/>
                      <w:sz w:val="24"/>
                    </w:rPr>
                    <w:t>GÜLHANE SAĞLIK MESLEK YÜKSEKOKULU MAKAM SEKRETERİ GÖREV YETKİ VE SORUMLULUKLARI</w:t>
                  </w:r>
                </w:p>
              </w:tc>
            </w:tr>
            <w:tr w:rsidR="000F7ADA" w14:paraId="4240956B" w14:textId="77777777" w:rsidTr="00C4287C">
              <w:trPr>
                <w:trHeight w:val="463"/>
              </w:trPr>
              <w:tc>
                <w:tcPr>
                  <w:tcW w:w="2694" w:type="dxa"/>
                  <w:tcBorders>
                    <w:top w:val="double" w:sz="4" w:space="0" w:color="000000"/>
                    <w:left w:val="double" w:sz="4" w:space="0" w:color="000000"/>
                    <w:bottom w:val="double" w:sz="4" w:space="0" w:color="000000"/>
                    <w:right w:val="double" w:sz="4" w:space="0" w:color="000000"/>
                  </w:tcBorders>
                </w:tcPr>
                <w:p w14:paraId="3C503C33" w14:textId="683A0CC7" w:rsidR="000F7ADA" w:rsidRDefault="000F7ADA">
                  <w:pPr>
                    <w:spacing w:after="0" w:line="259" w:lineRule="auto"/>
                    <w:ind w:left="2" w:right="0" w:firstLine="0"/>
                    <w:jc w:val="left"/>
                    <w:rPr>
                      <w:b/>
                      <w:sz w:val="24"/>
                    </w:rPr>
                  </w:pPr>
                  <w:r>
                    <w:rPr>
                      <w:b/>
                      <w:sz w:val="24"/>
                    </w:rPr>
                    <w:t xml:space="preserve">Doküman No </w:t>
                  </w:r>
                </w:p>
              </w:tc>
              <w:tc>
                <w:tcPr>
                  <w:tcW w:w="3260" w:type="dxa"/>
                  <w:tcBorders>
                    <w:top w:val="double" w:sz="4" w:space="0" w:color="000000"/>
                    <w:left w:val="double" w:sz="4" w:space="0" w:color="000000"/>
                    <w:bottom w:val="double" w:sz="4" w:space="0" w:color="000000"/>
                    <w:right w:val="double" w:sz="4" w:space="0" w:color="000000"/>
                  </w:tcBorders>
                </w:tcPr>
                <w:p w14:paraId="1E3891A7" w14:textId="30E23001" w:rsidR="000F7ADA" w:rsidRDefault="000F7ADA">
                  <w:pPr>
                    <w:spacing w:after="0" w:line="259" w:lineRule="auto"/>
                    <w:ind w:left="2" w:right="0" w:firstLine="0"/>
                    <w:jc w:val="left"/>
                  </w:pPr>
                  <w:r>
                    <w:rPr>
                      <w:i/>
                      <w:sz w:val="24"/>
                    </w:rPr>
                    <w:t>GSMYO-GYS.014</w:t>
                  </w:r>
                  <w:r>
                    <w:rPr>
                      <w:b/>
                      <w:sz w:val="24"/>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7B388483" w14:textId="65351FAA" w:rsidR="000F7ADA" w:rsidRDefault="000F7ADA">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00</w:t>
                  </w:r>
                  <w:r w:rsidR="00942064">
                    <w:rPr>
                      <w:i/>
                      <w:sz w:val="24"/>
                    </w:rPr>
                    <w:t>2</w:t>
                  </w:r>
                </w:p>
              </w:tc>
            </w:tr>
            <w:tr w:rsidR="000F7ADA" w14:paraId="5CD70355" w14:textId="77777777" w:rsidTr="00C4287C">
              <w:trPr>
                <w:trHeight w:val="487"/>
              </w:trPr>
              <w:tc>
                <w:tcPr>
                  <w:tcW w:w="2694" w:type="dxa"/>
                  <w:tcBorders>
                    <w:top w:val="double" w:sz="4" w:space="0" w:color="000000"/>
                    <w:left w:val="double" w:sz="4" w:space="0" w:color="000000"/>
                    <w:bottom w:val="double" w:sz="4" w:space="0" w:color="000000"/>
                    <w:right w:val="double" w:sz="4" w:space="0" w:color="000000"/>
                  </w:tcBorders>
                </w:tcPr>
                <w:p w14:paraId="5594C074" w14:textId="16092CDA" w:rsidR="000F7ADA" w:rsidRDefault="000F7ADA">
                  <w:pPr>
                    <w:spacing w:after="0" w:line="259" w:lineRule="auto"/>
                    <w:ind w:left="2" w:right="0" w:firstLine="0"/>
                    <w:jc w:val="left"/>
                    <w:rPr>
                      <w:b/>
                      <w:sz w:val="24"/>
                    </w:rPr>
                  </w:pPr>
                  <w:r>
                    <w:rPr>
                      <w:b/>
                      <w:sz w:val="24"/>
                    </w:rPr>
                    <w:t xml:space="preserve">Yürürlük Tarihi  </w:t>
                  </w:r>
                </w:p>
              </w:tc>
              <w:tc>
                <w:tcPr>
                  <w:tcW w:w="3260" w:type="dxa"/>
                  <w:tcBorders>
                    <w:top w:val="double" w:sz="4" w:space="0" w:color="000000"/>
                    <w:left w:val="double" w:sz="4" w:space="0" w:color="000000"/>
                    <w:bottom w:val="double" w:sz="4" w:space="0" w:color="000000"/>
                    <w:right w:val="double" w:sz="4" w:space="0" w:color="000000"/>
                  </w:tcBorders>
                </w:tcPr>
                <w:p w14:paraId="42B0FF37" w14:textId="74EF9C35" w:rsidR="000F7ADA" w:rsidRDefault="000F7ADA">
                  <w:pPr>
                    <w:spacing w:after="0" w:line="259" w:lineRule="auto"/>
                    <w:ind w:left="2" w:right="0" w:firstLine="0"/>
                    <w:jc w:val="left"/>
                  </w:pPr>
                  <w:r>
                    <w:rPr>
                      <w:i/>
                      <w:sz w:val="24"/>
                    </w:rPr>
                    <w:t>09.11.2020</w:t>
                  </w:r>
                  <w:r>
                    <w:rPr>
                      <w:b/>
                      <w:sz w:val="24"/>
                    </w:rPr>
                    <w:t xml:space="preserve"> </w:t>
                  </w:r>
                </w:p>
              </w:tc>
              <w:tc>
                <w:tcPr>
                  <w:tcW w:w="4536" w:type="dxa"/>
                  <w:tcBorders>
                    <w:top w:val="double" w:sz="4" w:space="0" w:color="000000"/>
                    <w:left w:val="double" w:sz="4" w:space="0" w:color="000000"/>
                    <w:bottom w:val="double" w:sz="4" w:space="0" w:color="000000"/>
                    <w:right w:val="double" w:sz="4" w:space="0" w:color="000000"/>
                  </w:tcBorders>
                </w:tcPr>
                <w:p w14:paraId="1B3BB68D" w14:textId="48D1CFC5" w:rsidR="000F7ADA" w:rsidRDefault="000F7ADA">
                  <w:pPr>
                    <w:tabs>
                      <w:tab w:val="center" w:pos="2160"/>
                    </w:tabs>
                    <w:spacing w:after="0" w:line="259" w:lineRule="auto"/>
                    <w:ind w:left="0" w:right="0" w:firstLine="0"/>
                    <w:jc w:val="left"/>
                  </w:pPr>
                  <w:r>
                    <w:rPr>
                      <w:b/>
                      <w:sz w:val="24"/>
                    </w:rPr>
                    <w:t xml:space="preserve">Revizyon Tarihi </w:t>
                  </w:r>
                  <w:r w:rsidR="00980F95">
                    <w:rPr>
                      <w:b/>
                      <w:sz w:val="24"/>
                    </w:rPr>
                    <w:t xml:space="preserve">     </w:t>
                  </w:r>
                  <w:proofErr w:type="gramStart"/>
                  <w:r w:rsidR="00980F95">
                    <w:rPr>
                      <w:b/>
                      <w:sz w:val="24"/>
                    </w:rPr>
                    <w:t xml:space="preserve"> </w:t>
                  </w:r>
                  <w:r w:rsidR="00980F95">
                    <w:rPr>
                      <w:b/>
                      <w:sz w:val="2"/>
                      <w:szCs w:val="2"/>
                    </w:rPr>
                    <w:t xml:space="preserve"> </w:t>
                  </w:r>
                  <w:r>
                    <w:rPr>
                      <w:b/>
                      <w:sz w:val="24"/>
                    </w:rPr>
                    <w:t>:</w:t>
                  </w:r>
                  <w:proofErr w:type="gramEnd"/>
                  <w:r>
                    <w:rPr>
                      <w:b/>
                      <w:sz w:val="24"/>
                    </w:rPr>
                    <w:t xml:space="preserve"> </w:t>
                  </w:r>
                  <w:r>
                    <w:rPr>
                      <w:bCs/>
                      <w:sz w:val="24"/>
                    </w:rPr>
                    <w:t>1</w:t>
                  </w:r>
                  <w:r w:rsidR="005A740C">
                    <w:rPr>
                      <w:bCs/>
                      <w:sz w:val="24"/>
                    </w:rPr>
                    <w:t>6</w:t>
                  </w:r>
                  <w:r>
                    <w:rPr>
                      <w:bCs/>
                      <w:sz w:val="24"/>
                    </w:rPr>
                    <w:t>/01/202</w:t>
                  </w:r>
                  <w:r w:rsidR="00EE42AB">
                    <w:rPr>
                      <w:bCs/>
                      <w:sz w:val="24"/>
                    </w:rPr>
                    <w:t>5</w:t>
                  </w:r>
                  <w:r>
                    <w:rPr>
                      <w:i/>
                      <w:sz w:val="24"/>
                    </w:rPr>
                    <w:t xml:space="preserve"> </w:t>
                  </w:r>
                </w:p>
              </w:tc>
            </w:tr>
          </w:tbl>
          <w:p w14:paraId="3FA7B1FD" w14:textId="77777777" w:rsidR="00E80948" w:rsidRDefault="00E80948">
            <w:pPr>
              <w:spacing w:after="160" w:line="259" w:lineRule="auto"/>
              <w:ind w:left="0" w:right="0" w:firstLine="0"/>
              <w:jc w:val="left"/>
            </w:pPr>
          </w:p>
        </w:tc>
      </w:tr>
    </w:tbl>
    <w:p w14:paraId="01B7C49B" w14:textId="77777777" w:rsidR="007877D2" w:rsidRDefault="00126299" w:rsidP="00493DFC">
      <w:pPr>
        <w:spacing w:after="94" w:line="259" w:lineRule="auto"/>
        <w:ind w:left="0" w:right="0" w:firstLine="0"/>
        <w:jc w:val="left"/>
        <w:rPr>
          <w:b/>
          <w:sz w:val="24"/>
        </w:rPr>
      </w:pPr>
      <w:r>
        <w:rPr>
          <w:b/>
          <w:sz w:val="24"/>
        </w:rPr>
        <w:t xml:space="preserve"> </w:t>
      </w:r>
    </w:p>
    <w:p w14:paraId="1ED13BC1" w14:textId="0975A7EC" w:rsidR="00E80948" w:rsidRDefault="00126299" w:rsidP="00493DFC">
      <w:pPr>
        <w:spacing w:after="94" w:line="259" w:lineRule="auto"/>
        <w:ind w:left="0" w:right="0" w:firstLine="0"/>
        <w:jc w:val="left"/>
      </w:pPr>
      <w:r>
        <w:rPr>
          <w:b/>
          <w:u w:val="single" w:color="000000"/>
        </w:rPr>
        <w:t>GÖREVİN TANIMI:</w:t>
      </w:r>
      <w:r>
        <w:rPr>
          <w:b/>
        </w:rPr>
        <w:t xml:space="preserve"> </w:t>
      </w:r>
    </w:p>
    <w:p w14:paraId="5BEE1DF3" w14:textId="5D38EAEC" w:rsidR="00E80948" w:rsidRDefault="00126299">
      <w:pPr>
        <w:ind w:right="0"/>
      </w:pPr>
      <w:r>
        <w:t xml:space="preserve">Sağlık Bilimleri Üniversitesi üst yönetimi tarafından belirlenen amaç ve ilkelere uygun olarak; </w:t>
      </w:r>
      <w:r w:rsidR="004050A6">
        <w:t>Meslek Yüksekokulu’nun</w:t>
      </w:r>
      <w:r>
        <w:t xml:space="preserve"> gerekli tüm faaliyetlerinin etkenlik ve verimlilik ilkelerine uygun olarak yürütülmesi amacıyla iç ve dış yazışmalarını yapar ve arşivlenmesi için gerekli işlemlerini yapar. </w:t>
      </w:r>
    </w:p>
    <w:p w14:paraId="58FFCE04" w14:textId="77777777" w:rsidR="00E80948" w:rsidRDefault="00126299">
      <w:pPr>
        <w:spacing w:after="0" w:line="259" w:lineRule="auto"/>
        <w:ind w:left="0" w:right="0" w:firstLine="0"/>
        <w:jc w:val="left"/>
      </w:pPr>
      <w:r>
        <w:t xml:space="preserve"> </w:t>
      </w:r>
    </w:p>
    <w:p w14:paraId="688F4804" w14:textId="6B995226" w:rsidR="00E80948" w:rsidRDefault="00126299">
      <w:pPr>
        <w:spacing w:after="0" w:line="259" w:lineRule="auto"/>
        <w:ind w:left="-5" w:right="0"/>
        <w:jc w:val="left"/>
      </w:pPr>
      <w:r>
        <w:rPr>
          <w:b/>
          <w:u w:val="single" w:color="000000"/>
        </w:rPr>
        <w:t>GÖREVİ VE SORUMLULUKLARI:</w:t>
      </w:r>
      <w:r>
        <w:rPr>
          <w:b/>
        </w:rPr>
        <w:t xml:space="preserve"> </w:t>
      </w:r>
    </w:p>
    <w:p w14:paraId="5BCAB61D" w14:textId="77777777" w:rsidR="00E80948" w:rsidRDefault="00126299">
      <w:pPr>
        <w:spacing w:after="37" w:line="259" w:lineRule="auto"/>
        <w:ind w:left="-29" w:right="-28" w:firstLine="0"/>
        <w:jc w:val="left"/>
      </w:pPr>
      <w:r>
        <w:rPr>
          <w:rFonts w:ascii="Calibri" w:eastAsia="Calibri" w:hAnsi="Calibri" w:cs="Calibri"/>
          <w:noProof/>
          <w:sz w:val="22"/>
        </w:rPr>
        <mc:AlternateContent>
          <mc:Choice Requires="wpg">
            <w:drawing>
              <wp:inline distT="0" distB="0" distL="0" distR="0" wp14:anchorId="41400FAB" wp14:editId="51A5D954">
                <wp:extent cx="6684010" cy="146304"/>
                <wp:effectExtent l="0" t="0" r="0" b="0"/>
                <wp:docPr id="2489" name="Group 2489"/>
                <wp:cNvGraphicFramePr/>
                <a:graphic xmlns:a="http://schemas.openxmlformats.org/drawingml/2006/main">
                  <a:graphicData uri="http://schemas.microsoft.com/office/word/2010/wordprocessingGroup">
                    <wpg:wgp>
                      <wpg:cNvGrpSpPr/>
                      <wpg:grpSpPr>
                        <a:xfrm>
                          <a:off x="0" y="0"/>
                          <a:ext cx="6684010" cy="146304"/>
                          <a:chOff x="0" y="0"/>
                          <a:chExt cx="6684010" cy="146304"/>
                        </a:xfrm>
                      </wpg:grpSpPr>
                      <wps:wsp>
                        <wps:cNvPr id="2756" name="Shape 2756"/>
                        <wps:cNvSpPr/>
                        <wps:spPr>
                          <a:xfrm>
                            <a:off x="0" y="0"/>
                            <a:ext cx="6684010" cy="146304"/>
                          </a:xfrm>
                          <a:custGeom>
                            <a:avLst/>
                            <a:gdLst/>
                            <a:ahLst/>
                            <a:cxnLst/>
                            <a:rect l="0" t="0" r="0" b="0"/>
                            <a:pathLst>
                              <a:path w="6684010" h="146304">
                                <a:moveTo>
                                  <a:pt x="0" y="0"/>
                                </a:moveTo>
                                <a:lnTo>
                                  <a:pt x="6684010" y="0"/>
                                </a:lnTo>
                                <a:lnTo>
                                  <a:pt x="66840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6" name="Rectangle 216"/>
                        <wps:cNvSpPr/>
                        <wps:spPr>
                          <a:xfrm>
                            <a:off x="18288" y="4397"/>
                            <a:ext cx="46741" cy="187581"/>
                          </a:xfrm>
                          <a:prstGeom prst="rect">
                            <a:avLst/>
                          </a:prstGeom>
                          <a:ln>
                            <a:noFill/>
                          </a:ln>
                        </wps:spPr>
                        <wps:txbx>
                          <w:txbxContent>
                            <w:p w14:paraId="628F4CEC" w14:textId="77777777" w:rsidR="00E80948" w:rsidRDefault="00126299">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41400FAB" id="Group 2489" o:spid="_x0000_s1026" style="width:526.3pt;height:11.5pt;mso-position-horizontal-relative:char;mso-position-vertical-relative:line" coordsize="6684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">
                <v:shape id="Shape 2756" o:spid="_x0000_s1027" style="position:absolute;width:66840;height:1463;visibility:visible;mso-wrap-style:square;v-text-anchor:top" coordsize="668401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" path="m,l6684010,r,146304l,146304,,e" stroked="f" strokeweight="0">
                  <v:stroke miterlimit="83231f" joinstyle="miter"/>
                  <v:path arrowok="t" textboxrect="0,0,6684010,146304"/>
                </v:shape>
                <v:rect id="Rectangle 216" o:spid="_x0000_s1028" style="position:absolute;left:182;top: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628F4CEC" w14:textId="77777777" w:rsidR="00E80948" w:rsidRDefault="00126299">
                        <w:pPr>
                          <w:spacing w:after="160" w:line="259" w:lineRule="auto"/>
                          <w:ind w:left="0" w:right="0" w:firstLine="0"/>
                          <w:jc w:val="left"/>
                        </w:pPr>
                        <w:r>
                          <w:t xml:space="preserve"> </w:t>
                        </w:r>
                      </w:p>
                    </w:txbxContent>
                  </v:textbox>
                </v:rect>
                <w10:anchorlock/>
              </v:group>
            </w:pict>
          </mc:Fallback>
        </mc:AlternateContent>
      </w:r>
    </w:p>
    <w:p w14:paraId="0AB96F9F" w14:textId="77777777" w:rsidR="00E80948" w:rsidRDefault="00126299">
      <w:pPr>
        <w:numPr>
          <w:ilvl w:val="0"/>
          <w:numId w:val="1"/>
        </w:numPr>
        <w:ind w:left="826" w:right="0" w:hanging="483"/>
      </w:pPr>
      <w:r>
        <w:t xml:space="preserve">Müdürün görüşme ve kabullerine ait hizmetleri yürütmek. </w:t>
      </w:r>
    </w:p>
    <w:p w14:paraId="06FBEE9F" w14:textId="77777777" w:rsidR="00E80948" w:rsidRDefault="00126299">
      <w:pPr>
        <w:numPr>
          <w:ilvl w:val="0"/>
          <w:numId w:val="1"/>
        </w:numPr>
        <w:ind w:left="826" w:right="0" w:hanging="483"/>
      </w:pPr>
      <w:r>
        <w:t xml:space="preserve">Müdürün özel ve resmi haberleşmelerini yerine getirmek.  </w:t>
      </w:r>
    </w:p>
    <w:p w14:paraId="09FE04A9" w14:textId="77777777" w:rsidR="00E80948" w:rsidRDefault="00126299">
      <w:pPr>
        <w:numPr>
          <w:ilvl w:val="0"/>
          <w:numId w:val="1"/>
        </w:numPr>
        <w:ind w:left="826" w:right="0" w:hanging="483"/>
      </w:pPr>
      <w:r>
        <w:t xml:space="preserve">Müdürün özel haberleşme ve gizlilik taşıyan yazışma işlerini yürütmek.  </w:t>
      </w:r>
    </w:p>
    <w:p w14:paraId="71057207" w14:textId="77777777" w:rsidR="00E80948" w:rsidRDefault="00126299">
      <w:pPr>
        <w:numPr>
          <w:ilvl w:val="0"/>
          <w:numId w:val="1"/>
        </w:numPr>
        <w:ind w:left="826" w:right="0" w:hanging="483"/>
      </w:pPr>
      <w:r>
        <w:t xml:space="preserve">Müdürün kurum içi ve kurum dışı randevu isteklerini düzenlemek.  </w:t>
      </w:r>
    </w:p>
    <w:p w14:paraId="78F45DF1" w14:textId="77777777" w:rsidR="00E80948" w:rsidRDefault="00126299">
      <w:pPr>
        <w:numPr>
          <w:ilvl w:val="0"/>
          <w:numId w:val="1"/>
        </w:numPr>
        <w:ind w:left="826" w:right="0" w:hanging="483"/>
      </w:pPr>
      <w:r>
        <w:t xml:space="preserve">Müdürün özel ve kurumsal dosyalarını tutmak ve arşivlemek.  </w:t>
      </w:r>
    </w:p>
    <w:p w14:paraId="51C4D9DD" w14:textId="77777777" w:rsidR="00E80948" w:rsidRDefault="00126299">
      <w:pPr>
        <w:numPr>
          <w:ilvl w:val="0"/>
          <w:numId w:val="1"/>
        </w:numPr>
        <w:ind w:left="826" w:right="0" w:hanging="483"/>
      </w:pPr>
      <w:r>
        <w:t xml:space="preserve">Müdürün görevlendirmelerinde görevden ayrılma, göreve başlama yazışmalarını takip eder ve yolculuk ile konaklama için rezervasyonlarını yapmak.  </w:t>
      </w:r>
    </w:p>
    <w:p w14:paraId="07E6E21C" w14:textId="77777777" w:rsidR="00E80948" w:rsidRDefault="00126299">
      <w:pPr>
        <w:numPr>
          <w:ilvl w:val="0"/>
          <w:numId w:val="1"/>
        </w:numPr>
        <w:ind w:left="826" w:right="0" w:hanging="483"/>
      </w:pPr>
      <w:r>
        <w:t xml:space="preserve">Üniversite Yönetim Kurulu, Senato, Yüksekokul Kurulu ve Yüksekokul Yönetim Kurulu gibi önemli toplantıları Müdür’e hatırlatmak, toplantı tutanaklarını hazırlamak ve ilgili mercilere iletmek.  </w:t>
      </w:r>
    </w:p>
    <w:p w14:paraId="3F7CF216" w14:textId="77777777" w:rsidR="00E80948" w:rsidRDefault="00126299">
      <w:pPr>
        <w:numPr>
          <w:ilvl w:val="0"/>
          <w:numId w:val="1"/>
        </w:numPr>
        <w:ind w:left="826" w:right="0" w:hanging="483"/>
      </w:pPr>
      <w:r>
        <w:t xml:space="preserve">Yüksekokul kurullarının ve Senatonun (Yönetim Kurulu, Yüksekokul Kurulu) gündemlerini bir gün önceden hazırlamak, alınan kararları karar defterine yazmak ve ilgili birimlere dağıtımını yapmak.  </w:t>
      </w:r>
    </w:p>
    <w:p w14:paraId="37600C63" w14:textId="51C5DD9D" w:rsidR="00E80948" w:rsidRDefault="004050A6">
      <w:pPr>
        <w:numPr>
          <w:ilvl w:val="0"/>
          <w:numId w:val="1"/>
        </w:numPr>
        <w:ind w:left="826" w:right="0" w:hanging="483"/>
      </w:pPr>
      <w:bookmarkStart w:id="0" w:name="_Hlk92184631"/>
      <w:r>
        <w:t>Müdürlüğe</w:t>
      </w:r>
      <w:bookmarkEnd w:id="0"/>
      <w:r>
        <w:t xml:space="preserve"> </w:t>
      </w:r>
      <w:r w:rsidR="00126299">
        <w:t xml:space="preserve">gelen mektup faks notlarının anında ilgililere ulaştırılmasını sağlamak.  </w:t>
      </w:r>
    </w:p>
    <w:p w14:paraId="7AC7F5FF" w14:textId="6664227A" w:rsidR="00E80948" w:rsidRDefault="004050A6">
      <w:pPr>
        <w:numPr>
          <w:ilvl w:val="0"/>
          <w:numId w:val="1"/>
        </w:numPr>
        <w:ind w:left="826" w:right="0" w:hanging="483"/>
      </w:pPr>
      <w:r>
        <w:t>Müdürlüğe</w:t>
      </w:r>
      <w:r w:rsidR="00126299">
        <w:t xml:space="preserve"> ihtiyaç duyulan araç-gereç ve ikram malzemesinin teminini sağlamak.  </w:t>
      </w:r>
    </w:p>
    <w:p w14:paraId="64353524" w14:textId="77777777" w:rsidR="00E80948" w:rsidRDefault="00126299">
      <w:pPr>
        <w:numPr>
          <w:ilvl w:val="0"/>
          <w:numId w:val="1"/>
        </w:numPr>
        <w:ind w:left="826" w:right="0" w:hanging="483"/>
      </w:pPr>
      <w:r>
        <w:t xml:space="preserve">Açılış ve mezuniyet törenlerinde programları hazırlamak.  </w:t>
      </w:r>
    </w:p>
    <w:p w14:paraId="68448981" w14:textId="2A8B8980" w:rsidR="00E80948" w:rsidRDefault="00126299">
      <w:pPr>
        <w:numPr>
          <w:ilvl w:val="0"/>
          <w:numId w:val="1"/>
        </w:numPr>
        <w:ind w:left="826" w:right="0" w:hanging="483"/>
      </w:pPr>
      <w:r>
        <w:t>Meslek Yüksekokulu Akademik Birim Kalite Komisyonunun verdiği işleri yerine getirmek, MYO’</w:t>
      </w:r>
      <w:r w:rsidR="004050A6">
        <w:t xml:space="preserve"> </w:t>
      </w:r>
      <w:proofErr w:type="spellStart"/>
      <w:r>
        <w:t>nun</w:t>
      </w:r>
      <w:proofErr w:type="spellEnd"/>
      <w:r>
        <w:t xml:space="preserve"> akredite edilme çalışmalarına katılmak.  </w:t>
      </w:r>
    </w:p>
    <w:p w14:paraId="285C1B7E" w14:textId="77777777" w:rsidR="00E80948" w:rsidRDefault="00126299">
      <w:pPr>
        <w:numPr>
          <w:ilvl w:val="0"/>
          <w:numId w:val="1"/>
        </w:numPr>
        <w:ind w:left="826" w:right="0" w:hanging="483"/>
      </w:pPr>
      <w:r>
        <w:t xml:space="preserve">Yüksekokul Müdürünün ve Yardımcısının görev alanı ile ilgili vereceği diğer işleri yapmak.  </w:t>
      </w:r>
    </w:p>
    <w:p w14:paraId="1B03F9CA" w14:textId="7C29D823" w:rsidR="00E80948" w:rsidRDefault="00126299" w:rsidP="000F7ADA">
      <w:pPr>
        <w:numPr>
          <w:ilvl w:val="0"/>
          <w:numId w:val="1"/>
        </w:numPr>
        <w:spacing w:after="131"/>
        <w:ind w:left="826" w:right="0" w:hanging="483"/>
      </w:pPr>
      <w:r>
        <w:t xml:space="preserve">Yukarıda belirtilen görevlerin yerine getirilmesinde Yüksekokul Müdürüne, Müdür Yardımcısına ve Yüksekokul Sekreterine karşı sorumludur. </w:t>
      </w:r>
    </w:p>
    <w:p w14:paraId="029269AB" w14:textId="77777777" w:rsidR="00E80948" w:rsidRDefault="00126299">
      <w:pPr>
        <w:spacing w:after="0" w:line="259" w:lineRule="auto"/>
        <w:ind w:left="0" w:right="0" w:firstLine="0"/>
        <w:jc w:val="left"/>
      </w:pPr>
      <w:r>
        <w:t xml:space="preserve"> </w:t>
      </w:r>
    </w:p>
    <w:tbl>
      <w:tblPr>
        <w:tblStyle w:val="TableGrid"/>
        <w:tblW w:w="10441" w:type="dxa"/>
        <w:tblInd w:w="-108" w:type="dxa"/>
        <w:tblCellMar>
          <w:top w:w="77" w:type="dxa"/>
          <w:left w:w="108" w:type="dxa"/>
          <w:right w:w="115" w:type="dxa"/>
        </w:tblCellMar>
        <w:tblLook w:val="04A0" w:firstRow="1" w:lastRow="0" w:firstColumn="1" w:lastColumn="0" w:noHBand="0" w:noVBand="1"/>
      </w:tblPr>
      <w:tblGrid>
        <w:gridCol w:w="5523"/>
        <w:gridCol w:w="4918"/>
      </w:tblGrid>
      <w:tr w:rsidR="00E80948" w14:paraId="617E7DAD" w14:textId="77777777" w:rsidTr="000F7ADA">
        <w:trPr>
          <w:trHeight w:val="2117"/>
        </w:trPr>
        <w:tc>
          <w:tcPr>
            <w:tcW w:w="5523" w:type="dxa"/>
            <w:tcBorders>
              <w:top w:val="double" w:sz="4" w:space="0" w:color="000000"/>
              <w:left w:val="double" w:sz="4" w:space="0" w:color="000000"/>
              <w:bottom w:val="double" w:sz="4" w:space="0" w:color="000000"/>
              <w:right w:val="double" w:sz="4" w:space="0" w:color="000000"/>
            </w:tcBorders>
          </w:tcPr>
          <w:p w14:paraId="45EC69D6" w14:textId="790A52A7" w:rsidR="00E80948" w:rsidRDefault="00126299" w:rsidP="00980F95">
            <w:pPr>
              <w:spacing w:after="115" w:line="259" w:lineRule="auto"/>
              <w:ind w:left="0" w:right="0" w:firstLine="0"/>
              <w:jc w:val="center"/>
            </w:pPr>
            <w:r>
              <w:rPr>
                <w:b/>
                <w:sz w:val="24"/>
              </w:rPr>
              <w:t>Hazırlayan</w:t>
            </w:r>
          </w:p>
          <w:p w14:paraId="19A510BC" w14:textId="604EE813" w:rsidR="00E80948" w:rsidRDefault="00126299" w:rsidP="00980F95">
            <w:pPr>
              <w:spacing w:after="115" w:line="259" w:lineRule="auto"/>
              <w:ind w:left="0" w:right="0" w:firstLine="0"/>
              <w:jc w:val="center"/>
            </w:pPr>
            <w:proofErr w:type="spellStart"/>
            <w:proofErr w:type="gramStart"/>
            <w:r>
              <w:rPr>
                <w:sz w:val="24"/>
              </w:rPr>
              <w:t>Dr.Öğr.Üyesi</w:t>
            </w:r>
            <w:proofErr w:type="spellEnd"/>
            <w:proofErr w:type="gramEnd"/>
            <w:r>
              <w:rPr>
                <w:sz w:val="24"/>
              </w:rPr>
              <w:t xml:space="preserve"> Harika ŞEN</w:t>
            </w:r>
          </w:p>
          <w:p w14:paraId="6C7FCC8B" w14:textId="4AAFFBD4" w:rsidR="00E80948" w:rsidRDefault="00126299" w:rsidP="00980F95">
            <w:pPr>
              <w:spacing w:after="115" w:line="259" w:lineRule="auto"/>
              <w:ind w:left="0" w:right="0" w:firstLine="0"/>
              <w:jc w:val="center"/>
            </w:pPr>
            <w:r>
              <w:rPr>
                <w:sz w:val="24"/>
              </w:rPr>
              <w:t>Sağlık Meslek Yüksekokul</w:t>
            </w:r>
            <w:r w:rsidR="00830914">
              <w:rPr>
                <w:sz w:val="24"/>
              </w:rPr>
              <w:t xml:space="preserve"> </w:t>
            </w:r>
            <w:r>
              <w:rPr>
                <w:sz w:val="24"/>
              </w:rPr>
              <w:t>Müdür Yardımcısı</w:t>
            </w:r>
          </w:p>
          <w:p w14:paraId="7DD6DEF0" w14:textId="3518BB23" w:rsidR="00E80948" w:rsidRDefault="00E80948" w:rsidP="00980F95">
            <w:pPr>
              <w:spacing w:after="0" w:line="259" w:lineRule="auto"/>
              <w:ind w:left="0" w:right="5245" w:firstLine="0"/>
              <w:jc w:val="center"/>
            </w:pPr>
          </w:p>
        </w:tc>
        <w:tc>
          <w:tcPr>
            <w:tcW w:w="4918" w:type="dxa"/>
            <w:tcBorders>
              <w:top w:val="double" w:sz="4" w:space="0" w:color="000000"/>
              <w:left w:val="double" w:sz="4" w:space="0" w:color="000000"/>
              <w:bottom w:val="double" w:sz="4" w:space="0" w:color="000000"/>
              <w:right w:val="double" w:sz="4" w:space="0" w:color="000000"/>
            </w:tcBorders>
          </w:tcPr>
          <w:p w14:paraId="37339380" w14:textId="10CFEEAE" w:rsidR="00E80948" w:rsidRDefault="00126299" w:rsidP="00980F95">
            <w:pPr>
              <w:spacing w:after="115" w:line="259" w:lineRule="auto"/>
              <w:ind w:left="0" w:right="0" w:firstLine="0"/>
              <w:jc w:val="center"/>
            </w:pPr>
            <w:r>
              <w:rPr>
                <w:b/>
                <w:sz w:val="24"/>
              </w:rPr>
              <w:t>Onaylayan</w:t>
            </w:r>
          </w:p>
          <w:p w14:paraId="50AE6825" w14:textId="0FA67252" w:rsidR="00E80948" w:rsidRDefault="00126299" w:rsidP="00980F95">
            <w:pPr>
              <w:spacing w:after="115" w:line="259" w:lineRule="auto"/>
              <w:ind w:left="0" w:right="0" w:firstLine="0"/>
              <w:jc w:val="center"/>
            </w:pPr>
            <w:proofErr w:type="spellStart"/>
            <w:proofErr w:type="gramStart"/>
            <w:r>
              <w:rPr>
                <w:sz w:val="24"/>
              </w:rPr>
              <w:t>Dr.</w:t>
            </w:r>
            <w:r w:rsidR="00EE42AB">
              <w:rPr>
                <w:sz w:val="24"/>
              </w:rPr>
              <w:t>Öğr.Üyesi</w:t>
            </w:r>
            <w:proofErr w:type="spellEnd"/>
            <w:proofErr w:type="gramEnd"/>
            <w:r w:rsidR="00EE42AB">
              <w:rPr>
                <w:sz w:val="24"/>
              </w:rPr>
              <w:t xml:space="preserve"> Fırat SEYHAN</w:t>
            </w:r>
          </w:p>
          <w:p w14:paraId="4DDE3AB1" w14:textId="5C5CD92B" w:rsidR="00E80948" w:rsidRDefault="00126299" w:rsidP="00980F95">
            <w:pPr>
              <w:spacing w:after="0" w:line="259" w:lineRule="auto"/>
              <w:ind w:left="0" w:right="0" w:firstLine="0"/>
              <w:jc w:val="center"/>
            </w:pPr>
            <w:r>
              <w:rPr>
                <w:sz w:val="24"/>
              </w:rPr>
              <w:t>Sağlık Meslek Yüksekokul Müdürü</w:t>
            </w:r>
          </w:p>
        </w:tc>
      </w:tr>
    </w:tbl>
    <w:p w14:paraId="4CA84CD5" w14:textId="77777777" w:rsidR="00E80948" w:rsidRDefault="00126299">
      <w:pPr>
        <w:spacing w:after="0" w:line="259" w:lineRule="auto"/>
        <w:ind w:left="0" w:right="1" w:firstLine="0"/>
        <w:jc w:val="right"/>
      </w:pPr>
      <w:r>
        <w:rPr>
          <w:rFonts w:ascii="Times New Roman" w:eastAsia="Times New Roman" w:hAnsi="Times New Roman" w:cs="Times New Roman"/>
          <w:sz w:val="24"/>
        </w:rPr>
        <w:t xml:space="preserve">1/1 </w:t>
      </w:r>
    </w:p>
    <w:p w14:paraId="6F98724D" w14:textId="77777777" w:rsidR="00E80948" w:rsidRDefault="00126299">
      <w:pPr>
        <w:spacing w:after="0" w:line="255" w:lineRule="auto"/>
        <w:ind w:left="0" w:right="0" w:firstLine="0"/>
      </w:pP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E80948">
      <w:pgSz w:w="11906" w:h="16838"/>
      <w:pgMar w:top="418"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C2C04"/>
    <w:multiLevelType w:val="hybridMultilevel"/>
    <w:tmpl w:val="93FA783A"/>
    <w:lvl w:ilvl="0" w:tplc="E5CECC32">
      <w:start w:val="1"/>
      <w:numFmt w:val="decimal"/>
      <w:lvlText w:val="(%1)"/>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508FD2">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68C85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7EDBD0">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A839F6">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764134">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7C0C8A">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586B0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BA64CC">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4958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948"/>
    <w:rsid w:val="000F7ADA"/>
    <w:rsid w:val="00126299"/>
    <w:rsid w:val="00261171"/>
    <w:rsid w:val="00297CCD"/>
    <w:rsid w:val="004050A6"/>
    <w:rsid w:val="00493DFC"/>
    <w:rsid w:val="005A740C"/>
    <w:rsid w:val="006B03CB"/>
    <w:rsid w:val="007877D2"/>
    <w:rsid w:val="00830914"/>
    <w:rsid w:val="0085563F"/>
    <w:rsid w:val="00942064"/>
    <w:rsid w:val="00980F95"/>
    <w:rsid w:val="00C4287C"/>
    <w:rsid w:val="00E80948"/>
    <w:rsid w:val="00EE42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8343"/>
  <w15:docId w15:val="{21111956-389C-475F-B390-4CC7E581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right="2"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Atike TATLI</cp:lastModifiedBy>
  <cp:revision>3</cp:revision>
  <dcterms:created xsi:type="dcterms:W3CDTF">2025-06-02T08:58:00Z</dcterms:created>
  <dcterms:modified xsi:type="dcterms:W3CDTF">2025-06-02T08:58:00Z</dcterms:modified>
</cp:coreProperties>
</file>