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289" w:type="dxa"/>
        <w:tblInd w:w="-585" w:type="dxa"/>
        <w:tblLook w:val="04A0" w:firstRow="1" w:lastRow="0" w:firstColumn="1" w:lastColumn="0" w:noHBand="0" w:noVBand="1"/>
      </w:tblPr>
      <w:tblGrid>
        <w:gridCol w:w="6"/>
        <w:gridCol w:w="11351"/>
      </w:tblGrid>
      <w:tr w:rsidR="006B7624" w:rsidRPr="00623D5B" w14:paraId="31FBDD10" w14:textId="77777777">
        <w:trPr>
          <w:trHeight w:val="1824"/>
        </w:trPr>
        <w:tc>
          <w:tcPr>
            <w:tcW w:w="1268" w:type="dxa"/>
            <w:tcBorders>
              <w:top w:val="nil"/>
              <w:left w:val="nil"/>
              <w:bottom w:val="nil"/>
              <w:right w:val="nil"/>
            </w:tcBorders>
          </w:tcPr>
          <w:p w14:paraId="5C466117" w14:textId="563283BC" w:rsidR="006B7624" w:rsidRPr="00623D5B" w:rsidRDefault="006B7624">
            <w:pPr>
              <w:spacing w:after="0" w:line="259" w:lineRule="auto"/>
              <w:ind w:left="0" w:right="0" w:firstLine="0"/>
              <w:jc w:val="left"/>
              <w:rPr>
                <w:szCs w:val="20"/>
              </w:rPr>
            </w:pPr>
          </w:p>
        </w:tc>
        <w:tc>
          <w:tcPr>
            <w:tcW w:w="10021" w:type="dxa"/>
            <w:tcBorders>
              <w:top w:val="nil"/>
              <w:left w:val="nil"/>
              <w:bottom w:val="nil"/>
              <w:right w:val="nil"/>
            </w:tcBorders>
          </w:tcPr>
          <w:p w14:paraId="533DEBB7" w14:textId="72207045" w:rsidR="00623D5B" w:rsidRDefault="00623D5B" w:rsidP="0001688B">
            <w:pPr>
              <w:spacing w:after="0" w:line="259" w:lineRule="auto"/>
              <w:ind w:left="0" w:right="11424" w:firstLine="0"/>
              <w:jc w:val="left"/>
              <w:rPr>
                <w:szCs w:val="20"/>
              </w:rPr>
            </w:pPr>
          </w:p>
          <w:p w14:paraId="5A43AC12" w14:textId="5994F85B" w:rsidR="00623D5B" w:rsidRPr="00623D5B" w:rsidRDefault="00623D5B">
            <w:pPr>
              <w:spacing w:after="0" w:line="259" w:lineRule="auto"/>
              <w:ind w:left="-1403" w:right="11424" w:firstLine="0"/>
              <w:jc w:val="left"/>
              <w:rPr>
                <w:szCs w:val="20"/>
              </w:rPr>
            </w:pPr>
          </w:p>
          <w:tbl>
            <w:tblPr>
              <w:tblStyle w:val="TableGrid"/>
              <w:tblW w:w="9923" w:type="dxa"/>
              <w:tblInd w:w="1279" w:type="dxa"/>
              <w:tblCellMar>
                <w:top w:w="75" w:type="dxa"/>
                <w:left w:w="106" w:type="dxa"/>
                <w:right w:w="115" w:type="dxa"/>
              </w:tblCellMar>
              <w:tblLook w:val="04A0" w:firstRow="1" w:lastRow="0" w:firstColumn="1" w:lastColumn="0" w:noHBand="0" w:noVBand="1"/>
            </w:tblPr>
            <w:tblGrid>
              <w:gridCol w:w="2552"/>
              <w:gridCol w:w="2835"/>
              <w:gridCol w:w="4536"/>
            </w:tblGrid>
            <w:tr w:rsidR="006B75F8" w:rsidRPr="00623D5B" w14:paraId="353A0362" w14:textId="77777777" w:rsidTr="00432733">
              <w:trPr>
                <w:trHeight w:val="1596"/>
              </w:trPr>
              <w:tc>
                <w:tcPr>
                  <w:tcW w:w="2552" w:type="dxa"/>
                  <w:tcBorders>
                    <w:top w:val="double" w:sz="4" w:space="0" w:color="000000"/>
                    <w:left w:val="double" w:sz="4" w:space="0" w:color="000000"/>
                    <w:bottom w:val="double" w:sz="4" w:space="0" w:color="000000"/>
                    <w:right w:val="double" w:sz="4" w:space="0" w:color="000000"/>
                  </w:tcBorders>
                </w:tcPr>
                <w:p w14:paraId="5344BE37" w14:textId="086A2841" w:rsidR="006B75F8" w:rsidRPr="00623D5B" w:rsidRDefault="006B75F8" w:rsidP="00C933A2">
                  <w:pPr>
                    <w:spacing w:after="115" w:line="259" w:lineRule="auto"/>
                    <w:ind w:left="7" w:right="0" w:firstLine="0"/>
                    <w:jc w:val="center"/>
                    <w:rPr>
                      <w:b/>
                      <w:szCs w:val="20"/>
                    </w:rPr>
                  </w:pPr>
                  <w:r w:rsidRPr="00623D5B">
                    <w:rPr>
                      <w:noProof/>
                      <w:szCs w:val="20"/>
                    </w:rPr>
                    <w:drawing>
                      <wp:anchor distT="0" distB="0" distL="114300" distR="114300" simplePos="0" relativeHeight="251658240" behindDoc="1" locked="0" layoutInCell="1" allowOverlap="1" wp14:anchorId="3C983562" wp14:editId="51C9F5B7">
                        <wp:simplePos x="0" y="0"/>
                        <wp:positionH relativeFrom="column">
                          <wp:posOffset>221615</wp:posOffset>
                        </wp:positionH>
                        <wp:positionV relativeFrom="page">
                          <wp:posOffset>1270</wp:posOffset>
                        </wp:positionV>
                        <wp:extent cx="876300" cy="884555"/>
                        <wp:effectExtent l="0" t="0" r="0" b="0"/>
                        <wp:wrapSquare wrapText="bothSides"/>
                        <wp:docPr id="183" name="Picture 183"/>
                        <wp:cNvGraphicFramePr/>
                        <a:graphic xmlns:a="http://schemas.openxmlformats.org/drawingml/2006/main">
                          <a:graphicData uri="http://schemas.openxmlformats.org/drawingml/2006/picture">
                            <pic:pic xmlns:pic="http://schemas.openxmlformats.org/drawingml/2006/picture">
                              <pic:nvPicPr>
                                <pic:cNvPr id="183" name="Picture 183"/>
                                <pic:cNvPicPr/>
                              </pic:nvPicPr>
                              <pic:blipFill>
                                <a:blip r:embed="rId5">
                                  <a:extLst>
                                    <a:ext uri="{28A0092B-C50C-407E-A947-70E740481C1C}">
                                      <a14:useLocalDpi xmlns:a14="http://schemas.microsoft.com/office/drawing/2010/main" val="0"/>
                                    </a:ext>
                                  </a:extLst>
                                </a:blip>
                                <a:stretch>
                                  <a:fillRect/>
                                </a:stretch>
                              </pic:blipFill>
                              <pic:spPr>
                                <a:xfrm>
                                  <a:off x="0" y="0"/>
                                  <a:ext cx="876300" cy="884555"/>
                                </a:xfrm>
                                <a:prstGeom prst="rect">
                                  <a:avLst/>
                                </a:prstGeom>
                              </pic:spPr>
                            </pic:pic>
                          </a:graphicData>
                        </a:graphic>
                        <wp14:sizeRelH relativeFrom="margin">
                          <wp14:pctWidth>0</wp14:pctWidth>
                        </wp14:sizeRelH>
                        <wp14:sizeRelV relativeFrom="margin">
                          <wp14:pctHeight>0</wp14:pctHeight>
                        </wp14:sizeRelV>
                      </wp:anchor>
                    </w:drawing>
                  </w:r>
                </w:p>
              </w:tc>
              <w:tc>
                <w:tcPr>
                  <w:tcW w:w="7371" w:type="dxa"/>
                  <w:gridSpan w:val="2"/>
                  <w:tcBorders>
                    <w:top w:val="double" w:sz="4" w:space="0" w:color="000000"/>
                    <w:left w:val="double" w:sz="4" w:space="0" w:color="000000"/>
                    <w:bottom w:val="double" w:sz="4" w:space="0" w:color="000000"/>
                    <w:right w:val="double" w:sz="4" w:space="0" w:color="000000"/>
                  </w:tcBorders>
                </w:tcPr>
                <w:p w14:paraId="33E31456" w14:textId="77777777" w:rsidR="00FA309A" w:rsidRDefault="00FA309A" w:rsidP="0001688B">
                  <w:pPr>
                    <w:spacing w:after="0" w:line="240" w:lineRule="auto"/>
                    <w:ind w:left="6" w:right="0" w:firstLine="0"/>
                    <w:jc w:val="center"/>
                    <w:rPr>
                      <w:b/>
                      <w:szCs w:val="20"/>
                    </w:rPr>
                  </w:pPr>
                </w:p>
                <w:p w14:paraId="1458C53B" w14:textId="77777777" w:rsidR="0001688B" w:rsidRDefault="006B75F8" w:rsidP="0001688B">
                  <w:pPr>
                    <w:spacing w:after="0" w:line="240" w:lineRule="auto"/>
                    <w:ind w:left="6" w:right="0" w:firstLine="0"/>
                    <w:jc w:val="center"/>
                    <w:rPr>
                      <w:b/>
                      <w:szCs w:val="20"/>
                    </w:rPr>
                  </w:pPr>
                  <w:r w:rsidRPr="00623D5B">
                    <w:rPr>
                      <w:b/>
                      <w:szCs w:val="20"/>
                    </w:rPr>
                    <w:t xml:space="preserve">SAĞLIK BİLİMLERİ ÜNİVERSİTESİ </w:t>
                  </w:r>
                </w:p>
                <w:p w14:paraId="22800CDF" w14:textId="77777777" w:rsidR="0001688B" w:rsidRDefault="006B75F8" w:rsidP="0001688B">
                  <w:pPr>
                    <w:spacing w:after="0" w:line="240" w:lineRule="auto"/>
                    <w:ind w:left="6" w:right="0" w:firstLine="0"/>
                    <w:jc w:val="center"/>
                    <w:rPr>
                      <w:b/>
                      <w:szCs w:val="20"/>
                    </w:rPr>
                  </w:pPr>
                  <w:r w:rsidRPr="00623D5B">
                    <w:rPr>
                      <w:b/>
                      <w:szCs w:val="20"/>
                    </w:rPr>
                    <w:t xml:space="preserve">GÜLHANE SAĞLIK MESLEK YÜKSEKOKULU </w:t>
                  </w:r>
                </w:p>
                <w:p w14:paraId="7975BF54" w14:textId="2C931B03" w:rsidR="006B75F8" w:rsidRPr="00623D5B" w:rsidRDefault="006B75F8" w:rsidP="0001688B">
                  <w:pPr>
                    <w:spacing w:after="0" w:line="240" w:lineRule="auto"/>
                    <w:ind w:left="6" w:right="0" w:firstLine="0"/>
                    <w:jc w:val="center"/>
                    <w:rPr>
                      <w:szCs w:val="20"/>
                    </w:rPr>
                  </w:pPr>
                  <w:r w:rsidRPr="00623D5B">
                    <w:rPr>
                      <w:b/>
                      <w:szCs w:val="20"/>
                    </w:rPr>
                    <w:t xml:space="preserve">TAŞINIR KAYIT KONTROL BİRİM PERSONELİ GÖREV YETKİ VE SORUMLULUKLARI </w:t>
                  </w:r>
                </w:p>
              </w:tc>
            </w:tr>
            <w:tr w:rsidR="006B75F8" w:rsidRPr="00623D5B" w14:paraId="4783465A" w14:textId="77777777" w:rsidTr="00432733">
              <w:trPr>
                <w:trHeight w:val="320"/>
              </w:trPr>
              <w:tc>
                <w:tcPr>
                  <w:tcW w:w="2552" w:type="dxa"/>
                  <w:tcBorders>
                    <w:top w:val="double" w:sz="4" w:space="0" w:color="000000"/>
                    <w:left w:val="double" w:sz="4" w:space="0" w:color="000000"/>
                    <w:bottom w:val="double" w:sz="4" w:space="0" w:color="000000"/>
                    <w:right w:val="double" w:sz="4" w:space="0" w:color="000000"/>
                  </w:tcBorders>
                </w:tcPr>
                <w:p w14:paraId="75B87BE2" w14:textId="7462F30E" w:rsidR="006B75F8" w:rsidRPr="00623D5B" w:rsidRDefault="006B75F8">
                  <w:pPr>
                    <w:spacing w:after="0" w:line="259" w:lineRule="auto"/>
                    <w:ind w:left="2" w:right="0" w:firstLine="0"/>
                    <w:jc w:val="left"/>
                    <w:rPr>
                      <w:b/>
                      <w:szCs w:val="20"/>
                    </w:rPr>
                  </w:pPr>
                  <w:r w:rsidRPr="00623D5B">
                    <w:rPr>
                      <w:b/>
                      <w:szCs w:val="20"/>
                    </w:rPr>
                    <w:t xml:space="preserve">Doküman No </w:t>
                  </w:r>
                </w:p>
              </w:tc>
              <w:tc>
                <w:tcPr>
                  <w:tcW w:w="2835" w:type="dxa"/>
                  <w:tcBorders>
                    <w:top w:val="double" w:sz="4" w:space="0" w:color="000000"/>
                    <w:left w:val="double" w:sz="4" w:space="0" w:color="000000"/>
                    <w:bottom w:val="double" w:sz="4" w:space="0" w:color="000000"/>
                    <w:right w:val="double" w:sz="4" w:space="0" w:color="000000"/>
                  </w:tcBorders>
                </w:tcPr>
                <w:p w14:paraId="0DA0A8D6" w14:textId="0ED4E5EA" w:rsidR="006B75F8" w:rsidRPr="00623D5B" w:rsidRDefault="006B75F8">
                  <w:pPr>
                    <w:spacing w:after="0" w:line="259" w:lineRule="auto"/>
                    <w:ind w:left="2" w:right="0" w:firstLine="0"/>
                    <w:jc w:val="left"/>
                    <w:rPr>
                      <w:szCs w:val="20"/>
                    </w:rPr>
                  </w:pPr>
                  <w:r w:rsidRPr="00623D5B">
                    <w:rPr>
                      <w:i/>
                      <w:szCs w:val="20"/>
                    </w:rPr>
                    <w:t>GSMYO-GYS.012</w:t>
                  </w:r>
                  <w:r w:rsidRPr="00623D5B">
                    <w:rPr>
                      <w:b/>
                      <w:szCs w:val="20"/>
                    </w:rPr>
                    <w:t xml:space="preserve"> </w:t>
                  </w:r>
                </w:p>
              </w:tc>
              <w:tc>
                <w:tcPr>
                  <w:tcW w:w="4536" w:type="dxa"/>
                  <w:tcBorders>
                    <w:top w:val="double" w:sz="4" w:space="0" w:color="000000"/>
                    <w:left w:val="double" w:sz="4" w:space="0" w:color="000000"/>
                    <w:bottom w:val="double" w:sz="4" w:space="0" w:color="000000"/>
                    <w:right w:val="double" w:sz="4" w:space="0" w:color="000000"/>
                  </w:tcBorders>
                </w:tcPr>
                <w:p w14:paraId="6779D23C" w14:textId="4B87512A" w:rsidR="006B75F8" w:rsidRPr="00623D5B" w:rsidRDefault="006B75F8">
                  <w:pPr>
                    <w:tabs>
                      <w:tab w:val="center" w:pos="2352"/>
                    </w:tabs>
                    <w:spacing w:after="0" w:line="259" w:lineRule="auto"/>
                    <w:ind w:left="0" w:right="0" w:firstLine="0"/>
                    <w:jc w:val="left"/>
                    <w:rPr>
                      <w:szCs w:val="20"/>
                    </w:rPr>
                  </w:pPr>
                  <w:r w:rsidRPr="00623D5B">
                    <w:rPr>
                      <w:b/>
                      <w:szCs w:val="20"/>
                    </w:rPr>
                    <w:t xml:space="preserve">Revizyon Numarası </w:t>
                  </w:r>
                  <w:r w:rsidRPr="00623D5B">
                    <w:rPr>
                      <w:b/>
                      <w:szCs w:val="20"/>
                    </w:rPr>
                    <w:tab/>
                    <w:t xml:space="preserve">: </w:t>
                  </w:r>
                  <w:r w:rsidRPr="00623D5B">
                    <w:rPr>
                      <w:i/>
                      <w:szCs w:val="20"/>
                    </w:rPr>
                    <w:t>00</w:t>
                  </w:r>
                  <w:r w:rsidR="00786912">
                    <w:rPr>
                      <w:i/>
                      <w:szCs w:val="20"/>
                    </w:rPr>
                    <w:t>2</w:t>
                  </w:r>
                </w:p>
              </w:tc>
            </w:tr>
            <w:tr w:rsidR="006B75F8" w:rsidRPr="00623D5B" w14:paraId="5B6EBF23" w14:textId="77777777" w:rsidTr="00432733">
              <w:trPr>
                <w:trHeight w:val="361"/>
              </w:trPr>
              <w:tc>
                <w:tcPr>
                  <w:tcW w:w="2552" w:type="dxa"/>
                  <w:tcBorders>
                    <w:top w:val="double" w:sz="4" w:space="0" w:color="000000"/>
                    <w:left w:val="double" w:sz="4" w:space="0" w:color="000000"/>
                    <w:bottom w:val="double" w:sz="4" w:space="0" w:color="000000"/>
                    <w:right w:val="double" w:sz="4" w:space="0" w:color="000000"/>
                  </w:tcBorders>
                </w:tcPr>
                <w:p w14:paraId="524842B6" w14:textId="13136250" w:rsidR="006B75F8" w:rsidRPr="00623D5B" w:rsidRDefault="006B75F8">
                  <w:pPr>
                    <w:spacing w:after="0" w:line="259" w:lineRule="auto"/>
                    <w:ind w:left="2" w:right="0" w:firstLine="0"/>
                    <w:jc w:val="left"/>
                    <w:rPr>
                      <w:b/>
                      <w:szCs w:val="20"/>
                    </w:rPr>
                  </w:pPr>
                  <w:r w:rsidRPr="00623D5B">
                    <w:rPr>
                      <w:b/>
                      <w:szCs w:val="20"/>
                    </w:rPr>
                    <w:t xml:space="preserve">Yürürlük Tarihi  </w:t>
                  </w:r>
                </w:p>
              </w:tc>
              <w:tc>
                <w:tcPr>
                  <w:tcW w:w="2835" w:type="dxa"/>
                  <w:tcBorders>
                    <w:top w:val="double" w:sz="4" w:space="0" w:color="000000"/>
                    <w:left w:val="double" w:sz="4" w:space="0" w:color="000000"/>
                    <w:bottom w:val="double" w:sz="4" w:space="0" w:color="000000"/>
                    <w:right w:val="double" w:sz="4" w:space="0" w:color="000000"/>
                  </w:tcBorders>
                </w:tcPr>
                <w:p w14:paraId="122EBC85" w14:textId="5C304EC3" w:rsidR="006B75F8" w:rsidRPr="00623D5B" w:rsidRDefault="006B75F8">
                  <w:pPr>
                    <w:spacing w:after="0" w:line="259" w:lineRule="auto"/>
                    <w:ind w:left="2" w:right="0" w:firstLine="0"/>
                    <w:jc w:val="left"/>
                    <w:rPr>
                      <w:szCs w:val="20"/>
                    </w:rPr>
                  </w:pPr>
                  <w:r w:rsidRPr="00623D5B">
                    <w:rPr>
                      <w:i/>
                      <w:szCs w:val="20"/>
                    </w:rPr>
                    <w:t>09.11.2020</w:t>
                  </w:r>
                  <w:r w:rsidRPr="00623D5B">
                    <w:rPr>
                      <w:b/>
                      <w:szCs w:val="20"/>
                    </w:rPr>
                    <w:t xml:space="preserve"> </w:t>
                  </w:r>
                </w:p>
              </w:tc>
              <w:tc>
                <w:tcPr>
                  <w:tcW w:w="4536" w:type="dxa"/>
                  <w:tcBorders>
                    <w:top w:val="double" w:sz="4" w:space="0" w:color="000000"/>
                    <w:left w:val="double" w:sz="4" w:space="0" w:color="000000"/>
                    <w:bottom w:val="double" w:sz="4" w:space="0" w:color="000000"/>
                    <w:right w:val="double" w:sz="4" w:space="0" w:color="000000"/>
                  </w:tcBorders>
                </w:tcPr>
                <w:p w14:paraId="2602FB48" w14:textId="49E20F83" w:rsidR="006B75F8" w:rsidRPr="00623D5B" w:rsidRDefault="006B75F8">
                  <w:pPr>
                    <w:tabs>
                      <w:tab w:val="center" w:pos="2160"/>
                    </w:tabs>
                    <w:spacing w:after="0" w:line="259" w:lineRule="auto"/>
                    <w:ind w:left="0" w:right="0" w:firstLine="0"/>
                    <w:jc w:val="left"/>
                    <w:rPr>
                      <w:szCs w:val="20"/>
                    </w:rPr>
                  </w:pPr>
                  <w:r w:rsidRPr="00623D5B">
                    <w:rPr>
                      <w:b/>
                      <w:szCs w:val="20"/>
                    </w:rPr>
                    <w:t xml:space="preserve">Revizyon Tarihi </w:t>
                  </w:r>
                  <w:r w:rsidR="000B072D">
                    <w:rPr>
                      <w:b/>
                      <w:szCs w:val="20"/>
                    </w:rPr>
                    <w:t xml:space="preserve">          </w:t>
                  </w:r>
                  <w:r w:rsidRPr="00623D5B">
                    <w:rPr>
                      <w:b/>
                      <w:szCs w:val="20"/>
                    </w:rPr>
                    <w:tab/>
                    <w:t xml:space="preserve">: </w:t>
                  </w:r>
                  <w:r w:rsidRPr="00623D5B">
                    <w:rPr>
                      <w:bCs/>
                      <w:szCs w:val="20"/>
                    </w:rPr>
                    <w:t>1</w:t>
                  </w:r>
                  <w:r w:rsidR="00432733">
                    <w:rPr>
                      <w:bCs/>
                      <w:szCs w:val="20"/>
                    </w:rPr>
                    <w:t>6</w:t>
                  </w:r>
                  <w:r w:rsidRPr="00623D5B">
                    <w:rPr>
                      <w:bCs/>
                      <w:szCs w:val="20"/>
                    </w:rPr>
                    <w:t>/01/202</w:t>
                  </w:r>
                  <w:r w:rsidR="00C54C1A">
                    <w:rPr>
                      <w:bCs/>
                      <w:szCs w:val="20"/>
                    </w:rPr>
                    <w:t>5</w:t>
                  </w:r>
                  <w:r w:rsidRPr="00623D5B">
                    <w:rPr>
                      <w:i/>
                      <w:szCs w:val="20"/>
                    </w:rPr>
                    <w:t xml:space="preserve"> </w:t>
                  </w:r>
                </w:p>
              </w:tc>
            </w:tr>
          </w:tbl>
          <w:p w14:paraId="42A79494" w14:textId="43611130" w:rsidR="006B7624" w:rsidRPr="00623D5B" w:rsidRDefault="006B7624">
            <w:pPr>
              <w:spacing w:after="160" w:line="259" w:lineRule="auto"/>
              <w:ind w:left="0" w:right="0" w:firstLine="0"/>
              <w:jc w:val="left"/>
              <w:rPr>
                <w:szCs w:val="20"/>
              </w:rPr>
            </w:pPr>
          </w:p>
        </w:tc>
      </w:tr>
    </w:tbl>
    <w:p w14:paraId="265C8CD9" w14:textId="5F65814F" w:rsidR="006B7624" w:rsidRPr="00623D5B" w:rsidRDefault="00AF2CF0">
      <w:pPr>
        <w:spacing w:after="94" w:line="259" w:lineRule="auto"/>
        <w:ind w:left="0" w:right="0" w:firstLine="0"/>
        <w:jc w:val="left"/>
        <w:rPr>
          <w:szCs w:val="20"/>
        </w:rPr>
      </w:pPr>
      <w:r w:rsidRPr="00623D5B">
        <w:rPr>
          <w:b/>
          <w:szCs w:val="20"/>
        </w:rPr>
        <w:t xml:space="preserve"> </w:t>
      </w:r>
    </w:p>
    <w:p w14:paraId="47943919" w14:textId="6789AD41" w:rsidR="006B7624" w:rsidRPr="00623D5B" w:rsidRDefault="00AF2CF0" w:rsidP="008D7D62">
      <w:pPr>
        <w:spacing w:after="133" w:line="259" w:lineRule="auto"/>
        <w:ind w:left="0" w:right="0" w:firstLine="708"/>
        <w:jc w:val="left"/>
        <w:rPr>
          <w:szCs w:val="20"/>
        </w:rPr>
      </w:pPr>
      <w:r w:rsidRPr="00623D5B">
        <w:rPr>
          <w:b/>
          <w:szCs w:val="20"/>
          <w:u w:val="single" w:color="000000"/>
        </w:rPr>
        <w:t>GÖREVİN TANIMI:</w:t>
      </w:r>
      <w:r w:rsidRPr="00623D5B">
        <w:rPr>
          <w:b/>
          <w:szCs w:val="20"/>
        </w:rPr>
        <w:t xml:space="preserve"> </w:t>
      </w:r>
    </w:p>
    <w:p w14:paraId="1C5F4CE0" w14:textId="4B5AD9B1" w:rsidR="006B7624" w:rsidRPr="00623D5B" w:rsidRDefault="00AF2CF0" w:rsidP="008D7D62">
      <w:pPr>
        <w:ind w:left="708" w:right="0" w:firstLine="0"/>
        <w:rPr>
          <w:szCs w:val="20"/>
        </w:rPr>
      </w:pPr>
      <w:r w:rsidRPr="00623D5B">
        <w:rPr>
          <w:szCs w:val="20"/>
        </w:rPr>
        <w:t>Sağlık Bilimleri Üniversitesi üst yönetimi tarafından belirlenen amaç ve ilkelere uygun olarak; mesle</w:t>
      </w:r>
      <w:r w:rsidR="008D7D62" w:rsidRPr="00623D5B">
        <w:rPr>
          <w:szCs w:val="20"/>
        </w:rPr>
        <w:t>k</w:t>
      </w:r>
      <w:r w:rsidRPr="00623D5B">
        <w:rPr>
          <w:szCs w:val="20"/>
        </w:rPr>
        <w:t xml:space="preserve"> </w:t>
      </w:r>
      <w:r w:rsidR="008D7D62" w:rsidRPr="00623D5B">
        <w:rPr>
          <w:szCs w:val="20"/>
        </w:rPr>
        <w:t xml:space="preserve">                            </w:t>
      </w:r>
      <w:r w:rsidRPr="00623D5B">
        <w:rPr>
          <w:szCs w:val="20"/>
        </w:rPr>
        <w:t xml:space="preserve">yüksekokulunun gerekli tüm faaliyetlerinin etkenlik ve verimlilik ilkelerine uygun olarak yürütülmesi amacıyla taşınır kayıt kontrol işleri için gerekli işlemlerini yapar. </w:t>
      </w:r>
    </w:p>
    <w:p w14:paraId="121EFCC2" w14:textId="7DF27A94" w:rsidR="008D7D62" w:rsidRPr="00623D5B" w:rsidRDefault="00AF2CF0" w:rsidP="008D7D62">
      <w:pPr>
        <w:spacing w:after="0" w:line="259" w:lineRule="auto"/>
        <w:ind w:left="0" w:right="0" w:firstLine="0"/>
        <w:jc w:val="left"/>
        <w:rPr>
          <w:szCs w:val="20"/>
        </w:rPr>
      </w:pPr>
      <w:r w:rsidRPr="00623D5B">
        <w:rPr>
          <w:szCs w:val="20"/>
        </w:rPr>
        <w:t xml:space="preserve"> </w:t>
      </w:r>
    </w:p>
    <w:p w14:paraId="306A2CB4" w14:textId="5F4C13FA" w:rsidR="006B7624" w:rsidRPr="00623D5B" w:rsidRDefault="008D7D62" w:rsidP="008D7D62">
      <w:pPr>
        <w:spacing w:after="0" w:line="259" w:lineRule="auto"/>
        <w:ind w:left="0" w:right="0" w:firstLine="708"/>
        <w:jc w:val="left"/>
        <w:rPr>
          <w:szCs w:val="20"/>
        </w:rPr>
      </w:pPr>
      <w:r w:rsidRPr="00623D5B">
        <w:rPr>
          <w:b/>
          <w:szCs w:val="20"/>
        </w:rPr>
        <w:t xml:space="preserve"> </w:t>
      </w:r>
      <w:r w:rsidR="00AF2CF0" w:rsidRPr="00623D5B">
        <w:rPr>
          <w:b/>
          <w:szCs w:val="20"/>
          <w:u w:val="single"/>
        </w:rPr>
        <w:t xml:space="preserve">GÖREVİ VE SORUMLULUKLARI: </w:t>
      </w:r>
    </w:p>
    <w:p w14:paraId="7441BE5E" w14:textId="77777777" w:rsidR="006B7624" w:rsidRPr="00623D5B" w:rsidRDefault="00AF2CF0">
      <w:pPr>
        <w:spacing w:after="41" w:line="259" w:lineRule="auto"/>
        <w:ind w:left="-29" w:right="-26" w:firstLine="0"/>
        <w:jc w:val="left"/>
        <w:rPr>
          <w:szCs w:val="20"/>
        </w:rPr>
      </w:pPr>
      <w:r w:rsidRPr="00623D5B">
        <w:rPr>
          <w:rFonts w:ascii="Calibri" w:eastAsia="Calibri" w:hAnsi="Calibri" w:cs="Calibri"/>
          <w:noProof/>
          <w:szCs w:val="20"/>
        </w:rPr>
        <mc:AlternateContent>
          <mc:Choice Requires="wpg">
            <w:drawing>
              <wp:inline distT="0" distB="0" distL="0" distR="0" wp14:anchorId="074B0BE9" wp14:editId="65148E5C">
                <wp:extent cx="6684010" cy="146304"/>
                <wp:effectExtent l="0" t="0" r="0" b="0"/>
                <wp:docPr id="2398" name="Group 2398"/>
                <wp:cNvGraphicFramePr/>
                <a:graphic xmlns:a="http://schemas.openxmlformats.org/drawingml/2006/main">
                  <a:graphicData uri="http://schemas.microsoft.com/office/word/2010/wordprocessingGroup">
                    <wpg:wgp>
                      <wpg:cNvGrpSpPr/>
                      <wpg:grpSpPr>
                        <a:xfrm>
                          <a:off x="0" y="0"/>
                          <a:ext cx="6684010" cy="146304"/>
                          <a:chOff x="0" y="0"/>
                          <a:chExt cx="6684010" cy="146304"/>
                        </a:xfrm>
                      </wpg:grpSpPr>
                      <wps:wsp>
                        <wps:cNvPr id="2661" name="Shape 2661"/>
                        <wps:cNvSpPr/>
                        <wps:spPr>
                          <a:xfrm>
                            <a:off x="0" y="0"/>
                            <a:ext cx="6684010" cy="146304"/>
                          </a:xfrm>
                          <a:custGeom>
                            <a:avLst/>
                            <a:gdLst/>
                            <a:ahLst/>
                            <a:cxnLst/>
                            <a:rect l="0" t="0" r="0" b="0"/>
                            <a:pathLst>
                              <a:path w="6684010" h="146304">
                                <a:moveTo>
                                  <a:pt x="0" y="0"/>
                                </a:moveTo>
                                <a:lnTo>
                                  <a:pt x="6684010" y="0"/>
                                </a:lnTo>
                                <a:lnTo>
                                  <a:pt x="6684010" y="146304"/>
                                </a:lnTo>
                                <a:lnTo>
                                  <a:pt x="0" y="1463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4" name="Rectangle 224"/>
                        <wps:cNvSpPr/>
                        <wps:spPr>
                          <a:xfrm>
                            <a:off x="18288" y="4397"/>
                            <a:ext cx="46741" cy="187581"/>
                          </a:xfrm>
                          <a:prstGeom prst="rect">
                            <a:avLst/>
                          </a:prstGeom>
                          <a:ln>
                            <a:noFill/>
                          </a:ln>
                        </wps:spPr>
                        <wps:txbx>
                          <w:txbxContent>
                            <w:p w14:paraId="60A63969" w14:textId="77777777" w:rsidR="006B7624" w:rsidRDefault="00AF2CF0">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w14:anchorId="074B0BE9" id="Group 2398" o:spid="_x0000_s1026" style="width:526.3pt;height:11.5pt;mso-position-horizontal-relative:char;mso-position-vertical-relative:line" coordsize="66840,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">
                <v:shape id="Shape 2661" o:spid="_x0000_s1027" style="position:absolute;width:66840;height:1463;visibility:visible;mso-wrap-style:square;v-text-anchor:top" coordsize="668401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" path="m,l6684010,r,146304l,146304,,e" stroked="f" strokeweight="0">
                  <v:stroke miterlimit="83231f" joinstyle="miter"/>
                  <v:path arrowok="t" textboxrect="0,0,6684010,146304"/>
                </v:shape>
                <v:rect id="Rectangle 224" o:spid="_x0000_s1028" style="position:absolute;left:182;top:43;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NdVxQAAANwAAAAPAAAAZHJzL2Rvd25yZXYueG1sRI9Pi8Iw&#10;FMTvwn6H8Ba8aWpZRK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AgkNdVxQAAANwAAAAP&#10;AAAAAAAAAAAAAAAAAAcCAABkcnMvZG93bnJldi54bWxQSwUGAAAAAAMAAwC3AAAA+QIAAAAA&#10;" filled="f" stroked="f">
                  <v:textbox inset="0,0,0,0">
                    <w:txbxContent>
                      <w:p w14:paraId="60A63969" w14:textId="77777777" w:rsidR="006B7624" w:rsidRDefault="00AF2CF0">
                        <w:pPr>
                          <w:spacing w:after="160" w:line="259" w:lineRule="auto"/>
                          <w:ind w:left="0" w:right="0" w:firstLine="0"/>
                          <w:jc w:val="left"/>
                        </w:pPr>
                        <w:r>
                          <w:t xml:space="preserve"> </w:t>
                        </w:r>
                      </w:p>
                    </w:txbxContent>
                  </v:textbox>
                </v:rect>
                <w10:anchorlock/>
              </v:group>
            </w:pict>
          </mc:Fallback>
        </mc:AlternateContent>
      </w:r>
    </w:p>
    <w:p w14:paraId="2315E346" w14:textId="5AFECBE7" w:rsidR="00C5534E" w:rsidRPr="00623D5B" w:rsidRDefault="00AF2CF0" w:rsidP="00C5534E">
      <w:pPr>
        <w:pStyle w:val="ListeParagraf"/>
        <w:numPr>
          <w:ilvl w:val="0"/>
          <w:numId w:val="2"/>
        </w:numPr>
        <w:ind w:right="0"/>
        <w:rPr>
          <w:szCs w:val="20"/>
        </w:rPr>
      </w:pPr>
      <w:r w:rsidRPr="00623D5B">
        <w:rPr>
          <w:szCs w:val="20"/>
        </w:rPr>
        <w:t xml:space="preserve">Tüketim ve demirbaş (eğitim malzemeleri, kırtasiye, bina bakım ve onarım malzemeleri, ahşap ve metal </w:t>
      </w:r>
    </w:p>
    <w:p w14:paraId="19311935" w14:textId="5D155C2E" w:rsidR="006B7624" w:rsidRPr="00623D5B" w:rsidRDefault="000F51A5" w:rsidP="00C5534E">
      <w:pPr>
        <w:ind w:left="1186" w:right="0" w:firstLine="0"/>
        <w:rPr>
          <w:szCs w:val="20"/>
        </w:rPr>
      </w:pPr>
      <w:r w:rsidRPr="00623D5B">
        <w:rPr>
          <w:szCs w:val="20"/>
        </w:rPr>
        <w:t>M</w:t>
      </w:r>
      <w:r w:rsidR="00AF2CF0" w:rsidRPr="00623D5B">
        <w:rPr>
          <w:szCs w:val="20"/>
        </w:rPr>
        <w:t>alzemeleri, elektronik donanım ve teknolojik malzemeleri, makine ve teçhizat alım ve bakımları vb.) malzemelerinin ihale/doğrudan temin ile satın alım işlemlerinde satın</w:t>
      </w:r>
      <w:r w:rsidRPr="00623D5B">
        <w:rPr>
          <w:szCs w:val="20"/>
        </w:rPr>
        <w:t xml:space="preserve"> </w:t>
      </w:r>
      <w:r w:rsidR="00AF2CF0" w:rsidRPr="00623D5B">
        <w:rPr>
          <w:szCs w:val="20"/>
        </w:rPr>
        <w:t xml:space="preserve">alma birimi ile eşgüdümlü çalışmak.  </w:t>
      </w:r>
    </w:p>
    <w:p w14:paraId="0BA0BFE1" w14:textId="752B1C88" w:rsidR="006B7624" w:rsidRPr="00623D5B" w:rsidRDefault="00AF2CF0" w:rsidP="00C5534E">
      <w:pPr>
        <w:pStyle w:val="ListeParagraf"/>
        <w:numPr>
          <w:ilvl w:val="0"/>
          <w:numId w:val="2"/>
        </w:numPr>
        <w:ind w:right="0"/>
        <w:rPr>
          <w:szCs w:val="20"/>
        </w:rPr>
      </w:pPr>
      <w:r w:rsidRPr="00623D5B">
        <w:rPr>
          <w:szCs w:val="20"/>
        </w:rPr>
        <w:t xml:space="preserve">Yüksekokulun tüketim ve demirbaş malzeme ihtiyaçlarını tespit etmek.  </w:t>
      </w:r>
    </w:p>
    <w:p w14:paraId="30EDC201" w14:textId="56B237F7" w:rsidR="006B7624" w:rsidRPr="00623D5B" w:rsidRDefault="00AF2CF0" w:rsidP="00C5534E">
      <w:pPr>
        <w:pStyle w:val="ListeParagraf"/>
        <w:numPr>
          <w:ilvl w:val="0"/>
          <w:numId w:val="2"/>
        </w:numPr>
        <w:ind w:right="0"/>
        <w:rPr>
          <w:szCs w:val="20"/>
        </w:rPr>
      </w:pPr>
      <w:r w:rsidRPr="00623D5B">
        <w:rPr>
          <w:szCs w:val="20"/>
        </w:rPr>
        <w:t xml:space="preserve">Muayenesi ve/veya kontrolü gereken taşınır malzemelerin tahlil ve kontrolünü takip etmek. </w:t>
      </w:r>
    </w:p>
    <w:p w14:paraId="2C385ABC" w14:textId="5157E0C4" w:rsidR="006B7624" w:rsidRPr="00623D5B" w:rsidRDefault="00AF2CF0" w:rsidP="00C5534E">
      <w:pPr>
        <w:pStyle w:val="ListeParagraf"/>
        <w:numPr>
          <w:ilvl w:val="0"/>
          <w:numId w:val="2"/>
        </w:numPr>
        <w:ind w:right="0"/>
        <w:rPr>
          <w:szCs w:val="20"/>
        </w:rPr>
      </w:pPr>
      <w:r w:rsidRPr="00623D5B">
        <w:rPr>
          <w:szCs w:val="20"/>
        </w:rPr>
        <w:t xml:space="preserve">Satın alınan tüketim ve demirbaş malzemelerini kayıt altına almak. </w:t>
      </w:r>
    </w:p>
    <w:p w14:paraId="08FDA4E2" w14:textId="72E0D90B" w:rsidR="006B7624" w:rsidRPr="00623D5B" w:rsidRDefault="00C5534E" w:rsidP="00C5534E">
      <w:pPr>
        <w:ind w:left="826" w:right="0" w:firstLine="0"/>
        <w:rPr>
          <w:szCs w:val="20"/>
        </w:rPr>
      </w:pPr>
      <w:r w:rsidRPr="00623D5B">
        <w:rPr>
          <w:szCs w:val="20"/>
        </w:rPr>
        <w:t xml:space="preserve">(5)  </w:t>
      </w:r>
      <w:r w:rsidR="00AF2CF0" w:rsidRPr="00623D5B">
        <w:rPr>
          <w:szCs w:val="20"/>
        </w:rPr>
        <w:t xml:space="preserve">Satın alım işlemlerinde tutulan evrakların arşivlemek.  </w:t>
      </w:r>
    </w:p>
    <w:p w14:paraId="4EFDEF9C" w14:textId="74981407" w:rsidR="00C5534E" w:rsidRPr="00623D5B" w:rsidRDefault="00AF2CF0" w:rsidP="00C5534E">
      <w:pPr>
        <w:pStyle w:val="ListeParagraf"/>
        <w:numPr>
          <w:ilvl w:val="0"/>
          <w:numId w:val="3"/>
        </w:numPr>
        <w:ind w:right="0"/>
        <w:rPr>
          <w:szCs w:val="20"/>
        </w:rPr>
      </w:pPr>
      <w:r w:rsidRPr="00623D5B">
        <w:rPr>
          <w:szCs w:val="20"/>
        </w:rPr>
        <w:t xml:space="preserve">Taşınırların yılsonu sayım işlemlerini yaparak sayım cetvellerini düzenlemek ve </w:t>
      </w:r>
      <w:r w:rsidR="000F51A5" w:rsidRPr="00623D5B">
        <w:rPr>
          <w:szCs w:val="20"/>
        </w:rPr>
        <w:t>S</w:t>
      </w:r>
      <w:r w:rsidRPr="00623D5B">
        <w:rPr>
          <w:szCs w:val="20"/>
        </w:rPr>
        <w:t>trateji</w:t>
      </w:r>
      <w:r w:rsidR="000F51A5" w:rsidRPr="00623D5B">
        <w:rPr>
          <w:szCs w:val="20"/>
        </w:rPr>
        <w:t xml:space="preserve"> G</w:t>
      </w:r>
      <w:r w:rsidRPr="00623D5B">
        <w:rPr>
          <w:szCs w:val="20"/>
        </w:rPr>
        <w:t xml:space="preserve">eliştirme </w:t>
      </w:r>
      <w:r w:rsidR="000F51A5" w:rsidRPr="00623D5B">
        <w:rPr>
          <w:szCs w:val="20"/>
        </w:rPr>
        <w:t>D</w:t>
      </w:r>
      <w:r w:rsidRPr="00623D5B">
        <w:rPr>
          <w:szCs w:val="20"/>
        </w:rPr>
        <w:t xml:space="preserve">aire </w:t>
      </w:r>
    </w:p>
    <w:p w14:paraId="05AB29A1" w14:textId="43C45AB9" w:rsidR="006B7624" w:rsidRPr="00623D5B" w:rsidRDefault="000F51A5" w:rsidP="00C5534E">
      <w:pPr>
        <w:ind w:left="488" w:right="0" w:firstLine="698"/>
        <w:rPr>
          <w:szCs w:val="20"/>
        </w:rPr>
      </w:pPr>
      <w:r w:rsidRPr="00623D5B">
        <w:rPr>
          <w:szCs w:val="20"/>
        </w:rPr>
        <w:t>B</w:t>
      </w:r>
      <w:r w:rsidR="00AF2CF0" w:rsidRPr="00623D5B">
        <w:rPr>
          <w:szCs w:val="20"/>
        </w:rPr>
        <w:t xml:space="preserve">aşkanlığına iletmek.  </w:t>
      </w:r>
    </w:p>
    <w:p w14:paraId="2E137E38" w14:textId="77777777" w:rsidR="00C5534E" w:rsidRPr="00623D5B" w:rsidRDefault="00AF2CF0" w:rsidP="00C5534E">
      <w:pPr>
        <w:pStyle w:val="ListeParagraf"/>
        <w:numPr>
          <w:ilvl w:val="0"/>
          <w:numId w:val="3"/>
        </w:numPr>
        <w:ind w:right="0"/>
        <w:rPr>
          <w:szCs w:val="20"/>
        </w:rPr>
      </w:pPr>
      <w:r w:rsidRPr="00623D5B">
        <w:rPr>
          <w:szCs w:val="20"/>
        </w:rPr>
        <w:t xml:space="preserve">Taşınır İşlem fişi, zimmet fişi, sayım tutanağı vb. evrakların düzenlenmesini, kayıt altına alınmasını ve </w:t>
      </w:r>
    </w:p>
    <w:p w14:paraId="1268A975" w14:textId="744C4C2E" w:rsidR="006B7624" w:rsidRPr="00623D5B" w:rsidRDefault="00AF2CF0" w:rsidP="00C5534E">
      <w:pPr>
        <w:ind w:left="488" w:right="0" w:firstLine="698"/>
        <w:rPr>
          <w:szCs w:val="20"/>
        </w:rPr>
      </w:pPr>
      <w:proofErr w:type="gramStart"/>
      <w:r w:rsidRPr="00623D5B">
        <w:rPr>
          <w:szCs w:val="20"/>
        </w:rPr>
        <w:t>arşivlenmesini</w:t>
      </w:r>
      <w:proofErr w:type="gramEnd"/>
      <w:r w:rsidRPr="00623D5B">
        <w:rPr>
          <w:szCs w:val="20"/>
        </w:rPr>
        <w:t xml:space="preserve"> sağlamak. </w:t>
      </w:r>
    </w:p>
    <w:p w14:paraId="32A461CD" w14:textId="5ED93A7B" w:rsidR="00C5534E" w:rsidRPr="00623D5B" w:rsidRDefault="00AF2CF0" w:rsidP="00C5534E">
      <w:pPr>
        <w:pStyle w:val="ListeParagraf"/>
        <w:numPr>
          <w:ilvl w:val="0"/>
          <w:numId w:val="3"/>
        </w:numPr>
        <w:ind w:right="0"/>
        <w:rPr>
          <w:szCs w:val="20"/>
        </w:rPr>
      </w:pPr>
      <w:r w:rsidRPr="00623D5B">
        <w:rPr>
          <w:szCs w:val="20"/>
        </w:rPr>
        <w:t>Meslek Yüksekokulu Akademik Birim Kalite Komisyonunun verdiği işleri yerine getirmek, MYO’</w:t>
      </w:r>
      <w:r w:rsidR="000F51A5" w:rsidRPr="00623D5B">
        <w:rPr>
          <w:szCs w:val="20"/>
        </w:rPr>
        <w:t xml:space="preserve"> </w:t>
      </w:r>
      <w:proofErr w:type="spellStart"/>
      <w:r w:rsidRPr="00623D5B">
        <w:rPr>
          <w:szCs w:val="20"/>
        </w:rPr>
        <w:t>nun</w:t>
      </w:r>
      <w:proofErr w:type="spellEnd"/>
      <w:r w:rsidRPr="00623D5B">
        <w:rPr>
          <w:szCs w:val="20"/>
        </w:rPr>
        <w:t xml:space="preserve"> </w:t>
      </w:r>
    </w:p>
    <w:p w14:paraId="5439A82C" w14:textId="04790AEA" w:rsidR="006B7624" w:rsidRPr="00623D5B" w:rsidRDefault="00AF2CF0" w:rsidP="00C5534E">
      <w:pPr>
        <w:ind w:left="488" w:right="0" w:firstLine="698"/>
        <w:rPr>
          <w:szCs w:val="20"/>
        </w:rPr>
      </w:pPr>
      <w:proofErr w:type="gramStart"/>
      <w:r w:rsidRPr="00623D5B">
        <w:rPr>
          <w:szCs w:val="20"/>
        </w:rPr>
        <w:t>akredite</w:t>
      </w:r>
      <w:proofErr w:type="gramEnd"/>
      <w:r w:rsidRPr="00623D5B">
        <w:rPr>
          <w:szCs w:val="20"/>
        </w:rPr>
        <w:t xml:space="preserve"> edilme çalışmalarına katılmak. </w:t>
      </w:r>
    </w:p>
    <w:p w14:paraId="6C986598" w14:textId="77777777" w:rsidR="00C5534E" w:rsidRPr="00623D5B" w:rsidRDefault="00AF2CF0" w:rsidP="00C5534E">
      <w:pPr>
        <w:pStyle w:val="ListeParagraf"/>
        <w:numPr>
          <w:ilvl w:val="0"/>
          <w:numId w:val="3"/>
        </w:numPr>
        <w:ind w:right="0"/>
        <w:rPr>
          <w:szCs w:val="20"/>
        </w:rPr>
      </w:pPr>
      <w:r w:rsidRPr="00623D5B">
        <w:rPr>
          <w:szCs w:val="20"/>
        </w:rPr>
        <w:t xml:space="preserve">Kullanımdan düşen demirbaş malzemelerinin tespitini yapmak, ilgili malzemelerin hurdaya ayrılması </w:t>
      </w:r>
    </w:p>
    <w:p w14:paraId="42F58271" w14:textId="40B14B09" w:rsidR="006B7624" w:rsidRPr="00623D5B" w:rsidRDefault="00AF2CF0" w:rsidP="00C5534E">
      <w:pPr>
        <w:ind w:left="488" w:right="0" w:firstLine="698"/>
        <w:rPr>
          <w:szCs w:val="20"/>
        </w:rPr>
      </w:pPr>
      <w:proofErr w:type="gramStart"/>
      <w:r w:rsidRPr="00623D5B">
        <w:rPr>
          <w:szCs w:val="20"/>
        </w:rPr>
        <w:t>işlemlerini</w:t>
      </w:r>
      <w:proofErr w:type="gramEnd"/>
      <w:r w:rsidRPr="00623D5B">
        <w:rPr>
          <w:szCs w:val="20"/>
        </w:rPr>
        <w:t xml:space="preserve"> yapmak.  </w:t>
      </w:r>
    </w:p>
    <w:p w14:paraId="5F99F673" w14:textId="64C91B85" w:rsidR="006B7624" w:rsidRPr="00623D5B" w:rsidRDefault="00C5534E" w:rsidP="00C5534E">
      <w:pPr>
        <w:pStyle w:val="ListeParagraf"/>
        <w:numPr>
          <w:ilvl w:val="0"/>
          <w:numId w:val="3"/>
        </w:numPr>
        <w:ind w:right="0"/>
        <w:rPr>
          <w:szCs w:val="20"/>
        </w:rPr>
      </w:pPr>
      <w:r w:rsidRPr="00623D5B">
        <w:rPr>
          <w:szCs w:val="20"/>
        </w:rPr>
        <w:t xml:space="preserve"> </w:t>
      </w:r>
      <w:r w:rsidR="00AF2CF0" w:rsidRPr="00623D5B">
        <w:rPr>
          <w:szCs w:val="20"/>
        </w:rPr>
        <w:t xml:space="preserve">Ambar memurunun bulunmadığı hallerde ambar memurunun görevlerini yapmak.  </w:t>
      </w:r>
    </w:p>
    <w:p w14:paraId="6794C44E" w14:textId="39914CB7" w:rsidR="00C5534E" w:rsidRPr="00623D5B" w:rsidRDefault="00C5534E" w:rsidP="00C5534E">
      <w:pPr>
        <w:pStyle w:val="ListeParagraf"/>
        <w:numPr>
          <w:ilvl w:val="0"/>
          <w:numId w:val="3"/>
        </w:numPr>
        <w:ind w:right="0"/>
        <w:rPr>
          <w:szCs w:val="20"/>
        </w:rPr>
      </w:pPr>
      <w:r w:rsidRPr="00623D5B">
        <w:rPr>
          <w:szCs w:val="20"/>
        </w:rPr>
        <w:t xml:space="preserve"> </w:t>
      </w:r>
      <w:r w:rsidR="00AF2CF0" w:rsidRPr="00623D5B">
        <w:rPr>
          <w:szCs w:val="20"/>
        </w:rPr>
        <w:t>Malzeme talep yazıları ile yıl sonu sayım-döküm ve Sayıştay</w:t>
      </w:r>
      <w:r w:rsidR="000F51A5" w:rsidRPr="00623D5B">
        <w:rPr>
          <w:szCs w:val="20"/>
        </w:rPr>
        <w:t>’</w:t>
      </w:r>
      <w:r w:rsidR="00AF2CF0" w:rsidRPr="00623D5B">
        <w:rPr>
          <w:szCs w:val="20"/>
        </w:rPr>
        <w:t xml:space="preserve">a gönderilecek listeler ile ilgili işlemleri takip </w:t>
      </w:r>
      <w:r w:rsidRPr="00623D5B">
        <w:rPr>
          <w:szCs w:val="20"/>
        </w:rPr>
        <w:t xml:space="preserve">  </w:t>
      </w:r>
    </w:p>
    <w:p w14:paraId="30908BF8" w14:textId="513BDED8" w:rsidR="006B7624" w:rsidRPr="00623D5B" w:rsidRDefault="00C5534E" w:rsidP="00C5534E">
      <w:pPr>
        <w:pStyle w:val="ListeParagraf"/>
        <w:ind w:left="1186" w:right="0" w:firstLine="0"/>
        <w:rPr>
          <w:szCs w:val="20"/>
        </w:rPr>
      </w:pPr>
      <w:r w:rsidRPr="00623D5B">
        <w:rPr>
          <w:szCs w:val="20"/>
        </w:rPr>
        <w:t xml:space="preserve"> </w:t>
      </w:r>
      <w:proofErr w:type="gramStart"/>
      <w:r w:rsidR="00AF2CF0" w:rsidRPr="00623D5B">
        <w:rPr>
          <w:szCs w:val="20"/>
        </w:rPr>
        <w:t>etmek</w:t>
      </w:r>
      <w:proofErr w:type="gramEnd"/>
      <w:r w:rsidR="00AF2CF0" w:rsidRPr="00623D5B">
        <w:rPr>
          <w:szCs w:val="20"/>
        </w:rPr>
        <w:t xml:space="preserve">.  </w:t>
      </w:r>
    </w:p>
    <w:p w14:paraId="34567C0A" w14:textId="4B9791FC" w:rsidR="006B7624" w:rsidRPr="00623D5B" w:rsidRDefault="00C5534E" w:rsidP="00C5534E">
      <w:pPr>
        <w:pStyle w:val="ListeParagraf"/>
        <w:numPr>
          <w:ilvl w:val="0"/>
          <w:numId w:val="3"/>
        </w:numPr>
        <w:ind w:right="0"/>
        <w:rPr>
          <w:szCs w:val="20"/>
        </w:rPr>
      </w:pPr>
      <w:r w:rsidRPr="00623D5B">
        <w:rPr>
          <w:szCs w:val="20"/>
        </w:rPr>
        <w:t xml:space="preserve"> </w:t>
      </w:r>
      <w:r w:rsidR="00AF2CF0" w:rsidRPr="00623D5B">
        <w:rPr>
          <w:szCs w:val="20"/>
        </w:rPr>
        <w:t xml:space="preserve">Amirlerin vereceği diğer görevleri yapmak. </w:t>
      </w:r>
    </w:p>
    <w:p w14:paraId="74E16864" w14:textId="70CBD015" w:rsidR="006B7624" w:rsidRPr="00623D5B" w:rsidRDefault="006B7624">
      <w:pPr>
        <w:spacing w:after="35"/>
        <w:ind w:left="420" w:right="0"/>
        <w:rPr>
          <w:szCs w:val="20"/>
        </w:rPr>
      </w:pPr>
    </w:p>
    <w:p w14:paraId="6FA5D3D0" w14:textId="77777777" w:rsidR="008D7D62" w:rsidRPr="00623D5B" w:rsidRDefault="008D7D62" w:rsidP="00C5534E">
      <w:pPr>
        <w:spacing w:after="35"/>
        <w:ind w:left="0" w:right="0" w:firstLine="0"/>
        <w:rPr>
          <w:szCs w:val="20"/>
        </w:rPr>
      </w:pPr>
    </w:p>
    <w:tbl>
      <w:tblPr>
        <w:tblStyle w:val="TableGrid"/>
        <w:tblW w:w="9740" w:type="dxa"/>
        <w:tblInd w:w="836" w:type="dxa"/>
        <w:tblCellMar>
          <w:top w:w="77" w:type="dxa"/>
          <w:left w:w="108" w:type="dxa"/>
          <w:right w:w="115" w:type="dxa"/>
        </w:tblCellMar>
        <w:tblLook w:val="04A0" w:firstRow="1" w:lastRow="0" w:firstColumn="1" w:lastColumn="0" w:noHBand="0" w:noVBand="1"/>
      </w:tblPr>
      <w:tblGrid>
        <w:gridCol w:w="5043"/>
        <w:gridCol w:w="4697"/>
      </w:tblGrid>
      <w:tr w:rsidR="006B7624" w:rsidRPr="00623D5B" w14:paraId="19434393" w14:textId="77777777" w:rsidTr="006B75F8">
        <w:trPr>
          <w:trHeight w:val="1414"/>
        </w:trPr>
        <w:tc>
          <w:tcPr>
            <w:tcW w:w="5043" w:type="dxa"/>
            <w:tcBorders>
              <w:top w:val="double" w:sz="4" w:space="0" w:color="000000"/>
              <w:left w:val="double" w:sz="4" w:space="0" w:color="000000"/>
              <w:bottom w:val="double" w:sz="4" w:space="0" w:color="000000"/>
              <w:right w:val="double" w:sz="4" w:space="0" w:color="000000"/>
            </w:tcBorders>
          </w:tcPr>
          <w:p w14:paraId="066EBF97" w14:textId="450EA6B5" w:rsidR="006B7624" w:rsidRPr="00623D5B" w:rsidRDefault="00AF2CF0" w:rsidP="000B072D">
            <w:pPr>
              <w:spacing w:after="115" w:line="259" w:lineRule="auto"/>
              <w:ind w:left="0" w:right="0" w:firstLine="0"/>
              <w:jc w:val="center"/>
              <w:rPr>
                <w:szCs w:val="20"/>
              </w:rPr>
            </w:pPr>
            <w:r w:rsidRPr="00623D5B">
              <w:rPr>
                <w:b/>
                <w:szCs w:val="20"/>
              </w:rPr>
              <w:t>Hazırlayan</w:t>
            </w:r>
          </w:p>
          <w:p w14:paraId="61B8AFB0" w14:textId="2C849F66" w:rsidR="006B7624" w:rsidRPr="00623D5B" w:rsidRDefault="00AF2CF0" w:rsidP="000B072D">
            <w:pPr>
              <w:spacing w:after="117" w:line="259" w:lineRule="auto"/>
              <w:ind w:left="0" w:right="0" w:firstLine="0"/>
              <w:jc w:val="center"/>
              <w:rPr>
                <w:szCs w:val="20"/>
              </w:rPr>
            </w:pPr>
            <w:proofErr w:type="spellStart"/>
            <w:proofErr w:type="gramStart"/>
            <w:r w:rsidRPr="00623D5B">
              <w:rPr>
                <w:szCs w:val="20"/>
              </w:rPr>
              <w:t>Dr.Öğr.Üyesi</w:t>
            </w:r>
            <w:proofErr w:type="spellEnd"/>
            <w:proofErr w:type="gramEnd"/>
            <w:r w:rsidRPr="00623D5B">
              <w:rPr>
                <w:szCs w:val="20"/>
              </w:rPr>
              <w:t xml:space="preserve"> Harika ŞEN</w:t>
            </w:r>
          </w:p>
          <w:p w14:paraId="0538D6BF" w14:textId="4D56A53D" w:rsidR="006B7624" w:rsidRPr="00623D5B" w:rsidRDefault="00AF2CF0" w:rsidP="000B072D">
            <w:pPr>
              <w:spacing w:after="115" w:line="259" w:lineRule="auto"/>
              <w:ind w:left="0" w:right="0" w:firstLine="0"/>
              <w:jc w:val="center"/>
              <w:rPr>
                <w:szCs w:val="20"/>
              </w:rPr>
            </w:pPr>
            <w:r w:rsidRPr="00623D5B">
              <w:rPr>
                <w:szCs w:val="20"/>
              </w:rPr>
              <w:t>Sağlık Meslek Yüksekokul</w:t>
            </w:r>
            <w:r w:rsidR="000B072D">
              <w:rPr>
                <w:szCs w:val="20"/>
              </w:rPr>
              <w:t xml:space="preserve"> </w:t>
            </w:r>
            <w:r w:rsidRPr="00623D5B">
              <w:rPr>
                <w:szCs w:val="20"/>
              </w:rPr>
              <w:t>Müdür Yardımcısı</w:t>
            </w:r>
          </w:p>
          <w:p w14:paraId="70930EC3" w14:textId="100E034F" w:rsidR="006B7624" w:rsidRPr="00623D5B" w:rsidRDefault="006B7624" w:rsidP="000B072D">
            <w:pPr>
              <w:spacing w:after="0" w:line="259" w:lineRule="auto"/>
              <w:ind w:left="0" w:right="5245" w:firstLine="0"/>
              <w:jc w:val="center"/>
              <w:rPr>
                <w:szCs w:val="20"/>
              </w:rPr>
            </w:pPr>
          </w:p>
        </w:tc>
        <w:tc>
          <w:tcPr>
            <w:tcW w:w="4697" w:type="dxa"/>
            <w:tcBorders>
              <w:top w:val="double" w:sz="4" w:space="0" w:color="000000"/>
              <w:left w:val="double" w:sz="4" w:space="0" w:color="000000"/>
              <w:bottom w:val="double" w:sz="4" w:space="0" w:color="000000"/>
              <w:right w:val="double" w:sz="4" w:space="0" w:color="000000"/>
            </w:tcBorders>
          </w:tcPr>
          <w:p w14:paraId="54AA4394" w14:textId="04A1A1A1" w:rsidR="006B7624" w:rsidRPr="00623D5B" w:rsidRDefault="00AF2CF0" w:rsidP="000B072D">
            <w:pPr>
              <w:spacing w:after="115" w:line="259" w:lineRule="auto"/>
              <w:ind w:left="0" w:right="0" w:firstLine="0"/>
              <w:jc w:val="center"/>
              <w:rPr>
                <w:szCs w:val="20"/>
              </w:rPr>
            </w:pPr>
            <w:r w:rsidRPr="00623D5B">
              <w:rPr>
                <w:b/>
                <w:szCs w:val="20"/>
              </w:rPr>
              <w:t>Onaylayan</w:t>
            </w:r>
          </w:p>
          <w:p w14:paraId="22EF5E9B" w14:textId="7C67CBF5" w:rsidR="006B7624" w:rsidRPr="00623D5B" w:rsidRDefault="00AF2CF0" w:rsidP="000B072D">
            <w:pPr>
              <w:spacing w:after="117" w:line="259" w:lineRule="auto"/>
              <w:ind w:left="0" w:right="0" w:firstLine="0"/>
              <w:jc w:val="center"/>
              <w:rPr>
                <w:szCs w:val="20"/>
              </w:rPr>
            </w:pPr>
            <w:proofErr w:type="spellStart"/>
            <w:r w:rsidRPr="00623D5B">
              <w:rPr>
                <w:szCs w:val="20"/>
              </w:rPr>
              <w:t>Dr.</w:t>
            </w:r>
            <w:r w:rsidR="00C54C1A">
              <w:rPr>
                <w:szCs w:val="20"/>
              </w:rPr>
              <w:t>Öğr.Üyesi</w:t>
            </w:r>
            <w:proofErr w:type="spellEnd"/>
            <w:r w:rsidR="00C54C1A">
              <w:rPr>
                <w:szCs w:val="20"/>
              </w:rPr>
              <w:t xml:space="preserve"> Fırat SEYHAN</w:t>
            </w:r>
          </w:p>
          <w:p w14:paraId="540D31FB" w14:textId="47C24C3E" w:rsidR="006B7624" w:rsidRPr="00623D5B" w:rsidRDefault="00AF2CF0" w:rsidP="000B072D">
            <w:pPr>
              <w:spacing w:after="0" w:line="259" w:lineRule="auto"/>
              <w:ind w:left="0" w:right="0" w:firstLine="0"/>
              <w:jc w:val="center"/>
              <w:rPr>
                <w:szCs w:val="20"/>
              </w:rPr>
            </w:pPr>
            <w:r w:rsidRPr="00623D5B">
              <w:rPr>
                <w:szCs w:val="20"/>
              </w:rPr>
              <w:t>Sağlık Meslek Yüksekokul Müdürü</w:t>
            </w:r>
          </w:p>
        </w:tc>
      </w:tr>
    </w:tbl>
    <w:p w14:paraId="26CA5E81" w14:textId="58BD78EE" w:rsidR="006B7624" w:rsidRPr="00623D5B" w:rsidRDefault="00AF2CF0" w:rsidP="008D7D62">
      <w:pPr>
        <w:spacing w:after="3629" w:line="259" w:lineRule="auto"/>
        <w:ind w:left="708" w:right="0" w:firstLine="57"/>
        <w:jc w:val="left"/>
        <w:rPr>
          <w:szCs w:val="20"/>
        </w:rPr>
      </w:pPr>
      <w:r w:rsidRPr="00623D5B">
        <w:rPr>
          <w:i/>
          <w:szCs w:val="20"/>
        </w:rPr>
        <w:t>Gülhane Sağlık Meslek Yüksekokulu Kalite Akreditasyon Sistemi’ne ait güncel dokümanlar web sayfası üzerindedir. Basılı ortamda bulunan dokümanlar “Kontrolsüz Kopya” niteliğindedir. Basılı ortamda kontrollü kopya talebinizi Meslek Yüksekokulu Müdürlüğü’ne iletmeniz rica olunur.</w:t>
      </w:r>
      <w:r w:rsidRPr="00623D5B">
        <w:rPr>
          <w:rFonts w:ascii="Times New Roman" w:eastAsia="Times New Roman" w:hAnsi="Times New Roman" w:cs="Times New Roman"/>
          <w:szCs w:val="20"/>
        </w:rPr>
        <w:t xml:space="preserve"> </w:t>
      </w:r>
    </w:p>
    <w:sectPr w:rsidR="006B7624" w:rsidRPr="00623D5B" w:rsidSect="00432733">
      <w:pgSz w:w="11906" w:h="16838"/>
      <w:pgMar w:top="567" w:right="567" w:bottom="567" w:left="56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B35C4"/>
    <w:multiLevelType w:val="hybridMultilevel"/>
    <w:tmpl w:val="B2DAF124"/>
    <w:lvl w:ilvl="0" w:tplc="9A042948">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6C4208">
      <w:start w:val="1"/>
      <w:numFmt w:val="lowerLetter"/>
      <w:lvlText w:val="%2"/>
      <w:lvlJc w:val="left"/>
      <w:pPr>
        <w:ind w:left="1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3F0B86E">
      <w:start w:val="1"/>
      <w:numFmt w:val="lowerRoman"/>
      <w:lvlText w:val="%3"/>
      <w:lvlJc w:val="left"/>
      <w:pPr>
        <w:ind w:left="1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7E01E7C">
      <w:start w:val="1"/>
      <w:numFmt w:val="decimal"/>
      <w:lvlText w:val="%4"/>
      <w:lvlJc w:val="left"/>
      <w:pPr>
        <w:ind w:left="2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3CF950">
      <w:start w:val="1"/>
      <w:numFmt w:val="lowerLetter"/>
      <w:lvlText w:val="%5"/>
      <w:lvlJc w:val="left"/>
      <w:pPr>
        <w:ind w:left="34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E225EAE">
      <w:start w:val="1"/>
      <w:numFmt w:val="lowerRoman"/>
      <w:lvlText w:val="%6"/>
      <w:lvlJc w:val="left"/>
      <w:pPr>
        <w:ind w:left="41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0A6C74">
      <w:start w:val="1"/>
      <w:numFmt w:val="decimal"/>
      <w:lvlText w:val="%7"/>
      <w:lvlJc w:val="left"/>
      <w:pPr>
        <w:ind w:left="48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AC12D6">
      <w:start w:val="1"/>
      <w:numFmt w:val="lowerLetter"/>
      <w:lvlText w:val="%8"/>
      <w:lvlJc w:val="left"/>
      <w:pPr>
        <w:ind w:left="5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7D0D808">
      <w:start w:val="1"/>
      <w:numFmt w:val="lowerRoman"/>
      <w:lvlText w:val="%9"/>
      <w:lvlJc w:val="left"/>
      <w:pPr>
        <w:ind w:left="62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AED4A6C"/>
    <w:multiLevelType w:val="hybridMultilevel"/>
    <w:tmpl w:val="56B8646A"/>
    <w:lvl w:ilvl="0" w:tplc="6E486104">
      <w:start w:val="6"/>
      <w:numFmt w:val="decimal"/>
      <w:lvlText w:val="(%1)"/>
      <w:lvlJc w:val="left"/>
      <w:pPr>
        <w:ind w:left="1186" w:hanging="360"/>
      </w:pPr>
      <w:rPr>
        <w:rFonts w:hint="default"/>
      </w:rPr>
    </w:lvl>
    <w:lvl w:ilvl="1" w:tplc="041F0019" w:tentative="1">
      <w:start w:val="1"/>
      <w:numFmt w:val="lowerLetter"/>
      <w:lvlText w:val="%2."/>
      <w:lvlJc w:val="left"/>
      <w:pPr>
        <w:ind w:left="1906" w:hanging="360"/>
      </w:pPr>
    </w:lvl>
    <w:lvl w:ilvl="2" w:tplc="041F001B" w:tentative="1">
      <w:start w:val="1"/>
      <w:numFmt w:val="lowerRoman"/>
      <w:lvlText w:val="%3."/>
      <w:lvlJc w:val="right"/>
      <w:pPr>
        <w:ind w:left="2626" w:hanging="180"/>
      </w:pPr>
    </w:lvl>
    <w:lvl w:ilvl="3" w:tplc="041F000F" w:tentative="1">
      <w:start w:val="1"/>
      <w:numFmt w:val="decimal"/>
      <w:lvlText w:val="%4."/>
      <w:lvlJc w:val="left"/>
      <w:pPr>
        <w:ind w:left="3346" w:hanging="360"/>
      </w:pPr>
    </w:lvl>
    <w:lvl w:ilvl="4" w:tplc="041F0019" w:tentative="1">
      <w:start w:val="1"/>
      <w:numFmt w:val="lowerLetter"/>
      <w:lvlText w:val="%5."/>
      <w:lvlJc w:val="left"/>
      <w:pPr>
        <w:ind w:left="4066" w:hanging="360"/>
      </w:pPr>
    </w:lvl>
    <w:lvl w:ilvl="5" w:tplc="041F001B" w:tentative="1">
      <w:start w:val="1"/>
      <w:numFmt w:val="lowerRoman"/>
      <w:lvlText w:val="%6."/>
      <w:lvlJc w:val="right"/>
      <w:pPr>
        <w:ind w:left="4786" w:hanging="180"/>
      </w:pPr>
    </w:lvl>
    <w:lvl w:ilvl="6" w:tplc="041F000F" w:tentative="1">
      <w:start w:val="1"/>
      <w:numFmt w:val="decimal"/>
      <w:lvlText w:val="%7."/>
      <w:lvlJc w:val="left"/>
      <w:pPr>
        <w:ind w:left="5506" w:hanging="360"/>
      </w:pPr>
    </w:lvl>
    <w:lvl w:ilvl="7" w:tplc="041F0019" w:tentative="1">
      <w:start w:val="1"/>
      <w:numFmt w:val="lowerLetter"/>
      <w:lvlText w:val="%8."/>
      <w:lvlJc w:val="left"/>
      <w:pPr>
        <w:ind w:left="6226" w:hanging="360"/>
      </w:pPr>
    </w:lvl>
    <w:lvl w:ilvl="8" w:tplc="041F001B" w:tentative="1">
      <w:start w:val="1"/>
      <w:numFmt w:val="lowerRoman"/>
      <w:lvlText w:val="%9."/>
      <w:lvlJc w:val="right"/>
      <w:pPr>
        <w:ind w:left="6946" w:hanging="180"/>
      </w:pPr>
    </w:lvl>
  </w:abstractNum>
  <w:abstractNum w:abstractNumId="2" w15:restartNumberingAfterBreak="0">
    <w:nsid w:val="7BE00EB8"/>
    <w:multiLevelType w:val="hybridMultilevel"/>
    <w:tmpl w:val="77B25EF8"/>
    <w:lvl w:ilvl="0" w:tplc="3C84FCCA">
      <w:start w:val="1"/>
      <w:numFmt w:val="decimal"/>
      <w:lvlText w:val="(%1)"/>
      <w:lvlJc w:val="left"/>
      <w:pPr>
        <w:ind w:left="1186" w:hanging="360"/>
      </w:pPr>
      <w:rPr>
        <w:rFonts w:hint="default"/>
      </w:rPr>
    </w:lvl>
    <w:lvl w:ilvl="1" w:tplc="041F0019" w:tentative="1">
      <w:start w:val="1"/>
      <w:numFmt w:val="lowerLetter"/>
      <w:lvlText w:val="%2."/>
      <w:lvlJc w:val="left"/>
      <w:pPr>
        <w:ind w:left="1906" w:hanging="360"/>
      </w:pPr>
    </w:lvl>
    <w:lvl w:ilvl="2" w:tplc="041F001B" w:tentative="1">
      <w:start w:val="1"/>
      <w:numFmt w:val="lowerRoman"/>
      <w:lvlText w:val="%3."/>
      <w:lvlJc w:val="right"/>
      <w:pPr>
        <w:ind w:left="2626" w:hanging="180"/>
      </w:pPr>
    </w:lvl>
    <w:lvl w:ilvl="3" w:tplc="041F000F" w:tentative="1">
      <w:start w:val="1"/>
      <w:numFmt w:val="decimal"/>
      <w:lvlText w:val="%4."/>
      <w:lvlJc w:val="left"/>
      <w:pPr>
        <w:ind w:left="3346" w:hanging="360"/>
      </w:pPr>
    </w:lvl>
    <w:lvl w:ilvl="4" w:tplc="041F0019" w:tentative="1">
      <w:start w:val="1"/>
      <w:numFmt w:val="lowerLetter"/>
      <w:lvlText w:val="%5."/>
      <w:lvlJc w:val="left"/>
      <w:pPr>
        <w:ind w:left="4066" w:hanging="360"/>
      </w:pPr>
    </w:lvl>
    <w:lvl w:ilvl="5" w:tplc="041F001B" w:tentative="1">
      <w:start w:val="1"/>
      <w:numFmt w:val="lowerRoman"/>
      <w:lvlText w:val="%6."/>
      <w:lvlJc w:val="right"/>
      <w:pPr>
        <w:ind w:left="4786" w:hanging="180"/>
      </w:pPr>
    </w:lvl>
    <w:lvl w:ilvl="6" w:tplc="041F000F" w:tentative="1">
      <w:start w:val="1"/>
      <w:numFmt w:val="decimal"/>
      <w:lvlText w:val="%7."/>
      <w:lvlJc w:val="left"/>
      <w:pPr>
        <w:ind w:left="5506" w:hanging="360"/>
      </w:pPr>
    </w:lvl>
    <w:lvl w:ilvl="7" w:tplc="041F0019" w:tentative="1">
      <w:start w:val="1"/>
      <w:numFmt w:val="lowerLetter"/>
      <w:lvlText w:val="%8."/>
      <w:lvlJc w:val="left"/>
      <w:pPr>
        <w:ind w:left="6226" w:hanging="360"/>
      </w:pPr>
    </w:lvl>
    <w:lvl w:ilvl="8" w:tplc="041F001B" w:tentative="1">
      <w:start w:val="1"/>
      <w:numFmt w:val="lowerRoman"/>
      <w:lvlText w:val="%9."/>
      <w:lvlJc w:val="right"/>
      <w:pPr>
        <w:ind w:left="6946" w:hanging="180"/>
      </w:pPr>
    </w:lvl>
  </w:abstractNum>
  <w:num w:numId="1" w16cid:durableId="550656205">
    <w:abstractNumId w:val="0"/>
  </w:num>
  <w:num w:numId="2" w16cid:durableId="740913019">
    <w:abstractNumId w:val="2"/>
  </w:num>
  <w:num w:numId="3" w16cid:durableId="1352144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624"/>
    <w:rsid w:val="0001688B"/>
    <w:rsid w:val="00032BBF"/>
    <w:rsid w:val="000B072D"/>
    <w:rsid w:val="000F51A5"/>
    <w:rsid w:val="00327957"/>
    <w:rsid w:val="00432733"/>
    <w:rsid w:val="00623D5B"/>
    <w:rsid w:val="006B75F8"/>
    <w:rsid w:val="006B7624"/>
    <w:rsid w:val="006E70F1"/>
    <w:rsid w:val="00786912"/>
    <w:rsid w:val="008D7D62"/>
    <w:rsid w:val="00946229"/>
    <w:rsid w:val="009E50B0"/>
    <w:rsid w:val="00AF2CF0"/>
    <w:rsid w:val="00C54C1A"/>
    <w:rsid w:val="00C5534E"/>
    <w:rsid w:val="00C933A2"/>
    <w:rsid w:val="00FA30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4B224"/>
  <w15:docId w15:val="{B3F5B374-CEAE-4631-9D9D-8A6FB2BF9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8" w:lineRule="auto"/>
      <w:ind w:left="10" w:right="4" w:hanging="10"/>
      <w:jc w:val="both"/>
    </w:pPr>
    <w:rPr>
      <w:rFonts w:ascii="Arial" w:eastAsia="Arial" w:hAnsi="Arial" w:cs="Arial"/>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C553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2062</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ayca.uner</dc:creator>
  <cp:keywords/>
  <cp:lastModifiedBy>Atike TATLI</cp:lastModifiedBy>
  <cp:revision>2</cp:revision>
  <cp:lastPrinted>2022-02-02T12:00:00Z</cp:lastPrinted>
  <dcterms:created xsi:type="dcterms:W3CDTF">2025-06-02T09:01:00Z</dcterms:created>
  <dcterms:modified xsi:type="dcterms:W3CDTF">2025-06-02T09:01:00Z</dcterms:modified>
</cp:coreProperties>
</file>