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E662" w14:textId="4A637F67" w:rsidR="00A02E63" w:rsidRDefault="00E10C04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2A299B" wp14:editId="695DD801">
                <wp:simplePos x="0" y="0"/>
                <wp:positionH relativeFrom="column">
                  <wp:posOffset>5080</wp:posOffset>
                </wp:positionH>
                <wp:positionV relativeFrom="paragraph">
                  <wp:posOffset>69850</wp:posOffset>
                </wp:positionV>
                <wp:extent cx="6181725" cy="1130300"/>
                <wp:effectExtent l="0" t="0" r="47625" b="508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A709C5A" w14:textId="77777777" w:rsidR="004E2841" w:rsidRPr="00A02E63" w:rsidRDefault="004E284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02E6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2D2B1A37" w14:textId="77777777" w:rsidR="004E2841" w:rsidRPr="00A02E63" w:rsidRDefault="004E284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02E6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9996A92" w14:textId="77777777" w:rsidR="004E2841" w:rsidRPr="00A02E63" w:rsidRDefault="007C7D0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2E6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A02E6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3D9A64E4" w14:textId="77777777" w:rsidR="004E2841" w:rsidRPr="00A02E63" w:rsidRDefault="0012319B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54149" w:rsidRPr="00A02E6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DOKTORA YETERLİK </w:t>
                            </w:r>
                            <w:r w:rsidR="00894354" w:rsidRPr="00A02E6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YAZILI </w:t>
                            </w:r>
                            <w:r w:rsidR="00754149" w:rsidRPr="00A02E6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SINAV TUTANAĞI</w:t>
                            </w:r>
                          </w:p>
                          <w:p w14:paraId="671D5059" w14:textId="77777777" w:rsidR="004E2841" w:rsidRPr="005C348A" w:rsidRDefault="004E284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ind w:right="11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299B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.4pt;margin-top:5.5pt;width:486.7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5A709C5A" w14:textId="77777777" w:rsidR="004E2841" w:rsidRPr="00A02E63" w:rsidRDefault="004E284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02E6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2D2B1A37" w14:textId="77777777" w:rsidR="004E2841" w:rsidRPr="00A02E63" w:rsidRDefault="004E284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02E6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9996A92" w14:textId="77777777" w:rsidR="004E2841" w:rsidRPr="00A02E63" w:rsidRDefault="007C7D0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02E6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A02E6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3D9A64E4" w14:textId="77777777" w:rsidR="004E2841" w:rsidRPr="00A02E63" w:rsidRDefault="0012319B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754149" w:rsidRPr="00A02E6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DOKTORA YETERLİK </w:t>
                      </w:r>
                      <w:r w:rsidR="00894354" w:rsidRPr="00A02E6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YAZILI </w:t>
                      </w:r>
                      <w:r w:rsidR="00754149" w:rsidRPr="00A02E6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SINAV TUTANAĞI</w:t>
                      </w:r>
                    </w:p>
                    <w:p w14:paraId="671D5059" w14:textId="77777777" w:rsidR="004E2841" w:rsidRPr="005C348A" w:rsidRDefault="004E284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ind w:right="11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44FEB7" w14:textId="4F6CE017" w:rsidR="00A02E63" w:rsidRDefault="00AA6F14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3E7F96" wp14:editId="3572581A">
            <wp:simplePos x="0" y="0"/>
            <wp:positionH relativeFrom="column">
              <wp:posOffset>5190011</wp:posOffset>
            </wp:positionH>
            <wp:positionV relativeFrom="paragraph">
              <wp:posOffset>160655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C8668" w14:textId="1DFEFB48" w:rsidR="00230069" w:rsidRPr="005C348A" w:rsidRDefault="00DB11B4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A02E6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168AF029" wp14:editId="6B2C07FE">
            <wp:simplePos x="0" y="0"/>
            <wp:positionH relativeFrom="column">
              <wp:posOffset>192413</wp:posOffset>
            </wp:positionH>
            <wp:positionV relativeFrom="paragraph">
              <wp:posOffset>-379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ECF011" w14:textId="30EBC44D" w:rsidR="00230069" w:rsidRPr="005C348A" w:rsidRDefault="00230069" w:rsidP="00D03931">
      <w:pPr>
        <w:rPr>
          <w:rFonts w:asciiTheme="majorHAnsi" w:hAnsiTheme="majorHAnsi"/>
          <w:b/>
          <w:bCs/>
        </w:rPr>
      </w:pPr>
    </w:p>
    <w:p w14:paraId="53C27D10" w14:textId="1D93B80C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6744B430" w14:textId="2ABE73E8" w:rsidR="00DB11B4" w:rsidRDefault="00DB11B4" w:rsidP="00DB11B4">
      <w:pPr>
        <w:spacing w:after="0" w:line="240" w:lineRule="auto"/>
        <w:jc w:val="right"/>
        <w:rPr>
          <w:rFonts w:asciiTheme="majorHAnsi" w:hAnsiTheme="majorHAnsi"/>
        </w:rPr>
      </w:pPr>
    </w:p>
    <w:p w14:paraId="51C18C6C" w14:textId="77777777" w:rsidR="00754149" w:rsidRDefault="00754149" w:rsidP="00DB11B4">
      <w:pPr>
        <w:spacing w:after="0" w:line="240" w:lineRule="auto"/>
        <w:jc w:val="right"/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Y="3526"/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655C83" w:rsidRPr="00A02E63" w14:paraId="7C6F62F9" w14:textId="77777777" w:rsidTr="00A02E63">
        <w:trPr>
          <w:trHeight w:val="850"/>
        </w:trPr>
        <w:tc>
          <w:tcPr>
            <w:tcW w:w="9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4F629" w14:textId="6E9CAAF3" w:rsidR="00655C83" w:rsidRPr="00A02E63" w:rsidRDefault="00655C83" w:rsidP="00A02E6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FD43E16" w14:textId="3ECD11C2" w:rsidR="009C2345" w:rsidRPr="00A02E63" w:rsidRDefault="009C2345" w:rsidP="00A02E6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Tarih: </w:t>
            </w:r>
            <w:r w:rsidR="0002537E" w:rsidRPr="00A02E6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02E6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2537E" w:rsidRPr="00A02E63">
              <w:rPr>
                <w:rFonts w:cstheme="minorHAnsi"/>
                <w:sz w:val="20"/>
                <w:szCs w:val="20"/>
              </w:rPr>
            </w:r>
            <w:r w:rsidR="0002537E" w:rsidRPr="00A02E63">
              <w:rPr>
                <w:rFonts w:cstheme="minorHAnsi"/>
                <w:sz w:val="20"/>
                <w:szCs w:val="20"/>
              </w:rPr>
              <w:fldChar w:fldCharType="separate"/>
            </w:r>
            <w:r w:rsidRPr="00A02E63">
              <w:rPr>
                <w:rFonts w:cstheme="minorHAnsi"/>
                <w:noProof/>
                <w:sz w:val="20"/>
                <w:szCs w:val="20"/>
              </w:rPr>
              <w:t> </w:t>
            </w:r>
            <w:r w:rsidRPr="00A02E63">
              <w:rPr>
                <w:rFonts w:cstheme="minorHAnsi"/>
                <w:noProof/>
                <w:sz w:val="20"/>
                <w:szCs w:val="20"/>
              </w:rPr>
              <w:t> </w:t>
            </w:r>
            <w:r w:rsidR="0002537E" w:rsidRPr="00A02E63">
              <w:rPr>
                <w:rFonts w:cstheme="minorHAnsi"/>
                <w:sz w:val="20"/>
                <w:szCs w:val="20"/>
              </w:rPr>
              <w:fldChar w:fldCharType="end"/>
            </w:r>
            <w:r w:rsidRPr="00A02E63">
              <w:rPr>
                <w:rFonts w:cstheme="minorHAnsi"/>
                <w:sz w:val="20"/>
                <w:szCs w:val="20"/>
              </w:rPr>
              <w:t>/</w:t>
            </w:r>
            <w:r w:rsidR="0002537E" w:rsidRPr="00A02E6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02E6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2537E" w:rsidRPr="00A02E63">
              <w:rPr>
                <w:rFonts w:cstheme="minorHAnsi"/>
                <w:sz w:val="20"/>
                <w:szCs w:val="20"/>
              </w:rPr>
            </w:r>
            <w:r w:rsidR="0002537E" w:rsidRPr="00A02E63">
              <w:rPr>
                <w:rFonts w:cstheme="minorHAnsi"/>
                <w:sz w:val="20"/>
                <w:szCs w:val="20"/>
              </w:rPr>
              <w:fldChar w:fldCharType="separate"/>
            </w:r>
            <w:r w:rsidRPr="00A02E63">
              <w:rPr>
                <w:rFonts w:cstheme="minorHAnsi"/>
                <w:noProof/>
                <w:sz w:val="20"/>
                <w:szCs w:val="20"/>
              </w:rPr>
              <w:t> </w:t>
            </w:r>
            <w:r w:rsidRPr="00A02E63">
              <w:rPr>
                <w:rFonts w:cstheme="minorHAnsi"/>
                <w:noProof/>
                <w:sz w:val="20"/>
                <w:szCs w:val="20"/>
              </w:rPr>
              <w:t> </w:t>
            </w:r>
            <w:r w:rsidR="0002537E" w:rsidRPr="00A02E63">
              <w:rPr>
                <w:rFonts w:cstheme="minorHAnsi"/>
                <w:sz w:val="20"/>
                <w:szCs w:val="20"/>
              </w:rPr>
              <w:fldChar w:fldCharType="end"/>
            </w:r>
            <w:r w:rsidRPr="00A02E63">
              <w:rPr>
                <w:rFonts w:cstheme="minorHAnsi"/>
                <w:sz w:val="20"/>
                <w:szCs w:val="20"/>
              </w:rPr>
              <w:t>/</w:t>
            </w:r>
            <w:r w:rsidR="0002537E" w:rsidRPr="00A02E6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02E6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2537E" w:rsidRPr="00A02E63">
              <w:rPr>
                <w:rFonts w:cstheme="minorHAnsi"/>
                <w:sz w:val="20"/>
                <w:szCs w:val="20"/>
              </w:rPr>
            </w:r>
            <w:r w:rsidR="0002537E" w:rsidRPr="00A02E63">
              <w:rPr>
                <w:rFonts w:cstheme="minorHAnsi"/>
                <w:sz w:val="20"/>
                <w:szCs w:val="20"/>
              </w:rPr>
              <w:fldChar w:fldCharType="separate"/>
            </w:r>
            <w:r w:rsidRPr="00A02E63">
              <w:rPr>
                <w:rFonts w:cstheme="minorHAnsi"/>
                <w:noProof/>
                <w:sz w:val="20"/>
                <w:szCs w:val="20"/>
              </w:rPr>
              <w:t> </w:t>
            </w:r>
            <w:r w:rsidRPr="00A02E63">
              <w:rPr>
                <w:rFonts w:cstheme="minorHAnsi"/>
                <w:noProof/>
                <w:sz w:val="20"/>
                <w:szCs w:val="20"/>
              </w:rPr>
              <w:t> </w:t>
            </w:r>
            <w:r w:rsidR="0002537E" w:rsidRPr="00A02E63">
              <w:rPr>
                <w:rFonts w:cstheme="minorHAnsi"/>
                <w:sz w:val="20"/>
                <w:szCs w:val="20"/>
              </w:rPr>
              <w:fldChar w:fldCharType="end"/>
            </w:r>
            <w:r w:rsidR="0002537E" w:rsidRPr="00A02E63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02E63">
              <w:rPr>
                <w:rFonts w:cstheme="minorHAnsi"/>
                <w:sz w:val="20"/>
                <w:szCs w:val="20"/>
                <w:shd w:val="clear" w:color="auto" w:fill="FFFF00"/>
              </w:rPr>
              <w:instrText xml:space="preserve"> FORMTEXT </w:instrText>
            </w:r>
            <w:r w:rsidR="0002537E" w:rsidRPr="00A02E63">
              <w:rPr>
                <w:rFonts w:cstheme="minorHAnsi"/>
                <w:sz w:val="20"/>
                <w:szCs w:val="20"/>
                <w:shd w:val="clear" w:color="auto" w:fill="FFFF00"/>
              </w:rPr>
            </w:r>
            <w:r w:rsidR="0002537E" w:rsidRPr="00A02E63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separate"/>
            </w:r>
            <w:r w:rsidRPr="00A02E63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Pr="00A02E63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="0002537E" w:rsidRPr="00A02E63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end"/>
            </w:r>
          </w:p>
          <w:p w14:paraId="1C5EBEDE" w14:textId="77777777" w:rsidR="00655C83" w:rsidRPr="00A02E63" w:rsidRDefault="00655C83" w:rsidP="00A02E6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>DOKTORA YETERLİK KOMİTESİNE</w:t>
            </w:r>
          </w:p>
          <w:p w14:paraId="79CCFB33" w14:textId="77777777" w:rsidR="00655C83" w:rsidRPr="00A02E63" w:rsidRDefault="00655C83" w:rsidP="00A02E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CDC857" w14:textId="7D5F4130" w:rsidR="00655C83" w:rsidRPr="00A02E63" w:rsidRDefault="00655C83" w:rsidP="00A02E63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A02E63">
              <w:rPr>
                <w:rFonts w:cstheme="minorHAnsi"/>
                <w:sz w:val="20"/>
                <w:szCs w:val="20"/>
              </w:rPr>
              <w:t xml:space="preserve">Doktora öğrencisi </w:t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1471C5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="001F5B1D" w:rsidRPr="00A02E63">
              <w:rPr>
                <w:rFonts w:cstheme="minorHAnsi"/>
                <w:sz w:val="20"/>
                <w:szCs w:val="20"/>
              </w:rPr>
              <w:t xml:space="preserve"> numaralı</w:t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1471C5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02E63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Pr="00A02E63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Pr="00A02E63">
              <w:rPr>
                <w:rFonts w:cstheme="minorHAnsi"/>
                <w:sz w:val="20"/>
                <w:szCs w:val="20"/>
              </w:rPr>
              <w:t xml:space="preserve"> </w:t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1471C5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1471C5"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02537E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02E63">
              <w:rPr>
                <w:rFonts w:cstheme="minorHAnsi"/>
                <w:sz w:val="20"/>
                <w:szCs w:val="20"/>
              </w:rPr>
              <w:t xml:space="preserve">tarihinde yapılan “Doktora Yeterlik Sınavına” ilişkin </w:t>
            </w:r>
            <w:r w:rsidR="006552F2" w:rsidRPr="00A02E63">
              <w:rPr>
                <w:rFonts w:cstheme="minorHAnsi"/>
                <w:sz w:val="20"/>
                <w:szCs w:val="20"/>
              </w:rPr>
              <w:t>y</w:t>
            </w:r>
            <w:r w:rsidRPr="00A02E63">
              <w:rPr>
                <w:rFonts w:cstheme="minorHAnsi"/>
                <w:sz w:val="20"/>
                <w:szCs w:val="20"/>
              </w:rPr>
              <w:t xml:space="preserve">azılı </w:t>
            </w:r>
            <w:r w:rsidR="006552F2" w:rsidRPr="00A02E63">
              <w:rPr>
                <w:rFonts w:cstheme="minorHAnsi"/>
                <w:sz w:val="20"/>
                <w:szCs w:val="20"/>
              </w:rPr>
              <w:t>s</w:t>
            </w:r>
            <w:r w:rsidRPr="00A02E63">
              <w:rPr>
                <w:rFonts w:cstheme="minorHAnsi"/>
                <w:sz w:val="20"/>
                <w:szCs w:val="20"/>
              </w:rPr>
              <w:t xml:space="preserve">ınav </w:t>
            </w:r>
            <w:r w:rsidR="008B4A12" w:rsidRPr="00A02E63">
              <w:rPr>
                <w:rFonts w:cstheme="minorHAnsi"/>
                <w:sz w:val="20"/>
                <w:szCs w:val="20"/>
              </w:rPr>
              <w:t>notları</w:t>
            </w:r>
            <w:r w:rsidRPr="00A02E63">
              <w:rPr>
                <w:rFonts w:cstheme="minorHAnsi"/>
                <w:sz w:val="20"/>
                <w:szCs w:val="20"/>
              </w:rPr>
              <w:t xml:space="preserve"> aşağıda sunulmuştur.</w:t>
            </w:r>
          </w:p>
          <w:p w14:paraId="3C8B9257" w14:textId="78E04967" w:rsidR="00A02E63" w:rsidRDefault="00655C83" w:rsidP="00A02E63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A02E63">
              <w:rPr>
                <w:rFonts w:cstheme="minorHAnsi"/>
                <w:sz w:val="20"/>
                <w:szCs w:val="20"/>
              </w:rPr>
              <w:t>Gereğin</w:t>
            </w:r>
            <w:r w:rsidR="00985A59">
              <w:rPr>
                <w:rFonts w:cstheme="minorHAnsi"/>
                <w:sz w:val="20"/>
                <w:szCs w:val="20"/>
              </w:rPr>
              <w:t>e</w:t>
            </w:r>
            <w:r w:rsidRPr="00A02E63">
              <w:rPr>
                <w:rFonts w:cstheme="minorHAnsi"/>
                <w:sz w:val="20"/>
                <w:szCs w:val="20"/>
              </w:rPr>
              <w:t xml:space="preserve"> arz ederi</w:t>
            </w:r>
            <w:r w:rsidR="00A02E63">
              <w:rPr>
                <w:rFonts w:cstheme="minorHAnsi"/>
                <w:sz w:val="20"/>
                <w:szCs w:val="20"/>
              </w:rPr>
              <w:t>m.</w:t>
            </w:r>
          </w:p>
          <w:p w14:paraId="5179DA30" w14:textId="77777777" w:rsidR="00655C83" w:rsidRPr="00A02E63" w:rsidRDefault="009C2345" w:rsidP="000B657E">
            <w:pPr>
              <w:spacing w:after="0" w:line="240" w:lineRule="auto"/>
              <w:ind w:firstLine="888"/>
              <w:jc w:val="right"/>
              <w:rPr>
                <w:rFonts w:cstheme="minorHAnsi"/>
                <w:sz w:val="20"/>
                <w:szCs w:val="20"/>
              </w:rPr>
            </w:pPr>
            <w:r w:rsidRPr="00A02E63">
              <w:rPr>
                <w:rFonts w:cstheme="minorHAnsi"/>
                <w:sz w:val="20"/>
                <w:szCs w:val="20"/>
              </w:rPr>
              <w:t xml:space="preserve"> İmza</w:t>
            </w:r>
          </w:p>
          <w:p w14:paraId="4AB44153" w14:textId="77777777" w:rsidR="00655C83" w:rsidRPr="00A02E63" w:rsidRDefault="009C2345" w:rsidP="000B657E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t>(Unvanı, Adı ve Soyadı)</w:t>
            </w:r>
          </w:p>
          <w:p w14:paraId="003AD77C" w14:textId="77777777" w:rsidR="00655C83" w:rsidRPr="00A02E63" w:rsidRDefault="00F036FA" w:rsidP="000B657E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>Doktora Yeterlik Jüri</w:t>
            </w:r>
            <w:r w:rsidR="00655C83" w:rsidRPr="00A02E63">
              <w:rPr>
                <w:rFonts w:cstheme="minorHAnsi"/>
                <w:b/>
                <w:sz w:val="20"/>
                <w:szCs w:val="20"/>
              </w:rPr>
              <w:t xml:space="preserve"> Başkanı</w:t>
            </w:r>
          </w:p>
          <w:p w14:paraId="6C696AB7" w14:textId="77777777" w:rsidR="00234498" w:rsidRPr="00A02E63" w:rsidRDefault="00234498" w:rsidP="00A02E63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232FD0F1" w14:textId="77777777" w:rsidR="00655C83" w:rsidRPr="00A02E63" w:rsidRDefault="00655C83" w:rsidP="00A02E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6991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7"/>
        <w:gridCol w:w="1096"/>
        <w:gridCol w:w="1571"/>
        <w:gridCol w:w="1988"/>
        <w:gridCol w:w="1364"/>
      </w:tblGrid>
      <w:tr w:rsidR="00A02E63" w:rsidRPr="00A02E63" w14:paraId="2AD489BB" w14:textId="77777777" w:rsidTr="0094321E">
        <w:trPr>
          <w:trHeight w:val="416"/>
        </w:trPr>
        <w:tc>
          <w:tcPr>
            <w:tcW w:w="3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34D7DA" w14:textId="77777777" w:rsidR="00A02E63" w:rsidRPr="00A02E63" w:rsidRDefault="00A02E63" w:rsidP="003876A0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>Jüri Üyeleri</w:t>
            </w:r>
          </w:p>
        </w:tc>
        <w:tc>
          <w:tcPr>
            <w:tcW w:w="46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9A786" w14:textId="74CC8037" w:rsidR="00A02E63" w:rsidRDefault="00A02E63" w:rsidP="003876A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>Yazılı Sınav Notları</w:t>
            </w:r>
          </w:p>
          <w:p w14:paraId="00023629" w14:textId="667CEBF0" w:rsidR="005B752B" w:rsidRPr="00A02E63" w:rsidRDefault="005B752B" w:rsidP="0094321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Her</w:t>
            </w:r>
            <w:r w:rsidR="0094321E">
              <w:rPr>
                <w:bCs/>
                <w:sz w:val="16"/>
                <w:szCs w:val="16"/>
              </w:rPr>
              <w:t xml:space="preserve"> jüri üyesi tüm yazılı sorularına verilen cevapları değerlendirerek </w:t>
            </w:r>
            <w:r w:rsidR="0094321E">
              <w:rPr>
                <w:b/>
                <w:sz w:val="16"/>
                <w:szCs w:val="16"/>
              </w:rPr>
              <w:t xml:space="preserve">100 </w:t>
            </w:r>
            <w:r w:rsidR="0094321E">
              <w:rPr>
                <w:bCs/>
                <w:sz w:val="16"/>
                <w:szCs w:val="16"/>
              </w:rPr>
              <w:t>tam puan üzerinden öğrenciye not verir.</w:t>
            </w:r>
          </w:p>
        </w:tc>
        <w:tc>
          <w:tcPr>
            <w:tcW w:w="136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E477CB" w14:textId="77777777" w:rsidR="00A02E63" w:rsidRPr="00A02E63" w:rsidRDefault="00A02E63" w:rsidP="003876A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</w:tr>
      <w:tr w:rsidR="0094321E" w:rsidRPr="00A02E63" w14:paraId="5970ADDF" w14:textId="77777777" w:rsidTr="0094321E">
        <w:trPr>
          <w:trHeight w:val="389"/>
        </w:trPr>
        <w:tc>
          <w:tcPr>
            <w:tcW w:w="3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B48A40" w14:textId="77777777" w:rsidR="0094321E" w:rsidRPr="00A02E63" w:rsidRDefault="0094321E" w:rsidP="0094321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87F62" w14:textId="774CEC1E" w:rsidR="0094321E" w:rsidRPr="00A83821" w:rsidRDefault="0094321E" w:rsidP="003876A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Sayıyla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BAD09" w14:textId="154C0ACA" w:rsidR="0094321E" w:rsidRPr="00A83821" w:rsidRDefault="0094321E" w:rsidP="003876A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>Yazı</w:t>
            </w:r>
            <w:r>
              <w:rPr>
                <w:rFonts w:cstheme="minorHAnsi"/>
                <w:b/>
                <w:sz w:val="20"/>
                <w:szCs w:val="20"/>
              </w:rPr>
              <w:t>yla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4ECB6" w14:textId="4FCD1E40" w:rsidR="0094321E" w:rsidRPr="00A83821" w:rsidRDefault="005E5470" w:rsidP="003876A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Yazılı Sınav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94321E">
              <w:rPr>
                <w:rFonts w:cstheme="minorHAnsi"/>
                <w:b/>
                <w:sz w:val="20"/>
                <w:szCs w:val="20"/>
              </w:rPr>
              <w:t>Başarı Durumu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1A3BB1" w14:textId="0DECADD1" w:rsidR="0094321E" w:rsidRPr="00A02E63" w:rsidRDefault="0094321E" w:rsidP="009432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4321E" w:rsidRPr="00A02E63" w14:paraId="60061EDF" w14:textId="77777777" w:rsidTr="0094321E">
        <w:trPr>
          <w:trHeight w:val="389"/>
        </w:trPr>
        <w:tc>
          <w:tcPr>
            <w:tcW w:w="3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B232B" w14:textId="77777777" w:rsidR="0094321E" w:rsidRPr="00A02E63" w:rsidRDefault="0094321E" w:rsidP="0094321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6111CAF" w14:textId="24B63879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9864D46" w14:textId="3052B860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F33DE7">
              <w:rPr>
                <w:rFonts w:eastAsia="Times New Roman" w:cstheme="minorHAnsi"/>
                <w:sz w:val="20"/>
                <w:szCs w:val="20"/>
                <w:lang w:eastAsia="tr-TR"/>
              </w:rPr>
              <w:t>/Yüz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C4ECDCD" w14:textId="7DE31EC9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F5F41" w14:textId="3A0F697E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4321E" w:rsidRPr="00A02E63" w14:paraId="5CD90E06" w14:textId="77777777" w:rsidTr="0094321E">
        <w:trPr>
          <w:trHeight w:val="306"/>
        </w:trPr>
        <w:tc>
          <w:tcPr>
            <w:tcW w:w="3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B3E2E" w14:textId="77777777" w:rsidR="0094321E" w:rsidRPr="00A02E63" w:rsidRDefault="0094321E" w:rsidP="0094321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6ED5D81" w14:textId="2D69B534" w:rsidR="0094321E" w:rsidRPr="00A02E63" w:rsidRDefault="0094321E" w:rsidP="009432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B28DBD3" w14:textId="16FDBE8C" w:rsidR="0094321E" w:rsidRPr="00A02E63" w:rsidRDefault="0094321E" w:rsidP="009432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t>/Yüz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02C4862" w14:textId="0D20FCFC" w:rsidR="0094321E" w:rsidRPr="00A02E63" w:rsidRDefault="0094321E" w:rsidP="009432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6362B" w14:textId="5C5A52ED" w:rsidR="0094321E" w:rsidRPr="00A02E63" w:rsidRDefault="0094321E" w:rsidP="009432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4321E" w:rsidRPr="00A02E63" w14:paraId="44C24997" w14:textId="77777777" w:rsidTr="0094321E">
        <w:trPr>
          <w:trHeight w:val="306"/>
        </w:trPr>
        <w:tc>
          <w:tcPr>
            <w:tcW w:w="3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BE66E" w14:textId="77777777" w:rsidR="0094321E" w:rsidRPr="00A02E63" w:rsidRDefault="0094321E" w:rsidP="0094321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3C3D32B" w14:textId="397B51D5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A88DDDB" w14:textId="1E926BE9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t>/Yüz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E5EF190" w14:textId="4595FBAE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3EE1A" w14:textId="4DA858AE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4321E" w:rsidRPr="00A02E63" w14:paraId="0927B93C" w14:textId="77777777" w:rsidTr="0094321E">
        <w:trPr>
          <w:trHeight w:val="369"/>
        </w:trPr>
        <w:tc>
          <w:tcPr>
            <w:tcW w:w="3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E0024" w14:textId="77777777" w:rsidR="0094321E" w:rsidRPr="00A02E63" w:rsidRDefault="0094321E" w:rsidP="009432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EA86090" w14:textId="297B3FF5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C8D34FA" w14:textId="7F41F7D7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t>/Yüz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6EEC89C" w14:textId="25E51B87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62B4C" w14:textId="51F74A6B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4321E" w:rsidRPr="00A02E63" w14:paraId="3A92A971" w14:textId="77777777" w:rsidTr="0094321E">
        <w:trPr>
          <w:trHeight w:val="401"/>
        </w:trPr>
        <w:tc>
          <w:tcPr>
            <w:tcW w:w="3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9F63B" w14:textId="77777777" w:rsidR="0094321E" w:rsidRPr="00A02E63" w:rsidRDefault="0094321E" w:rsidP="009432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02E63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768218E" w14:textId="67BEF82C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0DC228C" w14:textId="16300424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A550B">
              <w:rPr>
                <w:rFonts w:eastAsia="Times New Roman" w:cstheme="minorHAnsi"/>
                <w:sz w:val="20"/>
                <w:szCs w:val="20"/>
                <w:lang w:eastAsia="tr-TR"/>
              </w:rPr>
              <w:t>/Yüz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3BD260E" w14:textId="615DD14C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62629" w14:textId="0F5750A3" w:rsidR="0094321E" w:rsidRPr="00A02E63" w:rsidRDefault="0094321E" w:rsidP="009432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02E63" w:rsidRPr="00A02E63" w14:paraId="3CF545FB" w14:textId="77777777" w:rsidTr="0094321E">
        <w:trPr>
          <w:trHeight w:val="331"/>
        </w:trPr>
        <w:tc>
          <w:tcPr>
            <w:tcW w:w="96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B36E2" w14:textId="77777777" w:rsidR="00A02E63" w:rsidRPr="00A02E63" w:rsidRDefault="00A02E63" w:rsidP="009432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94321E" w:rsidRPr="00A02E63" w14:paraId="65003DDB" w14:textId="77777777" w:rsidTr="0000377B">
        <w:trPr>
          <w:trHeight w:val="401"/>
        </w:trPr>
        <w:tc>
          <w:tcPr>
            <w:tcW w:w="96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02780" w14:textId="709FCEDA" w:rsidR="0094321E" w:rsidRDefault="0094321E" w:rsidP="0094321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t xml:space="preserve">Adayın </w:t>
            </w:r>
            <w:r>
              <w:rPr>
                <w:rFonts w:cstheme="minorHAnsi"/>
                <w:sz w:val="20"/>
                <w:szCs w:val="20"/>
              </w:rPr>
              <w:t xml:space="preserve">Yazılı </w:t>
            </w:r>
            <w:r w:rsidRPr="00280ABC">
              <w:rPr>
                <w:rFonts w:cstheme="minorHAnsi"/>
                <w:sz w:val="20"/>
                <w:szCs w:val="20"/>
              </w:rPr>
              <w:t>Sınav</w:t>
            </w:r>
            <w:r>
              <w:rPr>
                <w:rFonts w:cstheme="minorHAnsi"/>
                <w:sz w:val="20"/>
                <w:szCs w:val="20"/>
              </w:rPr>
              <w:t xml:space="preserve"> Başarı Durumu:</w:t>
            </w:r>
          </w:p>
          <w:p w14:paraId="35A895CD" w14:textId="55A5484E" w:rsidR="0094321E" w:rsidRPr="00280ABC" w:rsidRDefault="0094321E" w:rsidP="0094321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Başarılı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Başarısız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 xml:space="preserve">olduğuna </w:t>
            </w:r>
          </w:p>
          <w:p w14:paraId="1F87B02B" w14:textId="30E820C8" w:rsidR="0094321E" w:rsidRPr="00280ABC" w:rsidRDefault="0094321E" w:rsidP="0094321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                                                  </w:t>
            </w:r>
            <w:r w:rsidR="00F640B6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Oy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b/>
                <w:sz w:val="20"/>
                <w:szCs w:val="20"/>
              </w:rPr>
              <w:t>birliği</w:t>
            </w:r>
            <w:r w:rsidRPr="00280ABC">
              <w:rPr>
                <w:rFonts w:cstheme="minorHAnsi"/>
                <w:sz w:val="20"/>
                <w:szCs w:val="20"/>
              </w:rPr>
              <w:t xml:space="preserve"> /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Oy çokluğu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>ile karar verilmiştir.</w:t>
            </w:r>
          </w:p>
          <w:p w14:paraId="1540761F" w14:textId="117E4EFA" w:rsidR="0094321E" w:rsidRPr="00A02E63" w:rsidRDefault="0094321E" w:rsidP="009432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A02E63" w:rsidRPr="00A02E63" w14:paraId="3F8D5BE2" w14:textId="77777777" w:rsidTr="0094321E">
        <w:trPr>
          <w:trHeight w:val="401"/>
        </w:trPr>
        <w:tc>
          <w:tcPr>
            <w:tcW w:w="96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1D60C" w14:textId="3D62EBA4" w:rsidR="00A02E63" w:rsidRPr="00A02E63" w:rsidRDefault="0094321E" w:rsidP="0094321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>Yazılı sınavdan</w:t>
            </w:r>
            <w:r w:rsidR="009D177F"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oy çokluğu ile</w:t>
            </w:r>
            <w:r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100 üzerinden</w:t>
            </w:r>
            <w:r w:rsidR="009D177F"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en az</w:t>
            </w:r>
            <w:r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70 puan ala</w:t>
            </w:r>
            <w:r w:rsidR="009D177F"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>rak başarılı bulunan</w:t>
            </w:r>
            <w:r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öğrenci </w:t>
            </w:r>
            <w:r w:rsidR="009D177F"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>sözlü sınava alınır</w:t>
            </w:r>
            <w:r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. Sınav jürileri öğrencinin yazılı sınavdaki başarı durumuna salt çoğunlukla karar verir. </w:t>
            </w:r>
            <w:r w:rsidR="00B858F7"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Yazılı sınavda başarılı olan öğrenci sözlü sınava alınır </w:t>
            </w:r>
            <w:r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>(Sağlık Bilimleri Üniversitesi Lisansüstü Eğitim-Öğretim ve Sınav Yönetmeliği Madde 37/4)</w:t>
            </w:r>
            <w:r w:rsidR="00B858F7"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>.</w:t>
            </w:r>
            <w:r w:rsidR="009D177F"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Doktora yeterlik sınavına ilişkin usul ve esaslar (Madde 7/5).</w:t>
            </w:r>
            <w:r w:rsidR="00933B2C" w:rsidRPr="00933B2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="00933B2C" w:rsidRPr="00933B2C">
              <w:rPr>
                <w:sz w:val="20"/>
                <w:szCs w:val="20"/>
              </w:rPr>
              <w:t>Yazılı sınav süresi en az 45 dakika en fazla 90 dakika olmalıdır.</w:t>
            </w:r>
          </w:p>
        </w:tc>
      </w:tr>
      <w:tr w:rsidR="00A02E63" w:rsidRPr="00A02E63" w14:paraId="0F56F60E" w14:textId="77777777" w:rsidTr="0094321E">
        <w:trPr>
          <w:trHeight w:val="401"/>
        </w:trPr>
        <w:tc>
          <w:tcPr>
            <w:tcW w:w="96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AB88E" w14:textId="77777777" w:rsidR="00A02E63" w:rsidRPr="00A02E63" w:rsidRDefault="00A02E63" w:rsidP="009432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A02E6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Ek:</w:t>
            </w:r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Doktora Ye</w:t>
            </w:r>
            <w:r w:rsidR="000B657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terlik Yazılı Sınav Soruları, Cevap </w:t>
            </w:r>
            <w:proofErr w:type="gramStart"/>
            <w:r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t>Kağıdı</w:t>
            </w:r>
            <w:proofErr w:type="gramEnd"/>
            <w:r w:rsidR="00630D8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ve </w:t>
            </w:r>
            <w:r w:rsidR="00630D8D" w:rsidRPr="00A02E6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Cevap </w:t>
            </w:r>
            <w:r w:rsidR="00630D8D">
              <w:rPr>
                <w:rFonts w:eastAsia="Times New Roman" w:cstheme="minorHAnsi"/>
                <w:sz w:val="20"/>
                <w:szCs w:val="20"/>
                <w:lang w:eastAsia="tr-TR"/>
              </w:rPr>
              <w:t>Anahtarı</w:t>
            </w:r>
          </w:p>
        </w:tc>
      </w:tr>
    </w:tbl>
    <w:p w14:paraId="162A4218" w14:textId="77777777" w:rsidR="001B2920" w:rsidRPr="00A02E63" w:rsidRDefault="001B2920" w:rsidP="00894354">
      <w:pPr>
        <w:rPr>
          <w:rFonts w:cstheme="minorHAnsi"/>
          <w:b/>
          <w:bCs/>
          <w:sz w:val="20"/>
          <w:szCs w:val="20"/>
        </w:rPr>
      </w:pPr>
    </w:p>
    <w:p w14:paraId="6E363F60" w14:textId="77777777" w:rsidR="00216263" w:rsidRDefault="00216263" w:rsidP="00894354">
      <w:pPr>
        <w:rPr>
          <w:rFonts w:asciiTheme="majorHAnsi" w:hAnsiTheme="majorHAnsi"/>
          <w:b/>
          <w:bCs/>
        </w:rPr>
      </w:pPr>
    </w:p>
    <w:sectPr w:rsidR="00216263" w:rsidSect="000933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287B" w14:textId="77777777" w:rsidR="00EE71EB" w:rsidRDefault="00EE71EB" w:rsidP="003005F1">
      <w:pPr>
        <w:spacing w:after="0" w:line="240" w:lineRule="auto"/>
      </w:pPr>
      <w:r>
        <w:separator/>
      </w:r>
    </w:p>
  </w:endnote>
  <w:endnote w:type="continuationSeparator" w:id="0">
    <w:p w14:paraId="3F6E0858" w14:textId="77777777" w:rsidR="00EE71EB" w:rsidRDefault="00EE71EB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51C0" w14:textId="77777777" w:rsidR="005B3319" w:rsidRDefault="005B33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A7AD" w14:textId="44CF9365" w:rsidR="0009330D" w:rsidRDefault="0009330D">
    <w:pPr>
      <w:pStyle w:val="AltBilgi"/>
      <w:jc w:val="center"/>
    </w:pPr>
  </w:p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09330D" w:rsidRPr="001A0B7E" w14:paraId="056A5D84" w14:textId="77777777" w:rsidTr="0009330D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BDC7416" w14:textId="77777777" w:rsidR="0009330D" w:rsidRPr="001A0B7E" w:rsidRDefault="0009330D" w:rsidP="0009330D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635E3A78" w14:textId="184C8F54" w:rsidR="0009330D" w:rsidRPr="001A0B7E" w:rsidRDefault="0009330D" w:rsidP="0009330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0F5FC90" w14:textId="77777777" w:rsidR="0009330D" w:rsidRPr="001A0B7E" w:rsidRDefault="0009330D" w:rsidP="0009330D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67E6FA86" w14:textId="77777777" w:rsidR="0009330D" w:rsidRPr="001A0B7E" w:rsidRDefault="0009330D" w:rsidP="0009330D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39DE64A" w14:textId="77777777" w:rsidR="0009330D" w:rsidRDefault="0009330D" w:rsidP="005B331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2325DB32" w14:textId="53A40CB3" w:rsidR="005B3319" w:rsidRPr="001A0B7E" w:rsidRDefault="005B3319" w:rsidP="0009330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B3319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DA0CE46" w14:textId="77777777" w:rsidR="0009330D" w:rsidRDefault="0009330D" w:rsidP="005B331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7E56D1F2" w14:textId="7CC13D87" w:rsidR="005B3319" w:rsidRPr="001A0B7E" w:rsidRDefault="005B3319" w:rsidP="0009330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B3319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3C12760" w14:textId="77777777" w:rsidR="0009330D" w:rsidRPr="001A0B7E" w:rsidRDefault="0009330D" w:rsidP="0009330D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04106E76" w14:textId="77777777" w:rsidR="0009330D" w:rsidRPr="001A0B7E" w:rsidRDefault="0009330D" w:rsidP="0009330D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01B1F95C" w14:textId="7E988D8F" w:rsidR="004E2841" w:rsidRDefault="004E2841">
    <w:pPr>
      <w:pStyle w:val="AltBilgi"/>
      <w:jc w:val="center"/>
    </w:pPr>
  </w:p>
  <w:p w14:paraId="23B7E097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4472" w14:textId="77777777" w:rsidR="005B3319" w:rsidRDefault="005B33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8E95" w14:textId="77777777" w:rsidR="00EE71EB" w:rsidRDefault="00EE71EB" w:rsidP="003005F1">
      <w:pPr>
        <w:spacing w:after="0" w:line="240" w:lineRule="auto"/>
      </w:pPr>
      <w:r>
        <w:separator/>
      </w:r>
    </w:p>
  </w:footnote>
  <w:footnote w:type="continuationSeparator" w:id="0">
    <w:p w14:paraId="2A8EC008" w14:textId="77777777" w:rsidR="00EE71EB" w:rsidRDefault="00EE71EB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DF7A" w14:textId="77777777" w:rsidR="005B3319" w:rsidRDefault="005B33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DAA2" w14:textId="77777777" w:rsidR="005B3319" w:rsidRDefault="005B33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0480" w14:textId="77777777" w:rsidR="005B3319" w:rsidRDefault="005B33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823169">
    <w:abstractNumId w:val="9"/>
  </w:num>
  <w:num w:numId="2" w16cid:durableId="948776097">
    <w:abstractNumId w:val="1"/>
  </w:num>
  <w:num w:numId="3" w16cid:durableId="732310004">
    <w:abstractNumId w:val="4"/>
  </w:num>
  <w:num w:numId="4" w16cid:durableId="1876695009">
    <w:abstractNumId w:val="5"/>
  </w:num>
  <w:num w:numId="5" w16cid:durableId="1593584041">
    <w:abstractNumId w:val="7"/>
  </w:num>
  <w:num w:numId="6" w16cid:durableId="1221597454">
    <w:abstractNumId w:val="0"/>
  </w:num>
  <w:num w:numId="7" w16cid:durableId="23559376">
    <w:abstractNumId w:val="6"/>
  </w:num>
  <w:num w:numId="8" w16cid:durableId="1918901136">
    <w:abstractNumId w:val="8"/>
  </w:num>
  <w:num w:numId="9" w16cid:durableId="934023047">
    <w:abstractNumId w:val="3"/>
  </w:num>
  <w:num w:numId="10" w16cid:durableId="1190335082">
    <w:abstractNumId w:val="2"/>
  </w:num>
  <w:num w:numId="11" w16cid:durableId="1781140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08D0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37E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0FC1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0D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57E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29EC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1C5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170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6ED7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43B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B1D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52C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3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498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2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4783"/>
    <w:rsid w:val="002E597B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17F4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49D9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4A6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4D80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876A0"/>
    <w:rsid w:val="003902C5"/>
    <w:rsid w:val="00391C83"/>
    <w:rsid w:val="0039214C"/>
    <w:rsid w:val="003924E8"/>
    <w:rsid w:val="003927CB"/>
    <w:rsid w:val="00392AFE"/>
    <w:rsid w:val="00392C60"/>
    <w:rsid w:val="003931A4"/>
    <w:rsid w:val="003936E3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787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4546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24F5"/>
    <w:rsid w:val="004A4C74"/>
    <w:rsid w:val="004A54D8"/>
    <w:rsid w:val="004A6B94"/>
    <w:rsid w:val="004A6CA7"/>
    <w:rsid w:val="004A7A5C"/>
    <w:rsid w:val="004B0684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5C0B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21D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6E62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3319"/>
    <w:rsid w:val="005B4513"/>
    <w:rsid w:val="005B4AF2"/>
    <w:rsid w:val="005B5884"/>
    <w:rsid w:val="005B6219"/>
    <w:rsid w:val="005B6BC7"/>
    <w:rsid w:val="005B6D7C"/>
    <w:rsid w:val="005B7421"/>
    <w:rsid w:val="005B752B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470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07D7F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4FF4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0D8D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2F2"/>
    <w:rsid w:val="00655783"/>
    <w:rsid w:val="00655C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41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9C8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1E67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AE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43D0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9F5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D01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B6A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4354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A12"/>
    <w:rsid w:val="008B4C1D"/>
    <w:rsid w:val="008B4ED5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360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C8E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1B7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1ACD"/>
    <w:rsid w:val="0092265C"/>
    <w:rsid w:val="00923AF2"/>
    <w:rsid w:val="00924116"/>
    <w:rsid w:val="00924374"/>
    <w:rsid w:val="00924863"/>
    <w:rsid w:val="00924937"/>
    <w:rsid w:val="00925BAD"/>
    <w:rsid w:val="00925BB9"/>
    <w:rsid w:val="00926CBE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B2C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21E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5A59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E55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345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77F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184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2E63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41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5FFB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6AFC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4A5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0C8B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6F14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1C34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8F7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59FA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4B45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3EB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320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2EA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C04"/>
    <w:rsid w:val="00E10FB3"/>
    <w:rsid w:val="00E110D2"/>
    <w:rsid w:val="00E1196D"/>
    <w:rsid w:val="00E11DD6"/>
    <w:rsid w:val="00E12173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ED4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1EB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6F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57B1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40B6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3F37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4F12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16B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31191D59"/>
  <w15:docId w15:val="{DA832FA4-F66B-4D50-8903-E6CF21A7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B832-38FE-407F-9CFF-8DD67DC8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1939</Characters>
  <Application>Microsoft Office Word</Application>
  <DocSecurity>0</DocSecurity>
  <Lines>323</Lines>
  <Paragraphs>190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7</cp:revision>
  <dcterms:created xsi:type="dcterms:W3CDTF">2021-09-28T12:35:00Z</dcterms:created>
  <dcterms:modified xsi:type="dcterms:W3CDTF">2026-04-14T07:54:00Z</dcterms:modified>
</cp:coreProperties>
</file>