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ACDA" w14:textId="77777777" w:rsidR="009A1E41" w:rsidRPr="00273DD2" w:rsidRDefault="009A1E41" w:rsidP="009A1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DD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862168A" w14:textId="77777777" w:rsidR="009A1E41" w:rsidRPr="00273DD2" w:rsidRDefault="009A1E41" w:rsidP="009A1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DD2">
        <w:rPr>
          <w:rFonts w:ascii="Times New Roman" w:hAnsi="Times New Roman" w:cs="Times New Roman"/>
          <w:b/>
          <w:sz w:val="24"/>
          <w:szCs w:val="24"/>
        </w:rPr>
        <w:t>SAĞLIK BİLİMLERİ ÜNİVERSİTESİ</w:t>
      </w:r>
    </w:p>
    <w:p w14:paraId="560782F9" w14:textId="77777777" w:rsidR="009A1E41" w:rsidRDefault="009A1E41" w:rsidP="00D1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DD2">
        <w:rPr>
          <w:rFonts w:ascii="Times New Roman" w:hAnsi="Times New Roman" w:cs="Times New Roman"/>
          <w:b/>
          <w:sz w:val="24"/>
          <w:szCs w:val="24"/>
        </w:rPr>
        <w:t>KÜTÜPHANE VE DOKÜMANTASYON DAİRE BAŞKANLIĞI</w:t>
      </w:r>
    </w:p>
    <w:p w14:paraId="7938784C" w14:textId="77777777" w:rsidR="009A1E41" w:rsidRPr="00175F98" w:rsidRDefault="009A1E41" w:rsidP="009A1E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C06C1" w14:textId="40CC3259" w:rsidR="00E42816" w:rsidRPr="00175F98" w:rsidRDefault="009C2AD3" w:rsidP="009C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F98">
        <w:rPr>
          <w:rFonts w:ascii="Times New Roman" w:hAnsi="Times New Roman" w:cs="Times New Roman"/>
          <w:b/>
          <w:sz w:val="24"/>
          <w:szCs w:val="24"/>
        </w:rPr>
        <w:t xml:space="preserve">ÖDÜNÇ </w:t>
      </w:r>
      <w:r w:rsidR="00175F98" w:rsidRPr="00175F98">
        <w:rPr>
          <w:rFonts w:ascii="Times New Roman" w:hAnsi="Times New Roman" w:cs="Times New Roman"/>
          <w:b/>
          <w:sz w:val="24"/>
          <w:szCs w:val="24"/>
        </w:rPr>
        <w:t xml:space="preserve">/ İADE VE </w:t>
      </w:r>
      <w:r w:rsidRPr="00175F98">
        <w:rPr>
          <w:rFonts w:ascii="Times New Roman" w:hAnsi="Times New Roman" w:cs="Times New Roman"/>
          <w:b/>
          <w:sz w:val="24"/>
          <w:szCs w:val="24"/>
        </w:rPr>
        <w:t>CEZAİ YAPTIRIM KARAR</w:t>
      </w:r>
      <w:r w:rsidR="00175F98" w:rsidRPr="00175F98">
        <w:rPr>
          <w:rFonts w:ascii="Times New Roman" w:hAnsi="Times New Roman" w:cs="Times New Roman"/>
          <w:b/>
          <w:sz w:val="24"/>
          <w:szCs w:val="24"/>
        </w:rPr>
        <w:t>LARI</w:t>
      </w:r>
    </w:p>
    <w:p w14:paraId="6DE11717" w14:textId="77777777" w:rsidR="009C2AD3" w:rsidRPr="00E42816" w:rsidRDefault="009C2AD3">
      <w:pPr>
        <w:rPr>
          <w:rFonts w:ascii="Arial" w:hAnsi="Arial" w:cs="Arial"/>
          <w:b/>
          <w:sz w:val="24"/>
          <w:szCs w:val="24"/>
        </w:rPr>
      </w:pPr>
    </w:p>
    <w:p w14:paraId="6F3FCE28" w14:textId="77777777" w:rsidR="001954F8" w:rsidRDefault="001954F8" w:rsidP="009C2A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1E41">
        <w:rPr>
          <w:rFonts w:ascii="Times New Roman" w:hAnsi="Times New Roman" w:cs="Times New Roman"/>
          <w:sz w:val="24"/>
          <w:szCs w:val="24"/>
        </w:rPr>
        <w:t>Kütüphane bilgi kaynaklarının kayıp, hasar ve geç iade durumlarında uygulanacak ceza miktarları ve yaptırımları</w:t>
      </w:r>
      <w:r w:rsidR="00E031B2" w:rsidRPr="009A1E41">
        <w:rPr>
          <w:rFonts w:ascii="Times New Roman" w:hAnsi="Times New Roman" w:cs="Times New Roman"/>
          <w:sz w:val="24"/>
          <w:szCs w:val="24"/>
        </w:rPr>
        <w:t>;</w:t>
      </w:r>
    </w:p>
    <w:p w14:paraId="7DD4B7A8" w14:textId="77777777" w:rsidR="001404B0" w:rsidRDefault="001404B0">
      <w:pPr>
        <w:rPr>
          <w:rFonts w:ascii="Times New Roman" w:hAnsi="Times New Roman" w:cs="Times New Roman"/>
          <w:b/>
          <w:sz w:val="24"/>
          <w:szCs w:val="24"/>
        </w:rPr>
      </w:pPr>
      <w:r w:rsidRPr="001404B0">
        <w:rPr>
          <w:rFonts w:ascii="Times New Roman" w:hAnsi="Times New Roman" w:cs="Times New Roman"/>
          <w:b/>
          <w:sz w:val="24"/>
          <w:szCs w:val="24"/>
        </w:rPr>
        <w:t>İade Günü Geciken Kütüphane Materyalleri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96B438" w14:textId="77777777" w:rsidR="001404B0" w:rsidRPr="001404B0" w:rsidRDefault="001404B0">
      <w:pPr>
        <w:rPr>
          <w:rFonts w:ascii="Times New Roman" w:hAnsi="Times New Roman" w:cs="Times New Roman"/>
          <w:sz w:val="24"/>
          <w:szCs w:val="24"/>
        </w:rPr>
      </w:pPr>
      <w:r w:rsidRPr="001404B0">
        <w:rPr>
          <w:rFonts w:ascii="Times New Roman" w:hAnsi="Times New Roman" w:cs="Times New Roman"/>
          <w:sz w:val="24"/>
          <w:szCs w:val="24"/>
        </w:rPr>
        <w:t>İade günü geciken her kütüphane materyali için kaynak başına</w:t>
      </w:r>
      <w:r w:rsidR="002B25AE">
        <w:rPr>
          <w:rFonts w:ascii="Times New Roman" w:hAnsi="Times New Roman" w:cs="Times New Roman"/>
          <w:sz w:val="24"/>
          <w:szCs w:val="24"/>
        </w:rPr>
        <w:t xml:space="preserve"> ödünç cezaları</w:t>
      </w:r>
      <w:r w:rsidRPr="001404B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8CC2DB" w14:textId="77777777" w:rsidR="001404B0" w:rsidRPr="001404B0" w:rsidRDefault="0014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İlk 30 Gün’e kadar:</w:t>
      </w:r>
      <w:r w:rsidRPr="001404B0">
        <w:rPr>
          <w:rFonts w:ascii="Times New Roman" w:hAnsi="Times New Roman" w:cs="Times New Roman"/>
          <w:sz w:val="24"/>
          <w:szCs w:val="24"/>
        </w:rPr>
        <w:t xml:space="preserve">50 </w:t>
      </w:r>
      <w:proofErr w:type="gramStart"/>
      <w:r w:rsidRPr="001404B0">
        <w:rPr>
          <w:rFonts w:ascii="Times New Roman" w:hAnsi="Times New Roman" w:cs="Times New Roman"/>
          <w:sz w:val="24"/>
          <w:szCs w:val="24"/>
        </w:rPr>
        <w:t>krş.(</w:t>
      </w:r>
      <w:proofErr w:type="gramEnd"/>
      <w:r w:rsidRPr="001404B0">
        <w:rPr>
          <w:rFonts w:ascii="Times New Roman" w:hAnsi="Times New Roman" w:cs="Times New Roman"/>
          <w:sz w:val="24"/>
          <w:szCs w:val="24"/>
        </w:rPr>
        <w:t>her gün için)</w:t>
      </w:r>
    </w:p>
    <w:p w14:paraId="271BFE5D" w14:textId="77777777" w:rsidR="001404B0" w:rsidRPr="001404B0" w:rsidRDefault="0014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Günden sonra;</w:t>
      </w:r>
      <w:r w:rsidRPr="001404B0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1404B0">
        <w:rPr>
          <w:rFonts w:ascii="Times New Roman" w:hAnsi="Times New Roman" w:cs="Times New Roman"/>
          <w:sz w:val="24"/>
          <w:szCs w:val="24"/>
        </w:rPr>
        <w:t>TL(</w:t>
      </w:r>
      <w:proofErr w:type="gramEnd"/>
      <w:r w:rsidRPr="001404B0">
        <w:rPr>
          <w:rFonts w:ascii="Times New Roman" w:hAnsi="Times New Roman" w:cs="Times New Roman"/>
          <w:sz w:val="24"/>
          <w:szCs w:val="24"/>
        </w:rPr>
        <w:t>her gün için)</w:t>
      </w:r>
    </w:p>
    <w:p w14:paraId="77F9EF1A" w14:textId="77777777" w:rsidR="001404B0" w:rsidRDefault="001404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 günden sonra; </w:t>
      </w:r>
      <w:r w:rsidRPr="001404B0">
        <w:rPr>
          <w:rFonts w:ascii="Times New Roman" w:hAnsi="Times New Roman" w:cs="Times New Roman"/>
          <w:sz w:val="24"/>
          <w:szCs w:val="24"/>
        </w:rPr>
        <w:t>iade günü 90 günü aşan kütüphane materyali/materyalleri için “kayıp hükmünde” işlem yapılır.</w:t>
      </w:r>
    </w:p>
    <w:p w14:paraId="4A56B6ED" w14:textId="77777777" w:rsidR="001404B0" w:rsidRDefault="0014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Üst sınır</w:t>
      </w:r>
      <w:r w:rsidRPr="001404B0">
        <w:rPr>
          <w:rFonts w:ascii="Times New Roman" w:hAnsi="Times New Roman" w:cs="Times New Roman"/>
          <w:sz w:val="24"/>
          <w:szCs w:val="24"/>
        </w:rPr>
        <w:t xml:space="preserve">; 100 TL </w:t>
      </w:r>
      <w:proofErr w:type="spellStart"/>
      <w:r w:rsidRPr="001404B0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1404B0">
        <w:rPr>
          <w:rFonts w:ascii="Times New Roman" w:hAnsi="Times New Roman" w:cs="Times New Roman"/>
          <w:sz w:val="24"/>
          <w:szCs w:val="24"/>
        </w:rPr>
        <w:t>.</w:t>
      </w:r>
    </w:p>
    <w:p w14:paraId="7BB46CF3" w14:textId="77777777" w:rsidR="002B25AE" w:rsidRDefault="002B25AE">
      <w:pPr>
        <w:rPr>
          <w:rFonts w:ascii="Times New Roman" w:hAnsi="Times New Roman" w:cs="Times New Roman"/>
          <w:b/>
          <w:sz w:val="24"/>
          <w:szCs w:val="24"/>
        </w:rPr>
      </w:pPr>
      <w:r w:rsidRPr="00DF1108">
        <w:rPr>
          <w:rFonts w:ascii="Times New Roman" w:hAnsi="Times New Roman" w:cs="Times New Roman"/>
          <w:b/>
          <w:sz w:val="24"/>
          <w:szCs w:val="24"/>
        </w:rPr>
        <w:t>Yıpratılmış, Hasara uğramış Kütüphane Materyalleri için</w:t>
      </w:r>
      <w:r w:rsidR="00DF1108" w:rsidRPr="00DF1108">
        <w:rPr>
          <w:rFonts w:ascii="Times New Roman" w:hAnsi="Times New Roman" w:cs="Times New Roman"/>
          <w:b/>
          <w:sz w:val="24"/>
          <w:szCs w:val="24"/>
        </w:rPr>
        <w:t xml:space="preserve"> uygulanacak ceza</w:t>
      </w:r>
      <w:r w:rsidRPr="00DF1108">
        <w:rPr>
          <w:rFonts w:ascii="Times New Roman" w:hAnsi="Times New Roman" w:cs="Times New Roman"/>
          <w:b/>
          <w:sz w:val="24"/>
          <w:szCs w:val="24"/>
        </w:rPr>
        <w:t>;</w:t>
      </w:r>
    </w:p>
    <w:p w14:paraId="53C491B9" w14:textId="77777777" w:rsidR="00DF1108" w:rsidRDefault="00DF1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Cilt Hasarı; </w:t>
      </w:r>
      <w:r>
        <w:rPr>
          <w:rFonts w:ascii="Times New Roman" w:hAnsi="Times New Roman" w:cs="Times New Roman"/>
          <w:sz w:val="24"/>
          <w:szCs w:val="24"/>
        </w:rPr>
        <w:t>Cildi hasara uğrayan kütüphane materyalli/materyalleri için kaynak başına 30 TL para cezası uygulanır.</w:t>
      </w:r>
    </w:p>
    <w:p w14:paraId="37175254" w14:textId="77777777" w:rsidR="00DF1108" w:rsidRDefault="00DF1108">
      <w:pPr>
        <w:rPr>
          <w:rFonts w:ascii="Times New Roman" w:hAnsi="Times New Roman" w:cs="Times New Roman"/>
          <w:sz w:val="24"/>
          <w:szCs w:val="24"/>
        </w:rPr>
      </w:pPr>
      <w:r w:rsidRPr="00DF1108">
        <w:rPr>
          <w:rFonts w:ascii="Times New Roman" w:hAnsi="Times New Roman" w:cs="Times New Roman"/>
          <w:b/>
          <w:sz w:val="24"/>
          <w:szCs w:val="24"/>
        </w:rPr>
        <w:t>Sayfa Hasarı;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108">
        <w:rPr>
          <w:rFonts w:ascii="Times New Roman" w:hAnsi="Times New Roman" w:cs="Times New Roman"/>
          <w:sz w:val="24"/>
          <w:szCs w:val="24"/>
        </w:rPr>
        <w:t>Sayfanın bir kısmı veya tamamı yırtılmış, koparılmış olan veya sayfaları karalanmış, altı çizilmiş, boyanmış, işaretlenmiş Kütüphane materyali/materyalleri için “kayıp</w:t>
      </w:r>
      <w:r w:rsidR="006979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FAD">
        <w:rPr>
          <w:rFonts w:ascii="Times New Roman" w:hAnsi="Times New Roman" w:cs="Times New Roman"/>
          <w:sz w:val="24"/>
          <w:szCs w:val="24"/>
        </w:rPr>
        <w:t>hükmü ”uygulanır</w:t>
      </w:r>
      <w:proofErr w:type="gramEnd"/>
      <w:r w:rsidR="00697925">
        <w:rPr>
          <w:rFonts w:ascii="Times New Roman" w:hAnsi="Times New Roman" w:cs="Times New Roman"/>
          <w:sz w:val="24"/>
          <w:szCs w:val="24"/>
        </w:rPr>
        <w:t>.</w:t>
      </w:r>
    </w:p>
    <w:p w14:paraId="14BE3E7B" w14:textId="77777777" w:rsidR="00697925" w:rsidRDefault="0069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 Hasarı (CD</w:t>
      </w:r>
      <w:r w:rsidRPr="0069792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925">
        <w:rPr>
          <w:rFonts w:ascii="Times New Roman" w:hAnsi="Times New Roman" w:cs="Times New Roman"/>
          <w:b/>
          <w:sz w:val="24"/>
          <w:szCs w:val="24"/>
        </w:rPr>
        <w:t>Harita,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925">
        <w:rPr>
          <w:rFonts w:ascii="Times New Roman" w:hAnsi="Times New Roman" w:cs="Times New Roman"/>
          <w:b/>
          <w:sz w:val="24"/>
          <w:szCs w:val="24"/>
        </w:rPr>
        <w:t>vb.)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746BE9">
        <w:rPr>
          <w:rFonts w:ascii="Times New Roman" w:hAnsi="Times New Roman" w:cs="Times New Roman"/>
          <w:sz w:val="24"/>
          <w:szCs w:val="24"/>
        </w:rPr>
        <w:t xml:space="preserve">Eki bulunan kitapların ekleri ayrı olarak ödünç verilir, hasarı </w:t>
      </w:r>
      <w:r w:rsidR="005F153A">
        <w:rPr>
          <w:rFonts w:ascii="Times New Roman" w:hAnsi="Times New Roman" w:cs="Times New Roman"/>
          <w:sz w:val="24"/>
          <w:szCs w:val="24"/>
        </w:rPr>
        <w:t>veya kaybedilmesi</w:t>
      </w:r>
      <w:r w:rsidR="00746BE9">
        <w:rPr>
          <w:rFonts w:ascii="Times New Roman" w:hAnsi="Times New Roman" w:cs="Times New Roman"/>
          <w:sz w:val="24"/>
          <w:szCs w:val="24"/>
        </w:rPr>
        <w:t xml:space="preserve"> durumunda Değer Takdir Komisyonu’nun belirlediği güncel fiyatı veya aynı materyalin temini istenir.</w:t>
      </w:r>
    </w:p>
    <w:p w14:paraId="616F9F9E" w14:textId="77777777" w:rsidR="00315FAD" w:rsidRDefault="00315FAD">
      <w:pPr>
        <w:rPr>
          <w:rFonts w:ascii="Times New Roman" w:hAnsi="Times New Roman" w:cs="Times New Roman"/>
          <w:b/>
          <w:sz w:val="24"/>
          <w:szCs w:val="24"/>
        </w:rPr>
      </w:pPr>
      <w:r w:rsidRPr="00315FAD">
        <w:rPr>
          <w:rFonts w:ascii="Times New Roman" w:hAnsi="Times New Roman" w:cs="Times New Roman"/>
          <w:b/>
          <w:sz w:val="24"/>
          <w:szCs w:val="24"/>
        </w:rPr>
        <w:t>Kayıp Cezası</w:t>
      </w:r>
    </w:p>
    <w:p w14:paraId="124B4D50" w14:textId="77777777" w:rsidR="004C4118" w:rsidRPr="004C4118" w:rsidRDefault="004C4118">
      <w:pPr>
        <w:rPr>
          <w:rFonts w:ascii="Times New Roman" w:hAnsi="Times New Roman" w:cs="Times New Roman"/>
          <w:sz w:val="24"/>
          <w:szCs w:val="24"/>
        </w:rPr>
      </w:pPr>
      <w:r w:rsidRPr="004C4118">
        <w:rPr>
          <w:rFonts w:ascii="Times New Roman" w:hAnsi="Times New Roman" w:cs="Times New Roman"/>
          <w:sz w:val="24"/>
          <w:szCs w:val="24"/>
        </w:rPr>
        <w:t>Kaybedilen veya kayıp hükmü uygulanan kütüphane materyali/materyalleri için aşağıdaki cezaların tamamı uygulanır.</w:t>
      </w:r>
    </w:p>
    <w:p w14:paraId="6DE1B287" w14:textId="77777777" w:rsidR="00315FAD" w:rsidRPr="004C4118" w:rsidRDefault="00315FAD" w:rsidP="004C411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4118">
        <w:rPr>
          <w:rFonts w:ascii="Times New Roman" w:hAnsi="Times New Roman" w:cs="Times New Roman"/>
          <w:sz w:val="24"/>
          <w:szCs w:val="24"/>
        </w:rPr>
        <w:t>Takdir Değer Komisyonu’</w:t>
      </w:r>
      <w:r w:rsidR="000D49D5" w:rsidRPr="004C4118">
        <w:rPr>
          <w:rFonts w:ascii="Times New Roman" w:hAnsi="Times New Roman" w:cs="Times New Roman"/>
          <w:sz w:val="24"/>
          <w:szCs w:val="24"/>
        </w:rPr>
        <w:t xml:space="preserve">nun kararıyla belirlenen kaybedilen kütüphane </w:t>
      </w:r>
      <w:r w:rsidR="00746BE9">
        <w:rPr>
          <w:rFonts w:ascii="Times New Roman" w:hAnsi="Times New Roman" w:cs="Times New Roman"/>
          <w:sz w:val="24"/>
          <w:szCs w:val="24"/>
        </w:rPr>
        <w:t>bilgi kaynakları</w:t>
      </w:r>
      <w:r w:rsidR="000D49D5" w:rsidRPr="004C4118">
        <w:rPr>
          <w:rFonts w:ascii="Times New Roman" w:hAnsi="Times New Roman" w:cs="Times New Roman"/>
          <w:sz w:val="24"/>
          <w:szCs w:val="24"/>
        </w:rPr>
        <w:t xml:space="preserve"> için Sağlık /Tıp konulu kaynakların son baskısı, Edebi eserler için aynı baskısı diğer alanlardaki eserler için kaynağın önemine göre belirlenen baskısının temini istenir.</w:t>
      </w:r>
    </w:p>
    <w:p w14:paraId="068AD54A" w14:textId="77777777" w:rsidR="000D49D5" w:rsidRPr="004C4118" w:rsidRDefault="000D49D5" w:rsidP="004C411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4118">
        <w:rPr>
          <w:rFonts w:ascii="Times New Roman" w:hAnsi="Times New Roman" w:cs="Times New Roman"/>
          <w:sz w:val="24"/>
          <w:szCs w:val="24"/>
        </w:rPr>
        <w:t xml:space="preserve">Kaybedilen kütüphane materyali /materyalleri için Kaybetme cezası </w:t>
      </w:r>
      <w:r w:rsidR="004C4118" w:rsidRPr="004C4118">
        <w:rPr>
          <w:rFonts w:ascii="Times New Roman" w:hAnsi="Times New Roman" w:cs="Times New Roman"/>
          <w:sz w:val="24"/>
          <w:szCs w:val="24"/>
        </w:rPr>
        <w:t>olarak Türkçe</w:t>
      </w:r>
      <w:r w:rsidR="00746BE9">
        <w:rPr>
          <w:rFonts w:ascii="Times New Roman" w:hAnsi="Times New Roman" w:cs="Times New Roman"/>
          <w:sz w:val="24"/>
          <w:szCs w:val="24"/>
        </w:rPr>
        <w:t xml:space="preserve"> kaynaklar için 5</w:t>
      </w:r>
      <w:r w:rsidRPr="004C4118">
        <w:rPr>
          <w:rFonts w:ascii="Times New Roman" w:hAnsi="Times New Roman" w:cs="Times New Roman"/>
          <w:sz w:val="24"/>
          <w:szCs w:val="24"/>
        </w:rPr>
        <w:t>0 TL, Diğer</w:t>
      </w:r>
      <w:r w:rsidR="00746BE9">
        <w:rPr>
          <w:rFonts w:ascii="Times New Roman" w:hAnsi="Times New Roman" w:cs="Times New Roman"/>
          <w:sz w:val="24"/>
          <w:szCs w:val="24"/>
        </w:rPr>
        <w:t xml:space="preserve"> Dillerdeki Kaynaklar için 8</w:t>
      </w:r>
      <w:r w:rsidRPr="004C4118">
        <w:rPr>
          <w:rFonts w:ascii="Times New Roman" w:hAnsi="Times New Roman" w:cs="Times New Roman"/>
          <w:sz w:val="24"/>
          <w:szCs w:val="24"/>
        </w:rPr>
        <w:t xml:space="preserve">0 TL </w:t>
      </w:r>
      <w:r w:rsidR="004C4118" w:rsidRPr="004C4118">
        <w:rPr>
          <w:rFonts w:ascii="Times New Roman" w:hAnsi="Times New Roman" w:cs="Times New Roman"/>
          <w:sz w:val="24"/>
          <w:szCs w:val="24"/>
        </w:rPr>
        <w:t>para cezası uygulanır.</w:t>
      </w:r>
    </w:p>
    <w:p w14:paraId="17252F42" w14:textId="77777777" w:rsidR="004C4118" w:rsidRDefault="004C4118" w:rsidP="004C411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4118">
        <w:rPr>
          <w:rFonts w:ascii="Times New Roman" w:hAnsi="Times New Roman" w:cs="Times New Roman"/>
          <w:sz w:val="24"/>
          <w:szCs w:val="24"/>
        </w:rPr>
        <w:t>Kaybedilen kütüphane materyali/materyalleri için varsa gecikme cezası da alınır.</w:t>
      </w:r>
    </w:p>
    <w:p w14:paraId="0892B35F" w14:textId="77777777" w:rsidR="009C2AD3" w:rsidRDefault="009C2AD3" w:rsidP="009C2AD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EF8066B" w14:textId="77777777" w:rsidR="009C2AD3" w:rsidRDefault="00AC22D9" w:rsidP="009C2AD3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Ödünç Hizmetleri ceza ücretleri, Sağlık Bilimleri Üniversitesi Strateji Geliştirme Daire Başkanlığı hesabına yatırılacak, makbuzunun Kütüphane ve Dokümantasyon Daire Başkanlığı’na verilmesi gerekmektedir.</w:t>
      </w:r>
    </w:p>
    <w:p w14:paraId="0C1B3EF2" w14:textId="77777777" w:rsidR="009C2AD3" w:rsidRDefault="009C2AD3" w:rsidP="009C2AD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C4A7800" w14:textId="77777777" w:rsidR="0070188B" w:rsidRDefault="0070188B" w:rsidP="0070188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FEA4050" w14:textId="77777777" w:rsidR="0070188B" w:rsidRPr="0070188B" w:rsidRDefault="0070188B" w:rsidP="007018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İade gününü geciktirmiş ve cezaya </w:t>
      </w:r>
      <w:r w:rsidR="005F153A">
        <w:rPr>
          <w:rFonts w:ascii="Times New Roman" w:hAnsi="Times New Roman" w:cs="Times New Roman"/>
          <w:sz w:val="24"/>
          <w:szCs w:val="24"/>
        </w:rPr>
        <w:t>düşmüş kullanıcılara</w:t>
      </w:r>
      <w:r>
        <w:rPr>
          <w:rFonts w:ascii="Times New Roman" w:hAnsi="Times New Roman" w:cs="Times New Roman"/>
          <w:sz w:val="24"/>
          <w:szCs w:val="24"/>
        </w:rPr>
        <w:t xml:space="preserve"> başka kaynak ödünç verilmez, iade cezalarını ödedikten sonra yeniden ödünç alabilir.</w:t>
      </w:r>
    </w:p>
    <w:p w14:paraId="78B20C42" w14:textId="77777777" w:rsidR="0070188B" w:rsidRDefault="0070188B" w:rsidP="007018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9AC">
        <w:rPr>
          <w:rFonts w:ascii="Times New Roman" w:hAnsi="Times New Roman" w:cs="Times New Roman"/>
          <w:sz w:val="24"/>
          <w:szCs w:val="24"/>
        </w:rPr>
        <w:t>Kayıp materyallerin Kütüphaneye bildirilmemesi hususunda; Kayıp cezası ve ayrıca gün başına Gecikme Cezası uygulanır.</w:t>
      </w:r>
    </w:p>
    <w:p w14:paraId="618D3FF4" w14:textId="77777777" w:rsidR="0070188B" w:rsidRPr="002339AC" w:rsidRDefault="0070188B" w:rsidP="007018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9AC">
        <w:rPr>
          <w:rFonts w:ascii="Times New Roman" w:hAnsi="Times New Roman" w:cs="Times New Roman"/>
          <w:sz w:val="24"/>
          <w:szCs w:val="24"/>
          <w:u w:val="single"/>
        </w:rPr>
        <w:t>İade günü geciken ve üst sınırı doldurmuş</w:t>
      </w:r>
      <w:r w:rsidRPr="002339AC">
        <w:rPr>
          <w:rFonts w:ascii="Times New Roman" w:hAnsi="Times New Roman" w:cs="Times New Roman"/>
          <w:sz w:val="24"/>
          <w:szCs w:val="24"/>
        </w:rPr>
        <w:t xml:space="preserve"> kullanıcıların Kütüphane Hizmetlerinden yararlanma hakkı dondurulur.</w:t>
      </w:r>
    </w:p>
    <w:p w14:paraId="02DB56C6" w14:textId="77777777" w:rsidR="0070188B" w:rsidRDefault="0070188B" w:rsidP="007018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9AC">
        <w:rPr>
          <w:rFonts w:ascii="Times New Roman" w:hAnsi="Times New Roman" w:cs="Times New Roman"/>
          <w:sz w:val="24"/>
          <w:szCs w:val="24"/>
        </w:rPr>
        <w:t xml:space="preserve">Gecikme mazeretini </w:t>
      </w:r>
      <w:r w:rsidR="003E548D" w:rsidRPr="002339AC">
        <w:rPr>
          <w:rFonts w:ascii="Times New Roman" w:hAnsi="Times New Roman" w:cs="Times New Roman"/>
          <w:sz w:val="24"/>
          <w:szCs w:val="24"/>
        </w:rPr>
        <w:t>belgeleyen (</w:t>
      </w:r>
      <w:r w:rsidRPr="002339AC">
        <w:rPr>
          <w:rFonts w:ascii="Times New Roman" w:hAnsi="Times New Roman" w:cs="Times New Roman"/>
          <w:sz w:val="24"/>
          <w:szCs w:val="24"/>
        </w:rPr>
        <w:t>sağlık raporu vb.) öğrencilerin durumu Kütüphane ve Dokümantasyon Daire Başkanlığı tarafından değerlendirilir.</w:t>
      </w:r>
    </w:p>
    <w:p w14:paraId="339CA952" w14:textId="77777777" w:rsidR="0061650E" w:rsidRPr="00D16287" w:rsidRDefault="0061650E" w:rsidP="007018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287">
        <w:rPr>
          <w:rFonts w:ascii="Times New Roman" w:hAnsi="Times New Roman" w:cs="Times New Roman"/>
          <w:sz w:val="24"/>
          <w:szCs w:val="24"/>
        </w:rPr>
        <w:t>Üzerinde kütüphane kaynağı bulunan kullanıcılara ilişik kesme belgesi verilmez.</w:t>
      </w:r>
    </w:p>
    <w:p w14:paraId="1C187BE5" w14:textId="77777777" w:rsidR="0070188B" w:rsidRDefault="0070188B" w:rsidP="0070188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255C725" w14:textId="77777777" w:rsidR="0061650E" w:rsidRPr="002339AC" w:rsidRDefault="0061650E" w:rsidP="0070188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FC5D72B" w14:textId="77777777" w:rsidR="0070188B" w:rsidRPr="004C4118" w:rsidRDefault="0070188B" w:rsidP="0070188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3DC68DC" w14:textId="77777777" w:rsidR="000D49D5" w:rsidRPr="000D49D5" w:rsidRDefault="000D49D5">
      <w:pPr>
        <w:rPr>
          <w:rFonts w:ascii="Times New Roman" w:hAnsi="Times New Roman" w:cs="Times New Roman"/>
          <w:sz w:val="24"/>
          <w:szCs w:val="24"/>
        </w:rPr>
      </w:pPr>
    </w:p>
    <w:p w14:paraId="79AF8A66" w14:textId="77777777" w:rsidR="00315FAD" w:rsidRPr="00315FAD" w:rsidRDefault="00315FAD">
      <w:pPr>
        <w:rPr>
          <w:rFonts w:ascii="Times New Roman" w:hAnsi="Times New Roman" w:cs="Times New Roman"/>
          <w:b/>
          <w:sz w:val="24"/>
          <w:szCs w:val="24"/>
        </w:rPr>
      </w:pPr>
    </w:p>
    <w:p w14:paraId="5E5D5A06" w14:textId="77777777" w:rsidR="00067E1D" w:rsidRPr="00067E1D" w:rsidRDefault="00067E1D" w:rsidP="00067E1D">
      <w:pPr>
        <w:rPr>
          <w:b/>
        </w:rPr>
      </w:pPr>
      <w:r w:rsidRPr="00067E1D">
        <w:rPr>
          <w:b/>
        </w:rPr>
        <w:tab/>
      </w:r>
    </w:p>
    <w:p w14:paraId="3E537278" w14:textId="77777777" w:rsidR="00161D10" w:rsidRDefault="00161D10" w:rsidP="00067E1D">
      <w:pPr>
        <w:rPr>
          <w:b/>
          <w:color w:val="FF0000"/>
        </w:rPr>
      </w:pPr>
    </w:p>
    <w:p w14:paraId="225B3AB7" w14:textId="77777777" w:rsidR="00161D10" w:rsidRPr="009A1E41" w:rsidRDefault="00161D10" w:rsidP="00067E1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E83F25" w14:textId="77777777" w:rsidR="00E031B2" w:rsidRPr="009A1E41" w:rsidRDefault="00E031B2" w:rsidP="00067E1D">
      <w:pPr>
        <w:rPr>
          <w:rFonts w:ascii="Times New Roman" w:hAnsi="Times New Roman" w:cs="Times New Roman"/>
          <w:sz w:val="24"/>
          <w:szCs w:val="24"/>
        </w:rPr>
      </w:pPr>
    </w:p>
    <w:p w14:paraId="08CB3EEB" w14:textId="77777777" w:rsidR="00E42816" w:rsidRDefault="00E42816" w:rsidP="00067E1D">
      <w:pPr>
        <w:rPr>
          <w:b/>
        </w:rPr>
      </w:pPr>
    </w:p>
    <w:p w14:paraId="783973FE" w14:textId="77777777" w:rsidR="00E031B2" w:rsidRPr="00161D10" w:rsidRDefault="00E031B2" w:rsidP="00067E1D">
      <w:pPr>
        <w:rPr>
          <w:b/>
        </w:rPr>
      </w:pPr>
    </w:p>
    <w:sectPr w:rsidR="00E031B2" w:rsidRPr="0016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36010"/>
    <w:multiLevelType w:val="hybridMultilevel"/>
    <w:tmpl w:val="3A94B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556F7"/>
    <w:multiLevelType w:val="hybridMultilevel"/>
    <w:tmpl w:val="0A769F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67803">
    <w:abstractNumId w:val="1"/>
  </w:num>
  <w:num w:numId="2" w16cid:durableId="3129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20"/>
    <w:rsid w:val="00067E1D"/>
    <w:rsid w:val="000D49D5"/>
    <w:rsid w:val="001404B0"/>
    <w:rsid w:val="00161D10"/>
    <w:rsid w:val="00175F98"/>
    <w:rsid w:val="001954F8"/>
    <w:rsid w:val="002339AC"/>
    <w:rsid w:val="002B25AE"/>
    <w:rsid w:val="002D5160"/>
    <w:rsid w:val="00315FAD"/>
    <w:rsid w:val="003C64A5"/>
    <w:rsid w:val="003E548D"/>
    <w:rsid w:val="00402D20"/>
    <w:rsid w:val="004C4118"/>
    <w:rsid w:val="005040B8"/>
    <w:rsid w:val="005F153A"/>
    <w:rsid w:val="0061650E"/>
    <w:rsid w:val="00697925"/>
    <w:rsid w:val="0070188B"/>
    <w:rsid w:val="00746BE9"/>
    <w:rsid w:val="009A1E41"/>
    <w:rsid w:val="009C2AD3"/>
    <w:rsid w:val="00A24EB2"/>
    <w:rsid w:val="00A53A8C"/>
    <w:rsid w:val="00A654B2"/>
    <w:rsid w:val="00AC22D9"/>
    <w:rsid w:val="00BF773D"/>
    <w:rsid w:val="00C0510F"/>
    <w:rsid w:val="00D16287"/>
    <w:rsid w:val="00DF1108"/>
    <w:rsid w:val="00E031B2"/>
    <w:rsid w:val="00E4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205B"/>
  <w15:chartTrackingRefBased/>
  <w15:docId w15:val="{B2387CBC-4150-46D0-BE72-BE3637F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39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göçmen</dc:creator>
  <cp:keywords/>
  <dc:description/>
  <cp:lastModifiedBy>Zehra PARLAK</cp:lastModifiedBy>
  <cp:revision>12</cp:revision>
  <cp:lastPrinted>2017-02-17T11:12:00Z</cp:lastPrinted>
  <dcterms:created xsi:type="dcterms:W3CDTF">2017-02-08T12:00:00Z</dcterms:created>
  <dcterms:modified xsi:type="dcterms:W3CDTF">2024-05-27T10:51:00Z</dcterms:modified>
</cp:coreProperties>
</file>