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925"/>
        <w:gridCol w:w="3063"/>
        <w:gridCol w:w="4500"/>
        <w:gridCol w:w="62"/>
      </w:tblGrid>
      <w:tr w:rsidR="00125FD1" w:rsidTr="004E05F2"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1. ARAŞTIRMANIN AÇIK ADI </w:t>
            </w:r>
            <w:r>
              <w:rPr>
                <w:rFonts w:ascii="Times New Roman" w:hAnsi="Times New Roman"/>
                <w:bCs/>
                <w:color w:val="111111"/>
              </w:rPr>
              <w:t>(Başlıkta lütfen kısaltma kullanmayınız)</w:t>
            </w:r>
            <w:r w:rsidR="000F6922">
              <w:rPr>
                <w:rFonts w:ascii="Times New Roman" w:hAnsi="Times New Roman"/>
                <w:bCs/>
                <w:color w:val="111111"/>
              </w:rPr>
              <w:t xml:space="preserve"> Türkçe/ İngilizce</w:t>
            </w:r>
            <w:bookmarkStart w:id="0" w:name="_GoBack"/>
            <w:bookmarkEnd w:id="0"/>
          </w:p>
        </w:tc>
        <w:tc>
          <w:tcPr>
            <w:tcW w:w="62" w:type="dxa"/>
            <w:tcMar>
              <w:left w:w="0" w:type="dxa"/>
              <w:right w:w="0" w:type="dxa"/>
            </w:tcMar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  <w:sz w:val="22"/>
                <w:szCs w:val="22"/>
              </w:rPr>
            </w:pPr>
          </w:p>
        </w:tc>
      </w:tr>
      <w:tr w:rsidR="00125FD1" w:rsidTr="004E05F2">
        <w:tc>
          <w:tcPr>
            <w:tcW w:w="10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ind w:left="720"/>
              <w:rPr>
                <w:rFonts w:hint="eastAsia"/>
                <w:b/>
                <w:bCs/>
                <w:color w:val="111111"/>
                <w:sz w:val="22"/>
                <w:szCs w:val="22"/>
              </w:rPr>
            </w:pPr>
          </w:p>
          <w:p w:rsidR="00125FD1" w:rsidRDefault="00125FD1">
            <w:pPr>
              <w:snapToGrid w:val="0"/>
              <w:ind w:left="720"/>
              <w:rPr>
                <w:rFonts w:hint="eastAsia"/>
                <w:b/>
                <w:bCs/>
                <w:color w:val="111111"/>
                <w:sz w:val="22"/>
                <w:szCs w:val="22"/>
              </w:rPr>
            </w:pPr>
          </w:p>
        </w:tc>
        <w:tc>
          <w:tcPr>
            <w:tcW w:w="62" w:type="dxa"/>
            <w:tcMar>
              <w:left w:w="0" w:type="dxa"/>
              <w:right w:w="0" w:type="dxa"/>
            </w:tcMar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2.ARAŞTIRMANIN TASARIMI 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rFonts w:ascii="tiLiberation Serif" w:hAnsi="tiLiberation Serif"/>
                <w:bCs/>
                <w:color w:val="111111"/>
              </w:rPr>
              <w:t xml:space="preserve">PROSPEKTİF                             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ascii="tiLiberation Serif" w:hAnsi="tiLiberation Serif" w:hint="eastAsia"/>
                <w:bCs/>
                <w:color w:val="111111"/>
              </w:rPr>
            </w:pPr>
            <w:r>
              <w:rPr>
                <w:rFonts w:ascii="tiLiberation Serif" w:hAnsi="tiLiberation Serif"/>
                <w:bCs/>
                <w:color w:val="111111"/>
              </w:rPr>
              <w:t>RETROSPEKTİF</w:t>
            </w:r>
          </w:p>
        </w:tc>
      </w:tr>
      <w:tr w:rsidR="00125FD1" w:rsidTr="004E05F2">
        <w:trPr>
          <w:trHeight w:val="327"/>
        </w:trPr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3.ARAŞTIRMANIN TÜRÜ VE KAPSAMI 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Tanımlayıcı Çalışmalar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ascii="MS Gothic;ＭＳ ゴシック" w:eastAsia="MS Gothic;ＭＳ ゴシック" w:hAnsi="MS Gothic;ＭＳ ゴシック" w:cs="MS Gothic;ＭＳ ゴシック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Tek gruplu raporlar</w:t>
            </w:r>
          </w:p>
          <w:p w:rsidR="00125FD1" w:rsidRDefault="006F2E6B">
            <w:pPr>
              <w:snapToGrid w:val="0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Sürveyans çalışmaları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Ekolojik korelasyon çalışmaları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Analitik Çalışmalar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Gözlemsel çalışmalar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Kesitsel çalışmalar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Kohort çalışmaları (prospektif, retrospektif, çift yönlü)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Olgu-kontrol çalışmaları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Kalitatif analizler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Anket çalışmaları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</w:t>
            </w:r>
            <w:r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>□</w:t>
            </w:r>
            <w:r>
              <w:rPr>
                <w:rFonts w:ascii="Times New Roman" w:hAnsi="Times New Roman"/>
                <w:bCs/>
                <w:color w:val="111111"/>
              </w:rPr>
              <w:t>Olgu Sunumu-Olgu Serisi</w:t>
            </w:r>
          </w:p>
          <w:p w:rsidR="00125FD1" w:rsidRDefault="00C32953" w:rsidP="00C32953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bCs/>
                <w:color w:val="111111"/>
              </w:rPr>
              <w:t>Yapay Zeka destekli çalışmalar</w:t>
            </w:r>
          </w:p>
          <w:p w:rsidR="00125FD1" w:rsidRPr="00C32953" w:rsidRDefault="00C32953" w:rsidP="00775458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</w:rPr>
            </w:pPr>
            <w:r w:rsidRPr="00C32953">
              <w:rPr>
                <w:bCs/>
                <w:color w:val="111111"/>
              </w:rPr>
              <w:t>Diğer çalışmalar ( Lütfen belirtiniz)</w:t>
            </w:r>
            <w:r w:rsidR="006F2E6B" w:rsidRPr="00C32953"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 xml:space="preserve"> </w:t>
            </w:r>
            <w:r w:rsidRPr="00C32953">
              <w:rPr>
                <w:rFonts w:ascii="Times New Roman" w:eastAsia="MS Gothic;ＭＳ ゴシック" w:hAnsi="Times New Roman" w:cs="MS Gothic;ＭＳ ゴシック"/>
                <w:bCs/>
                <w:color w:val="111111"/>
              </w:rPr>
              <w:t xml:space="preserve"> 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Deneysel çalışmalar (</w:t>
            </w:r>
            <w:r>
              <w:rPr>
                <w:rFonts w:ascii="Times New Roman" w:hAnsi="Times New Roman"/>
                <w:b/>
                <w:bCs/>
                <w:color w:val="111111"/>
              </w:rPr>
              <w:t>*</w:t>
            </w:r>
            <w:r>
              <w:rPr>
                <w:rFonts w:ascii="Times New Roman" w:hAnsi="Times New Roman"/>
                <w:bCs/>
                <w:color w:val="111111"/>
              </w:rPr>
              <w:t xml:space="preserve">Bu bölüm işaretlenirse, etik kurul izni için Klinik Araştırmalar    </w:t>
            </w:r>
          </w:p>
          <w:p w:rsidR="00125FD1" w:rsidRDefault="006F2E6B">
            <w:pPr>
              <w:snapToGrid w:val="0"/>
              <w:ind w:left="720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                               Etik Kurulu’ na başvurulması gerekecektir.) 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Invitro Çalışmalar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Kan, idrar ve patoloji koleksiyon materyalleri ile yapılacak olan çalışmalar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hint="eastAsia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Hücre ve doku kültürü çalışmaları</w:t>
            </w:r>
          </w:p>
          <w:p w:rsidR="00125FD1" w:rsidRDefault="006F2E6B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Gen tedavisi klinik araştırmaları dışında kalan ve tanımlamaya yönelik olan genetik materyalle yapılacak çalışmalar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4.ARAŞTIRMANIN AMACI VE ÖNEMİ </w:t>
            </w:r>
            <w:r>
              <w:rPr>
                <w:rFonts w:ascii="Times New Roman" w:hAnsi="Times New Roman"/>
                <w:bCs/>
                <w:color w:val="111111"/>
              </w:rPr>
              <w:t>(Planlanan çalışmanın bilimselliği, hipotezin amacı, mevcut literatür verileri, hipotezde hedeflenen sonuç, elde edilecek sonuçların literatüre katkısı vb, araştırma protokolünde belirtilen kaynaklar referans gösterilerek detaylı bir şekilde yazılmalıdır)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5.ARAŞTIRMADA BEKLENEN FAYDA VE RİSKLER </w:t>
            </w:r>
            <w:r>
              <w:rPr>
                <w:rFonts w:ascii="Times New Roman" w:hAnsi="Times New Roman"/>
                <w:bCs/>
                <w:color w:val="111111"/>
              </w:rPr>
              <w:t>(Planlanan çalışma kapsamında hipotezde hedeflenen sonuç ile ilgili beklenen yarar, bilime sağlayacağı katkı, araştırma kapsamında beklenen olası riskler detaylı bir şekilde yazılmalıdır)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lastRenderedPageBreak/>
              <w:t xml:space="preserve">6.ARAŞTIRMAYA DAHİL OLMA KRİTERLERİ </w:t>
            </w:r>
            <w:r>
              <w:rPr>
                <w:rFonts w:ascii="Times New Roman" w:hAnsi="Times New Roman"/>
                <w:bCs/>
                <w:color w:val="111111"/>
              </w:rPr>
              <w:t>(Araştırmaya dahil edilecek hasta / gönüllü seçim gerekçesi, niteliği, yaş, cinsiyet vs belirtilmelidir)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hint="eastAsia"/>
              </w:rPr>
            </w:pPr>
            <w:r>
              <w:rPr>
                <w:b/>
                <w:bCs/>
                <w:color w:val="111111"/>
              </w:rPr>
              <w:t xml:space="preserve">7.ARAŞTIRMAYA DAHİL EDİLMEME VE ÇIKARILMA KRİTERLERİ </w:t>
            </w:r>
            <w:r>
              <w:rPr>
                <w:bCs/>
                <w:color w:val="111111"/>
              </w:rPr>
              <w:t>(Araştırmaya dahil edilmeyecek hasta / gönüllü seçim gerekçesi, niteliği, yaş, cinsiyet vs. ve araştırmadan çıkarılma gerekçesi ve kriterleri belirtilmelidir)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8.</w:t>
            </w:r>
            <w:r>
              <w:rPr>
                <w:rFonts w:ascii="Times New Roman" w:hAnsi="Times New Roman"/>
                <w:b/>
                <w:bCs/>
              </w:rPr>
              <w:t xml:space="preserve"> BAKILACAK PARAMETRELER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(Tek tek ve açık olarak yazılmalıdır)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9.BAKILACAK PARAMETRELERİN RUTİN VEYA ÇALIŞMAYA ÖZEL OLDUĞU</w:t>
            </w:r>
          </w:p>
          <w:p w:rsidR="00125FD1" w:rsidRDefault="006F2E6B">
            <w:pPr>
              <w:snapToGrid w:val="0"/>
              <w:jc w:val="both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(Bakılacak tüm parametrelerin o hastalık için bilimsel gerekçelerle rutin olup olmadığı, çalışmaya özel istenecek parametre varsa gerekçeleriyle detaylı olarak belirtilmelidir) 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10.PARAMETRELERE NEREDE VE KİM TARAFINDAN BAKILACAĞI 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11.ARAŞTIRMAYA SON VERME VE ÇEKİLME KRİTERLERİ</w:t>
            </w: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12.ÖNGÖRÜLEN ÇALIŞMA SÜRESİ BAŞLANGIÇ VE BİTİŞ TARİHLERİ</w:t>
            </w:r>
          </w:p>
        </w:tc>
      </w:tr>
      <w:tr w:rsidR="00125FD1" w:rsidTr="004E05F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center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lastRenderedPageBreak/>
              <w:t>Çalışma Başlangıç Tarihi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center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Çalışma Bitiş Tarihi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center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Çalışma süresi </w:t>
            </w:r>
          </w:p>
        </w:tc>
        <w:tc>
          <w:tcPr>
            <w:tcW w:w="62" w:type="dxa"/>
            <w:tcMar>
              <w:left w:w="0" w:type="dxa"/>
              <w:right w:w="0" w:type="dxa"/>
            </w:tcMar>
          </w:tcPr>
          <w:p w:rsidR="00125FD1" w:rsidRDefault="00125FD1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</w:p>
        </w:tc>
      </w:tr>
      <w:tr w:rsidR="00125FD1" w:rsidTr="004E05F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center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Etik Kurul Onayı</w:t>
            </w:r>
          </w:p>
          <w:p w:rsidR="00125FD1" w:rsidRDefault="006F2E6B">
            <w:pPr>
              <w:snapToGrid w:val="0"/>
              <w:jc w:val="center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>alındıktan sonra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</w:tc>
        <w:tc>
          <w:tcPr>
            <w:tcW w:w="62" w:type="dxa"/>
            <w:tcMar>
              <w:left w:w="0" w:type="dxa"/>
              <w:right w:w="0" w:type="dxa"/>
            </w:tcMar>
          </w:tcPr>
          <w:p w:rsidR="00125FD1" w:rsidRDefault="00125FD1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</w:p>
        </w:tc>
      </w:tr>
    </w:tbl>
    <w:p w:rsidR="00125FD1" w:rsidRDefault="00125FD1">
      <w:pPr>
        <w:rPr>
          <w:rFonts w:hint="eastAsia"/>
        </w:rPr>
      </w:pPr>
    </w:p>
    <w:tbl>
      <w:tblPr>
        <w:tblW w:w="10550" w:type="dxa"/>
        <w:tblInd w:w="4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550"/>
      </w:tblGrid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13.ARAŞTIRMANIN İSTATİSTİKSEL ANALİZ YÖNTEMLERİ</w:t>
            </w:r>
          </w:p>
          <w:p w:rsidR="00125FD1" w:rsidRDefault="006F2E6B">
            <w:pPr>
              <w:snapToGrid w:val="0"/>
              <w:jc w:val="both"/>
              <w:rPr>
                <w:rFonts w:ascii="Times New Roman" w:hAnsi="Times New Roman"/>
                <w:bCs/>
                <w:color w:val="111111"/>
              </w:rPr>
            </w:pPr>
            <w:r>
              <w:rPr>
                <w:rFonts w:ascii="Times New Roman" w:hAnsi="Times New Roman"/>
                <w:bCs/>
                <w:color w:val="111111"/>
              </w:rPr>
              <w:t xml:space="preserve">     (Çalışma sonuçlarının bilimsel olarak anlamlılığının değerlendirilmesinde kullanılacak İstatistiksel Analizler ve çalışmanızda bilimsel kanıt düzeyi için gereken minimum örneklem sayısı (G-Power Analizi) yazılmalıdır)</w:t>
            </w:r>
          </w:p>
        </w:tc>
      </w:tr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i/>
                <w:color w:val="111111"/>
                <w:sz w:val="20"/>
                <w:szCs w:val="20"/>
              </w:rPr>
            </w:pPr>
          </w:p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14.ARAŞTIRMANIN BÜTÇESİ VE DESTEKLEYİCİSİ</w:t>
            </w:r>
          </w:p>
          <w:p w:rsidR="00125FD1" w:rsidRDefault="006F2E6B">
            <w:pPr>
              <w:snapToGrid w:val="0"/>
              <w:jc w:val="both"/>
              <w:rPr>
                <w:rFonts w:ascii="Times New Roman" w:hAnsi="Times New Roman"/>
              </w:rPr>
            </w:pPr>
            <w:r w:rsidRPr="00CC034D">
              <w:rPr>
                <w:rFonts w:ascii="Times New Roman" w:hAnsi="Times New Roman"/>
                <w:bCs/>
                <w:i/>
                <w:color w:val="111111"/>
                <w:shd w:val="clear" w:color="auto" w:fill="FFFFFF" w:themeFill="background1"/>
              </w:rPr>
              <w:t xml:space="preserve">    </w:t>
            </w:r>
            <w:r w:rsidRPr="00CC034D">
              <w:rPr>
                <w:rFonts w:ascii="Times New Roman" w:hAnsi="Times New Roman"/>
                <w:bCs/>
                <w:color w:val="111111"/>
                <w:shd w:val="clear" w:color="auto" w:fill="FFFFFF" w:themeFill="background1"/>
              </w:rPr>
              <w:t xml:space="preserve"> (Herhangi bir bütçe ihtiyacı olmadığı düşünülse dahi kırtasiye vb gibi giderlerin kimin tarafından karşılanacağı, hastaya veya kuruma herhangi bir giderin yansıtılmayacağı belirtilmelidir)</w:t>
            </w:r>
          </w:p>
        </w:tc>
      </w:tr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rPr>
                <w:rFonts w:hint="eastAsia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hint="eastAsia"/>
                <w:b/>
                <w:bCs/>
                <w:color w:val="111111"/>
              </w:rPr>
            </w:pPr>
          </w:p>
        </w:tc>
      </w:tr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15.KAYNAKLAR</w:t>
            </w:r>
            <w:r>
              <w:rPr>
                <w:rFonts w:ascii="Times New Roman" w:hAnsi="Times New Roman"/>
                <w:bCs/>
                <w:i/>
                <w:color w:val="111111"/>
              </w:rPr>
              <w:t xml:space="preserve"> </w:t>
            </w:r>
            <w:r>
              <w:rPr>
                <w:rFonts w:ascii="Times New Roman" w:hAnsi="Times New Roman"/>
                <w:bCs/>
                <w:color w:val="111111"/>
              </w:rPr>
              <w:t xml:space="preserve"> (3 adet mümkünse güncel makale, araştırmanın amacı ve önemi kısmında atıf atılmalıdır)</w:t>
            </w:r>
          </w:p>
        </w:tc>
      </w:tr>
      <w:tr w:rsidR="00125FD1" w:rsidTr="00CC034D"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1.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2.</w:t>
            </w:r>
          </w:p>
          <w:p w:rsidR="00125FD1" w:rsidRDefault="006F2E6B">
            <w:pPr>
              <w:snapToGrid w:val="0"/>
              <w:rPr>
                <w:rFonts w:ascii="Times New Roman" w:hAnsi="Times New Roman"/>
                <w:b/>
                <w:bCs/>
                <w:color w:val="111111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>3.</w:t>
            </w:r>
          </w:p>
        </w:tc>
      </w:tr>
    </w:tbl>
    <w:p w:rsidR="00125FD1" w:rsidRDefault="00125FD1">
      <w:pPr>
        <w:rPr>
          <w:rFonts w:hint="eastAsia"/>
        </w:rPr>
      </w:pPr>
    </w:p>
    <w:p w:rsidR="00125FD1" w:rsidRDefault="00CC034D" w:rsidP="00CC034D">
      <w:pPr>
        <w:snapToGrid w:val="0"/>
        <w:rPr>
          <w:rFonts w:ascii="Times New Roman" w:hAnsi="Times New Roman"/>
          <w:b/>
          <w:bCs/>
          <w:color w:val="111111"/>
        </w:rPr>
      </w:pPr>
      <w:r>
        <w:t xml:space="preserve">                                                  </w:t>
      </w:r>
      <w:r w:rsidR="006F2E6B">
        <w:rPr>
          <w:rFonts w:ascii="Times New Roman" w:hAnsi="Times New Roman"/>
          <w:b/>
          <w:bCs/>
          <w:color w:val="111111"/>
        </w:rPr>
        <w:t>Tarih : ….. / ….. / 202.....</w:t>
      </w:r>
    </w:p>
    <w:p w:rsidR="00C32953" w:rsidRDefault="00C32953" w:rsidP="00CC034D">
      <w:pPr>
        <w:snapToGrid w:val="0"/>
        <w:rPr>
          <w:rFonts w:ascii="Times New Roman" w:hAnsi="Times New Roman"/>
          <w:b/>
          <w:bCs/>
          <w:color w:val="111111"/>
        </w:rPr>
      </w:pPr>
    </w:p>
    <w:p w:rsidR="00C32953" w:rsidRDefault="00C32953" w:rsidP="00CC034D">
      <w:pPr>
        <w:snapToGrid w:val="0"/>
        <w:rPr>
          <w:rFonts w:hint="eastAsia"/>
          <w:b/>
          <w:bCs/>
          <w:color w:val="111111"/>
        </w:rPr>
      </w:pPr>
    </w:p>
    <w:p w:rsidR="00125FD1" w:rsidRDefault="00125FD1">
      <w:pPr>
        <w:snapToGrid w:val="0"/>
        <w:jc w:val="center"/>
        <w:rPr>
          <w:rFonts w:hint="eastAsia"/>
          <w:b/>
          <w:bCs/>
          <w:color w:val="111111"/>
        </w:rPr>
      </w:pPr>
    </w:p>
    <w:tbl>
      <w:tblPr>
        <w:tblW w:w="10663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663"/>
      </w:tblGrid>
      <w:tr w:rsidR="00125FD1" w:rsidTr="00CC034D"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6F2E6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111111"/>
              </w:rPr>
              <w:t xml:space="preserve">Sorumlu Araştırmacı </w:t>
            </w:r>
            <w:r>
              <w:rPr>
                <w:rFonts w:ascii="Times New Roman" w:hAnsi="Times New Roman"/>
                <w:bCs/>
                <w:color w:val="111111"/>
              </w:rPr>
              <w:t>(Adı-Soyadı-Unvanı-İmzası)</w:t>
            </w:r>
          </w:p>
        </w:tc>
      </w:tr>
      <w:tr w:rsidR="00125FD1" w:rsidTr="00CC034D"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  <w:p w:rsidR="00125FD1" w:rsidRDefault="00125FD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111111"/>
              </w:rPr>
            </w:pPr>
          </w:p>
        </w:tc>
      </w:tr>
    </w:tbl>
    <w:p w:rsidR="00125FD1" w:rsidRDefault="00125FD1">
      <w:pPr>
        <w:rPr>
          <w:rFonts w:hint="eastAsia"/>
        </w:rPr>
      </w:pPr>
    </w:p>
    <w:p w:rsidR="00125FD1" w:rsidRDefault="00125FD1">
      <w:pPr>
        <w:rPr>
          <w:rFonts w:hint="eastAsia"/>
        </w:rPr>
      </w:pPr>
    </w:p>
    <w:p w:rsidR="00125FD1" w:rsidRDefault="00125FD1">
      <w:pPr>
        <w:rPr>
          <w:rFonts w:hint="eastAsia"/>
        </w:rPr>
      </w:pPr>
    </w:p>
    <w:p w:rsidR="00125FD1" w:rsidRDefault="00125FD1">
      <w:pPr>
        <w:rPr>
          <w:rFonts w:hint="eastAsia"/>
        </w:rPr>
      </w:pPr>
    </w:p>
    <w:p w:rsidR="00125FD1" w:rsidRDefault="00125FD1">
      <w:pPr>
        <w:rPr>
          <w:rFonts w:hint="eastAsia"/>
        </w:rPr>
      </w:pPr>
    </w:p>
    <w:sectPr w:rsidR="0012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25" w:right="567" w:bottom="1103" w:left="567" w:header="283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AA" w:rsidRDefault="003865AA">
      <w:pPr>
        <w:rPr>
          <w:rFonts w:hint="eastAsia"/>
        </w:rPr>
      </w:pPr>
      <w:r>
        <w:separator/>
      </w:r>
    </w:p>
  </w:endnote>
  <w:endnote w:type="continuationSeparator" w:id="0">
    <w:p w:rsidR="003865AA" w:rsidRDefault="003865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Liberation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3" w:rsidRDefault="00720383">
    <w:pPr>
      <w:pStyle w:val="AltBilgi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1" w:rsidRDefault="006F2E6B">
    <w:pPr>
      <w:pStyle w:val="AltBilgi"/>
      <w:rPr>
        <w:rFonts w:hint="eastAsia"/>
        <w:sz w:val="22"/>
        <w:szCs w:val="22"/>
      </w:rPr>
    </w:pPr>
    <w:r>
      <w:rPr>
        <w:sz w:val="22"/>
        <w:szCs w:val="22"/>
      </w:rPr>
      <w:t>*Araştırma Protokolü Tüm araştırmacılar her sayfayı imzalamalıdır.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3" w:rsidRDefault="00720383">
    <w:pPr>
      <w:pStyle w:val="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AA" w:rsidRDefault="003865AA">
      <w:pPr>
        <w:rPr>
          <w:rFonts w:hint="eastAsia"/>
        </w:rPr>
      </w:pPr>
      <w:r>
        <w:separator/>
      </w:r>
    </w:p>
  </w:footnote>
  <w:footnote w:type="continuationSeparator" w:id="0">
    <w:p w:rsidR="003865AA" w:rsidRDefault="003865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3" w:rsidRDefault="00720383">
    <w:pPr>
      <w:pStyle w:val="stBilgi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55" w:rsidRDefault="00127D55">
    <w:pPr>
      <w:rPr>
        <w:rFonts w:hint="eastAsia"/>
      </w:rPr>
    </w:pPr>
    <w:r>
      <w:t xml:space="preserve">   </w:t>
    </w:r>
  </w:p>
  <w:tbl>
    <w:tblPr>
      <w:tblStyle w:val="TabloKlavuzu"/>
      <w:tblW w:w="10717" w:type="dxa"/>
      <w:tblInd w:w="158" w:type="dxa"/>
      <w:tblLayout w:type="fixed"/>
      <w:tblLook w:val="04A0" w:firstRow="1" w:lastRow="0" w:firstColumn="1" w:lastColumn="0" w:noHBand="0" w:noVBand="1"/>
    </w:tblPr>
    <w:tblGrid>
      <w:gridCol w:w="1875"/>
      <w:gridCol w:w="2550"/>
      <w:gridCol w:w="2593"/>
      <w:gridCol w:w="1539"/>
      <w:gridCol w:w="2160"/>
    </w:tblGrid>
    <w:tr w:rsidR="00127D55" w:rsidTr="00632EB5">
      <w:trPr>
        <w:trHeight w:val="1550"/>
      </w:trPr>
      <w:tc>
        <w:tcPr>
          <w:tcW w:w="1875" w:type="dxa"/>
        </w:tcPr>
        <w:p w:rsidR="00127D55" w:rsidRDefault="00127D55" w:rsidP="00127D55">
          <w:pPr>
            <w:pStyle w:val="stBilgi"/>
          </w:pPr>
          <w:r>
            <w:rPr>
              <w:noProof/>
            </w:rPr>
            <w:drawing>
              <wp:inline distT="0" distB="0" distL="0" distR="0" wp14:anchorId="617646C4" wp14:editId="1185BB6D">
                <wp:extent cx="1047750" cy="971550"/>
                <wp:effectExtent l="0" t="0" r="0" b="0"/>
                <wp:docPr id="3" name="Resim 3" descr="Dosya:SB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SB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2" w:type="dxa"/>
          <w:gridSpan w:val="3"/>
        </w:tcPr>
        <w:p w:rsidR="00127D55" w:rsidRDefault="00127D55" w:rsidP="00127D55">
          <w:pPr>
            <w:tabs>
              <w:tab w:val="left" w:pos="234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SAĞLIK BİLİMLERİ ÜNİVERSİTESİ</w:t>
          </w:r>
        </w:p>
        <w:p w:rsidR="00127D55" w:rsidRDefault="00127D55" w:rsidP="00127D55">
          <w:pPr>
            <w:tabs>
              <w:tab w:val="left" w:pos="234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ADANA TIP FAKÜLTESİ</w:t>
          </w:r>
        </w:p>
        <w:p w:rsidR="00127D55" w:rsidRDefault="00127D55" w:rsidP="00127D55">
          <w:pPr>
            <w:pStyle w:val="stBilgi"/>
            <w:tabs>
              <w:tab w:val="left" w:pos="376"/>
              <w:tab w:val="center" w:pos="329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>BİLİMSEL ARAŞTIRMALAR</w:t>
          </w:r>
        </w:p>
        <w:p w:rsidR="00127D55" w:rsidRDefault="00127D55" w:rsidP="00127D55">
          <w:pPr>
            <w:pStyle w:val="stBilgi"/>
            <w:tabs>
              <w:tab w:val="left" w:pos="376"/>
              <w:tab w:val="center" w:pos="329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>ETİK KURULU ARAŞTIRMA PROTOKOLÜ</w:t>
          </w:r>
          <w:r w:rsidR="00CC711E">
            <w:rPr>
              <w:rFonts w:ascii="Times New Roman" w:hAnsi="Times New Roman"/>
              <w:b/>
            </w:rPr>
            <w:t xml:space="preserve"> BAŞVURU FORMU</w:t>
          </w:r>
        </w:p>
      </w:tc>
      <w:tc>
        <w:tcPr>
          <w:tcW w:w="2160" w:type="dxa"/>
        </w:tcPr>
        <w:p w:rsidR="00127D55" w:rsidRDefault="00127D55" w:rsidP="00127D55">
          <w:pPr>
            <w:pStyle w:val="stBilgi"/>
          </w:pPr>
          <w:r>
            <w:rPr>
              <w:noProof/>
            </w:rPr>
            <w:drawing>
              <wp:inline distT="0" distB="0" distL="0" distR="0" wp14:anchorId="5273FF7E" wp14:editId="471D55C5">
                <wp:extent cx="1247775" cy="1009650"/>
                <wp:effectExtent l="0" t="0" r="0" b="0"/>
                <wp:docPr id="1" name="Resim 1" descr="C:\Users\SBÜ-PC2\Downloads\WhatsApp Image 2025-10-21 at 16.48.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BÜ-PC2\Downloads\WhatsApp Image 2025-10-21 at 16.48.3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D55" w:rsidTr="00632EB5">
      <w:tc>
        <w:tcPr>
          <w:tcW w:w="1875" w:type="dxa"/>
        </w:tcPr>
        <w:p w:rsidR="00127D55" w:rsidRDefault="00127D55" w:rsidP="00127D55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550" w:type="dxa"/>
        </w:tcPr>
        <w:p w:rsidR="00127D55" w:rsidRDefault="00127D55" w:rsidP="00127D55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Yayın Tarihi:</w:t>
          </w:r>
          <w:r w:rsidR="00720383">
            <w:rPr>
              <w:rFonts w:ascii="Times New Roman" w:hAnsi="Times New Roman"/>
            </w:rPr>
            <w:t>01.10.2025</w:t>
          </w:r>
        </w:p>
      </w:tc>
      <w:tc>
        <w:tcPr>
          <w:tcW w:w="2593" w:type="dxa"/>
        </w:tcPr>
        <w:p w:rsidR="00127D55" w:rsidRDefault="00127D55" w:rsidP="00127D55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Tarihi:</w:t>
          </w:r>
          <w:r w:rsidR="0031053D">
            <w:rPr>
              <w:rFonts w:ascii="Times New Roman" w:hAnsi="Times New Roman"/>
            </w:rPr>
            <w:t>05.11.2025</w:t>
          </w:r>
        </w:p>
      </w:tc>
      <w:tc>
        <w:tcPr>
          <w:tcW w:w="1539" w:type="dxa"/>
        </w:tcPr>
        <w:p w:rsidR="00127D55" w:rsidRDefault="00127D55" w:rsidP="00127D55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No:</w:t>
          </w:r>
        </w:p>
      </w:tc>
      <w:tc>
        <w:tcPr>
          <w:tcW w:w="2160" w:type="dxa"/>
        </w:tcPr>
        <w:p w:rsidR="00127D55" w:rsidRDefault="00127D55" w:rsidP="00127D55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Sayfa No: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</w:instrText>
          </w:r>
          <w:r>
            <w:rPr>
              <w:rFonts w:ascii="Times New Roman" w:hAnsi="Times New Roman"/>
            </w:rPr>
            <w:fldChar w:fldCharType="separate"/>
          </w:r>
          <w:r w:rsidR="000F6922"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t>/1</w:t>
          </w:r>
        </w:p>
      </w:tc>
    </w:tr>
  </w:tbl>
  <w:p w:rsidR="00125FD1" w:rsidRDefault="00125FD1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3" w:rsidRDefault="00720383">
    <w:pPr>
      <w:pStyle w:val="stBilgi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C07E1"/>
    <w:multiLevelType w:val="multilevel"/>
    <w:tmpl w:val="C99E3F3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3268FC"/>
    <w:multiLevelType w:val="hybridMultilevel"/>
    <w:tmpl w:val="A872B9E0"/>
    <w:lvl w:ilvl="0" w:tplc="B96C1218">
      <w:numFmt w:val="bullet"/>
      <w:lvlText w:val=""/>
      <w:lvlJc w:val="left"/>
      <w:pPr>
        <w:ind w:left="1065" w:hanging="360"/>
      </w:pPr>
      <w:rPr>
        <w:rFonts w:hint="default"/>
        <w:w w:val="10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58509DC"/>
    <w:multiLevelType w:val="multilevel"/>
    <w:tmpl w:val="C116F59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MS Gothic" w:hAnsi="MS Gothic" w:cs="MS Goth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FD1"/>
    <w:rsid w:val="000F6922"/>
    <w:rsid w:val="00125FD1"/>
    <w:rsid w:val="00127D55"/>
    <w:rsid w:val="0015403D"/>
    <w:rsid w:val="00225D55"/>
    <w:rsid w:val="0031053D"/>
    <w:rsid w:val="003865AA"/>
    <w:rsid w:val="003962A4"/>
    <w:rsid w:val="004B3DCE"/>
    <w:rsid w:val="004E05F2"/>
    <w:rsid w:val="00637086"/>
    <w:rsid w:val="006F2E6B"/>
    <w:rsid w:val="00720383"/>
    <w:rsid w:val="00AD6455"/>
    <w:rsid w:val="00C32953"/>
    <w:rsid w:val="00CA1245"/>
    <w:rsid w:val="00CC034D"/>
    <w:rsid w:val="00C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CEC7C"/>
  <w15:docId w15:val="{B205692D-E530-4BD3-B5CA-14C5B4C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9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MS Gothic;ＭＳ ゴシック" w:hAnsi="MS Gothic;ＭＳ ゴシック" w:cs="Times New Roman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AltBilgi">
    <w:name w:val="footer"/>
    <w:basedOn w:val="HeaderandFooter"/>
  </w:style>
  <w:style w:type="paragraph" w:styleId="stBilgi">
    <w:name w:val="header"/>
    <w:basedOn w:val="HeaderandFooter"/>
    <w:link w:val="stBilgiChar"/>
  </w:style>
  <w:style w:type="paragraph" w:customStyle="1" w:styleId="TableParagraph">
    <w:name w:val="Table Paragraph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1">
    <w:name w:val="WW8Num1"/>
    <w:qFormat/>
  </w:style>
  <w:style w:type="character" w:customStyle="1" w:styleId="stBilgiChar">
    <w:name w:val="Üst Bilgi Char"/>
    <w:basedOn w:val="VarsaylanParagrafYazTipi"/>
    <w:link w:val="stBilgi"/>
    <w:rsid w:val="00127D55"/>
  </w:style>
  <w:style w:type="table" w:styleId="TabloKlavuzu">
    <w:name w:val="Table Grid"/>
    <w:basedOn w:val="NormalTablo"/>
    <w:rsid w:val="00127D55"/>
    <w:rPr>
      <w:rFonts w:asciiTheme="minorHAnsi" w:eastAsiaTheme="minorEastAsia" w:hAnsiTheme="minorHAnsi" w:cstheme="minorBidi"/>
      <w:kern w:val="0"/>
      <w:sz w:val="20"/>
      <w:szCs w:val="20"/>
      <w:lang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295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SBÜ-PC2</cp:lastModifiedBy>
  <cp:revision>16</cp:revision>
  <dcterms:created xsi:type="dcterms:W3CDTF">2025-03-19T13:52:00Z</dcterms:created>
  <dcterms:modified xsi:type="dcterms:W3CDTF">2025-11-27T07:53:00Z</dcterms:modified>
  <dc:language>en-US</dc:language>
</cp:coreProperties>
</file>