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4278" w14:textId="77777777" w:rsidR="007A66C9" w:rsidRDefault="007A66C9">
      <w:pPr>
        <w:pStyle w:val="Gvde"/>
        <w:jc w:val="center"/>
        <w:rPr>
          <w:b/>
          <w:bCs/>
        </w:rPr>
      </w:pPr>
    </w:p>
    <w:p w14:paraId="0585F6B3" w14:textId="77777777" w:rsidR="007A66C9" w:rsidRDefault="007A66C9">
      <w:pPr>
        <w:pStyle w:val="Gvde"/>
        <w:jc w:val="center"/>
        <w:rPr>
          <w:b/>
          <w:bCs/>
        </w:rPr>
      </w:pPr>
    </w:p>
    <w:p w14:paraId="7F55E34D" w14:textId="77777777" w:rsidR="007A66C9" w:rsidRDefault="007A66C9">
      <w:pPr>
        <w:pStyle w:val="Gvde"/>
        <w:jc w:val="center"/>
        <w:rPr>
          <w:b/>
          <w:bCs/>
        </w:rPr>
      </w:pPr>
    </w:p>
    <w:p w14:paraId="1CFDFC9B" w14:textId="77777777" w:rsidR="007A66C9" w:rsidRDefault="007A66C9">
      <w:pPr>
        <w:pStyle w:val="Gvde"/>
        <w:jc w:val="center"/>
        <w:rPr>
          <w:b/>
          <w:bCs/>
        </w:rPr>
      </w:pPr>
    </w:p>
    <w:p w14:paraId="56D0950F" w14:textId="77777777" w:rsidR="007A66C9" w:rsidRDefault="007A66C9">
      <w:pPr>
        <w:pStyle w:val="Gvde"/>
        <w:jc w:val="center"/>
        <w:rPr>
          <w:b/>
          <w:bCs/>
        </w:rPr>
      </w:pPr>
    </w:p>
    <w:p w14:paraId="1AF3369F" w14:textId="77777777" w:rsidR="007A66C9" w:rsidRDefault="007A66C9" w:rsidP="000D6FBC">
      <w:pPr>
        <w:pStyle w:val="Gvde"/>
        <w:jc w:val="center"/>
        <w:rPr>
          <w:b/>
          <w:bCs/>
        </w:rPr>
      </w:pPr>
    </w:p>
    <w:p w14:paraId="7F8320E3" w14:textId="77777777" w:rsidR="0078259B" w:rsidRDefault="0078259B">
      <w:pPr>
        <w:pStyle w:val="Gvde"/>
      </w:pPr>
    </w:p>
    <w:p w14:paraId="6491AE55" w14:textId="77777777" w:rsidR="007A66C9" w:rsidRPr="00DE78AA" w:rsidRDefault="007A66C9" w:rsidP="007A66C9">
      <w:pPr>
        <w:pStyle w:val="GvdeMetni"/>
        <w:jc w:val="center"/>
        <w:rPr>
          <w:b/>
          <w:bCs/>
          <w:lang w:val="tr-TR"/>
        </w:rPr>
      </w:pPr>
      <w:r w:rsidRPr="00DA43F3">
        <w:rPr>
          <w:b/>
          <w:bCs/>
          <w:highlight w:val="yellow"/>
          <w:lang w:val="tr-TR"/>
        </w:rPr>
        <w:t xml:space="preserve">“ </w:t>
      </w:r>
      <w:r w:rsidRPr="00DA43F3">
        <w:rPr>
          <w:b/>
          <w:bCs/>
          <w:color w:val="FF0000"/>
          <w:highlight w:val="yellow"/>
          <w:lang w:val="tr-TR"/>
        </w:rPr>
        <w:t>Bu Bölüme araştırma adını yazınız”</w:t>
      </w:r>
    </w:p>
    <w:p w14:paraId="43D9D51C" w14:textId="77777777" w:rsidR="0078259B" w:rsidRDefault="0078259B">
      <w:pPr>
        <w:pStyle w:val="Gvde"/>
      </w:pPr>
    </w:p>
    <w:p w14:paraId="16D17209" w14:textId="77777777" w:rsidR="0078259B" w:rsidRDefault="0078259B">
      <w:pPr>
        <w:pStyle w:val="Gvde"/>
      </w:pPr>
    </w:p>
    <w:p w14:paraId="7C107518" w14:textId="37367188" w:rsidR="0078259B" w:rsidRDefault="0003596A">
      <w:pPr>
        <w:pStyle w:val="Gvde"/>
        <w:spacing w:line="360" w:lineRule="auto"/>
        <w:jc w:val="both"/>
      </w:pPr>
      <w:r>
        <w:t>SB</w:t>
      </w:r>
      <w:r>
        <w:t>Ü</w:t>
      </w:r>
      <w:r>
        <w:t xml:space="preserve"> G</w:t>
      </w:r>
      <w:r>
        <w:t>ü</w:t>
      </w:r>
      <w:r>
        <w:t>lhane</w:t>
      </w:r>
      <w:r w:rsidR="0078287E">
        <w:t xml:space="preserve"> Klinik Ara</w:t>
      </w:r>
      <w:r w:rsidR="0078287E">
        <w:rPr>
          <w:rFonts w:hAnsi="Helvetica"/>
        </w:rPr>
        <w:t>ş</w:t>
      </w:r>
      <w:r w:rsidR="0078287E">
        <w:t>t</w:t>
      </w:r>
      <w:r w:rsidR="0078287E">
        <w:rPr>
          <w:rFonts w:hAnsi="Helvetica"/>
        </w:rPr>
        <w:t>ı</w:t>
      </w:r>
      <w:r w:rsidR="0078287E">
        <w:t xml:space="preserve">rmalar Etik Kuruluna </w:t>
      </w:r>
      <w:r w:rsidR="007A66C9">
        <w:t>yukar</w:t>
      </w:r>
      <w:r w:rsidR="007A66C9">
        <w:t>ı</w:t>
      </w:r>
      <w:r w:rsidR="007A66C9">
        <w:t>da ad</w:t>
      </w:r>
      <w:r w:rsidR="007A66C9">
        <w:t>ı</w:t>
      </w:r>
      <w:r w:rsidR="007A66C9">
        <w:t xml:space="preserve"> ge</w:t>
      </w:r>
      <w:r w:rsidR="007A66C9">
        <w:t>ç</w:t>
      </w:r>
      <w:r w:rsidR="007A66C9">
        <w:t xml:space="preserve">en </w:t>
      </w:r>
      <w:r w:rsidR="0078287E">
        <w:t>klinik ara</w:t>
      </w:r>
      <w:r w:rsidR="0078287E">
        <w:rPr>
          <w:rFonts w:hAnsi="Helvetica"/>
        </w:rPr>
        <w:t>ş</w:t>
      </w:r>
      <w:r w:rsidR="0078287E">
        <w:t>t</w:t>
      </w:r>
      <w:r w:rsidR="0078287E">
        <w:rPr>
          <w:rFonts w:hAnsi="Helvetica"/>
        </w:rPr>
        <w:t>ı</w:t>
      </w:r>
      <w:r w:rsidR="007A66C9">
        <w:t>rmayl</w:t>
      </w:r>
      <w:r w:rsidR="0078287E">
        <w:t>a alakal</w:t>
      </w:r>
      <w:r w:rsidR="0078287E">
        <w:rPr>
          <w:rFonts w:hAnsi="Helvetica"/>
        </w:rPr>
        <w:t xml:space="preserve">ı </w:t>
      </w:r>
      <w:r w:rsidR="0078287E">
        <w:t xml:space="preserve">olarak </w:t>
      </w:r>
      <w:proofErr w:type="gramStart"/>
      <w:r w:rsidR="0078287E">
        <w:t>yap</w:t>
      </w:r>
      <w:r w:rsidR="0078287E">
        <w:rPr>
          <w:rFonts w:hAnsi="Helvetica"/>
        </w:rPr>
        <w:t>ı</w:t>
      </w:r>
      <w:r w:rsidR="0078287E">
        <w:t>lan  ba</w:t>
      </w:r>
      <w:r w:rsidR="0078287E">
        <w:rPr>
          <w:rFonts w:hAnsi="Helvetica"/>
        </w:rPr>
        <w:t>ş</w:t>
      </w:r>
      <w:r w:rsidR="0078287E">
        <w:t>vurularda</w:t>
      </w:r>
      <w:proofErr w:type="gramEnd"/>
      <w:r w:rsidR="0078287E">
        <w:t xml:space="preserve"> ve ba</w:t>
      </w:r>
      <w:r w:rsidR="0078287E">
        <w:rPr>
          <w:rFonts w:hAnsi="Helvetica"/>
        </w:rPr>
        <w:t>ş</w:t>
      </w:r>
      <w:r w:rsidR="0078287E">
        <w:t>vurular</w:t>
      </w:r>
      <w:r w:rsidR="0078287E">
        <w:rPr>
          <w:rFonts w:hAnsi="Helvetica"/>
        </w:rPr>
        <w:t>ı</w:t>
      </w:r>
      <w:r w:rsidR="0078287E">
        <w:t>n her bir a</w:t>
      </w:r>
      <w:r w:rsidR="0078287E">
        <w:rPr>
          <w:rFonts w:hAnsi="Helvetica"/>
        </w:rPr>
        <w:t>ş</w:t>
      </w:r>
      <w:r w:rsidR="0078287E">
        <w:t>amas</w:t>
      </w:r>
      <w:r w:rsidR="0078287E">
        <w:rPr>
          <w:rFonts w:hAnsi="Helvetica"/>
        </w:rPr>
        <w:t>ı</w:t>
      </w:r>
      <w:r w:rsidR="0078287E">
        <w:t>nda;</w:t>
      </w:r>
    </w:p>
    <w:p w14:paraId="1E6911E8" w14:textId="77777777" w:rsidR="0078259B" w:rsidRDefault="0078259B">
      <w:pPr>
        <w:pStyle w:val="Gvde"/>
        <w:spacing w:line="360" w:lineRule="auto"/>
        <w:jc w:val="both"/>
      </w:pPr>
    </w:p>
    <w:p w14:paraId="3FE0B23F" w14:textId="77777777" w:rsidR="0078259B" w:rsidRDefault="0078287E">
      <w:pPr>
        <w:pStyle w:val="Gvde"/>
        <w:numPr>
          <w:ilvl w:val="0"/>
          <w:numId w:val="2"/>
        </w:numPr>
        <w:spacing w:line="360" w:lineRule="auto"/>
        <w:jc w:val="both"/>
        <w:rPr>
          <w:position w:val="4"/>
          <w:sz w:val="26"/>
          <w:szCs w:val="26"/>
        </w:rPr>
      </w:pPr>
      <w:r>
        <w:t>Kurula yap</w:t>
      </w:r>
      <w:r>
        <w:rPr>
          <w:rFonts w:hAnsi="Helvetica"/>
        </w:rPr>
        <w:t>ı</w:t>
      </w:r>
      <w:r>
        <w:t>lan ba</w:t>
      </w:r>
      <w:r>
        <w:rPr>
          <w:rFonts w:hAnsi="Helvetica"/>
        </w:rPr>
        <w:t>ş</w:t>
      </w:r>
      <w:r>
        <w:t>vuru ile ger</w:t>
      </w:r>
      <w:r>
        <w:rPr>
          <w:rFonts w:hAnsi="Helvetica"/>
        </w:rPr>
        <w:t>ç</w:t>
      </w:r>
      <w:r>
        <w:t>ekle</w:t>
      </w:r>
      <w:r>
        <w:rPr>
          <w:rFonts w:hAnsi="Helvetica"/>
        </w:rPr>
        <w:t>ş</w:t>
      </w:r>
      <w:r>
        <w:t>tirilmesi hedeflenen ara</w:t>
      </w:r>
      <w:r>
        <w:rPr>
          <w:rFonts w:hAnsi="Helvetica"/>
        </w:rPr>
        <w:t>ş</w:t>
      </w:r>
      <w:r>
        <w:t>t</w:t>
      </w:r>
      <w:r>
        <w:rPr>
          <w:rFonts w:hAnsi="Helvetica"/>
        </w:rPr>
        <w:t>ı</w:t>
      </w:r>
      <w:r>
        <w:t>rman</w:t>
      </w:r>
      <w:r>
        <w:rPr>
          <w:rFonts w:hAnsi="Helvetica"/>
        </w:rPr>
        <w:t>ı</w:t>
      </w:r>
      <w:r>
        <w:t xml:space="preserve">n daha </w:t>
      </w:r>
      <w:r>
        <w:rPr>
          <w:rFonts w:hAnsi="Helvetica"/>
        </w:rPr>
        <w:t>ö</w:t>
      </w:r>
      <w:r>
        <w:t xml:space="preserve">nceden </w:t>
      </w:r>
      <w:r w:rsidR="00EA66B7">
        <w:t>taraf</w:t>
      </w:r>
      <w:r w:rsidR="00EA66B7">
        <w:t>ı</w:t>
      </w:r>
      <w:r w:rsidR="00EA66B7">
        <w:t xml:space="preserve">mdan </w:t>
      </w:r>
      <w:r>
        <w:t>yap</w:t>
      </w:r>
      <w:r>
        <w:rPr>
          <w:rFonts w:hAnsi="Helvetica"/>
        </w:rPr>
        <w:t>ı</w:t>
      </w:r>
      <w:r>
        <w:t>lmam</w:t>
      </w:r>
      <w:r>
        <w:rPr>
          <w:rFonts w:hAnsi="Helvetica"/>
        </w:rPr>
        <w:t xml:space="preserve">ış </w:t>
      </w:r>
      <w:r>
        <w:t>oldu</w:t>
      </w:r>
      <w:r>
        <w:rPr>
          <w:rFonts w:hAnsi="Helvetica"/>
        </w:rPr>
        <w:t>ğ</w:t>
      </w:r>
      <w:r>
        <w:t>unu,</w:t>
      </w:r>
    </w:p>
    <w:p w14:paraId="2A22E0DF" w14:textId="77777777" w:rsidR="0078259B" w:rsidRDefault="0078287E">
      <w:pPr>
        <w:pStyle w:val="Gvde"/>
        <w:numPr>
          <w:ilvl w:val="0"/>
          <w:numId w:val="3"/>
        </w:numPr>
        <w:spacing w:line="360" w:lineRule="auto"/>
        <w:jc w:val="both"/>
        <w:rPr>
          <w:position w:val="4"/>
          <w:sz w:val="26"/>
          <w:szCs w:val="26"/>
        </w:rPr>
      </w:pPr>
      <w:proofErr w:type="gramStart"/>
      <w:r>
        <w:t>ba</w:t>
      </w:r>
      <w:r>
        <w:rPr>
          <w:rFonts w:hAnsi="Helvetica"/>
        </w:rPr>
        <w:t>ş</w:t>
      </w:r>
      <w:r>
        <w:t>vuru</w:t>
      </w:r>
      <w:proofErr w:type="gramEnd"/>
      <w:r>
        <w:t xml:space="preserve"> kapsam</w:t>
      </w:r>
      <w:r>
        <w:rPr>
          <w:rFonts w:hAnsi="Helvetica"/>
        </w:rPr>
        <w:t>ı</w:t>
      </w:r>
      <w:r>
        <w:t>nda ba</w:t>
      </w:r>
      <w:r>
        <w:rPr>
          <w:rFonts w:hAnsi="Helvetica"/>
        </w:rPr>
        <w:t>ş</w:t>
      </w:r>
      <w:r>
        <w:t>vuru ile alakal</w:t>
      </w:r>
      <w:r>
        <w:rPr>
          <w:rFonts w:hAnsi="Helvetica"/>
        </w:rPr>
        <w:t xml:space="preserve">ı </w:t>
      </w:r>
      <w:r>
        <w:t>olarak Kurul</w:t>
      </w:r>
      <w:r>
        <w:rPr>
          <w:rFonts w:hAnsi="Helvetica"/>
        </w:rPr>
        <w:t>’</w:t>
      </w:r>
      <w:r>
        <w:t>a iletilen yaz</w:t>
      </w:r>
      <w:r>
        <w:rPr>
          <w:rFonts w:hAnsi="Helvetica"/>
        </w:rPr>
        <w:t>ı</w:t>
      </w:r>
      <w:r>
        <w:t>l</w:t>
      </w:r>
      <w:r>
        <w:rPr>
          <w:rFonts w:hAnsi="Helvetica"/>
        </w:rPr>
        <w:t xml:space="preserve">ı </w:t>
      </w:r>
      <w:r>
        <w:t>ve s</w:t>
      </w:r>
      <w:r>
        <w:rPr>
          <w:rFonts w:hAnsi="Helvetica"/>
        </w:rPr>
        <w:t>ö</w:t>
      </w:r>
      <w:r>
        <w:t>zl</w:t>
      </w:r>
      <w:r>
        <w:rPr>
          <w:rFonts w:hAnsi="Helvetica"/>
        </w:rPr>
        <w:t xml:space="preserve">ü </w:t>
      </w:r>
      <w:r w:rsidR="00EA66B7">
        <w:t>bilgi</w:t>
      </w:r>
      <w:r>
        <w:t>nin</w:t>
      </w:r>
      <w:r>
        <w:rPr>
          <w:lang w:val="da-DK"/>
        </w:rPr>
        <w:t xml:space="preserve"> dog</w:t>
      </w:r>
      <w:r>
        <w:rPr>
          <w:rFonts w:hAnsi="Helvetica"/>
        </w:rPr>
        <w:t>̆</w:t>
      </w:r>
      <w:proofErr w:type="spellStart"/>
      <w:r>
        <w:t>rulug</w:t>
      </w:r>
      <w:r>
        <w:rPr>
          <w:rFonts w:hAnsi="Helvetica"/>
        </w:rPr>
        <w:t>̆</w:t>
      </w:r>
      <w:r>
        <w:t>unu</w:t>
      </w:r>
      <w:proofErr w:type="spellEnd"/>
      <w:r>
        <w:t>,</w:t>
      </w:r>
    </w:p>
    <w:p w14:paraId="17199784" w14:textId="77777777" w:rsidR="0078259B" w:rsidRDefault="0078287E">
      <w:pPr>
        <w:pStyle w:val="Gvde"/>
        <w:numPr>
          <w:ilvl w:val="0"/>
          <w:numId w:val="4"/>
        </w:numPr>
        <w:spacing w:line="360" w:lineRule="auto"/>
        <w:jc w:val="both"/>
        <w:rPr>
          <w:position w:val="4"/>
          <w:sz w:val="26"/>
          <w:szCs w:val="26"/>
        </w:rPr>
      </w:pPr>
      <w:proofErr w:type="gramStart"/>
      <w:r>
        <w:t>ba</w:t>
      </w:r>
      <w:r>
        <w:rPr>
          <w:rFonts w:hAnsi="Helvetica"/>
        </w:rPr>
        <w:t>ş</w:t>
      </w:r>
      <w:r>
        <w:t>vuru</w:t>
      </w:r>
      <w:proofErr w:type="gramEnd"/>
      <w:r>
        <w:t xml:space="preserve"> kapsam</w:t>
      </w:r>
      <w:r>
        <w:rPr>
          <w:rFonts w:hAnsi="Helvetica"/>
        </w:rPr>
        <w:t>ı</w:t>
      </w:r>
      <w:r>
        <w:t>nda ba</w:t>
      </w:r>
      <w:r>
        <w:rPr>
          <w:rFonts w:hAnsi="Helvetica"/>
        </w:rPr>
        <w:t>ş</w:t>
      </w:r>
      <w:r>
        <w:t>vuru ile alakal</w:t>
      </w:r>
      <w:r>
        <w:rPr>
          <w:rFonts w:hAnsi="Helvetica"/>
        </w:rPr>
        <w:t xml:space="preserve">ı </w:t>
      </w:r>
      <w:r>
        <w:t>olarak sunulan her t</w:t>
      </w:r>
      <w:r>
        <w:rPr>
          <w:rFonts w:hAnsi="Helvetica"/>
        </w:rPr>
        <w:t>ü</w:t>
      </w:r>
      <w:r>
        <w:t>rl</w:t>
      </w:r>
      <w:r>
        <w:rPr>
          <w:rFonts w:hAnsi="Helvetica"/>
        </w:rPr>
        <w:t xml:space="preserve">ü </w:t>
      </w:r>
      <w:r>
        <w:t>belgenin asl</w:t>
      </w:r>
      <w:r>
        <w:rPr>
          <w:rFonts w:hAnsi="Helvetica"/>
        </w:rPr>
        <w:t>ı</w:t>
      </w:r>
      <w:r>
        <w:t>na uygun ve ger</w:t>
      </w:r>
      <w:r>
        <w:rPr>
          <w:rFonts w:hAnsi="Helvetica"/>
        </w:rPr>
        <w:t>ç</w:t>
      </w:r>
      <w:r>
        <w:t>ek oldu</w:t>
      </w:r>
      <w:r>
        <w:rPr>
          <w:rFonts w:hAnsi="Helvetica"/>
        </w:rPr>
        <w:t>ğ</w:t>
      </w:r>
      <w:r>
        <w:t>unu,</w:t>
      </w:r>
    </w:p>
    <w:p w14:paraId="4BD667E3" w14:textId="77777777" w:rsidR="0078259B" w:rsidRDefault="0078259B">
      <w:pPr>
        <w:pStyle w:val="Gvde"/>
        <w:spacing w:line="360" w:lineRule="auto"/>
        <w:jc w:val="both"/>
      </w:pPr>
    </w:p>
    <w:p w14:paraId="7B5C4D7F" w14:textId="77777777" w:rsidR="0078259B" w:rsidRDefault="0078287E">
      <w:pPr>
        <w:pStyle w:val="Gvde"/>
        <w:spacing w:line="360" w:lineRule="auto"/>
        <w:jc w:val="both"/>
      </w:pPr>
      <w:proofErr w:type="gramStart"/>
      <w:r>
        <w:t>kabul</w:t>
      </w:r>
      <w:proofErr w:type="gramEnd"/>
      <w:r>
        <w:t xml:space="preserve">, beyan ve </w:t>
      </w:r>
      <w:proofErr w:type="spellStart"/>
      <w:r>
        <w:t>taahhu</w:t>
      </w:r>
      <w:r>
        <w:rPr>
          <w:rFonts w:hAnsi="Helvetica"/>
        </w:rPr>
        <w:t>̈</w:t>
      </w:r>
      <w:r>
        <w:t>t</w:t>
      </w:r>
      <w:proofErr w:type="spellEnd"/>
      <w:r>
        <w:t xml:space="preserve"> ederim. </w:t>
      </w:r>
    </w:p>
    <w:p w14:paraId="1F15FFC5" w14:textId="77777777" w:rsidR="0078259B" w:rsidRDefault="0078259B">
      <w:pPr>
        <w:pStyle w:val="Gvde"/>
        <w:spacing w:line="360" w:lineRule="auto"/>
        <w:jc w:val="both"/>
      </w:pPr>
    </w:p>
    <w:p w14:paraId="2A01DB25" w14:textId="77777777" w:rsidR="0078259B" w:rsidRDefault="0078287E">
      <w:pPr>
        <w:pStyle w:val="Gvde"/>
        <w:spacing w:line="360" w:lineRule="auto"/>
        <w:jc w:val="both"/>
      </w:pPr>
      <w:r>
        <w:t>Yukar</w:t>
      </w:r>
      <w:r>
        <w:rPr>
          <w:rFonts w:hAnsi="Helvetica"/>
        </w:rPr>
        <w:t>ı</w:t>
      </w:r>
      <w:r>
        <w:t>daki hususlardaki beyana ayk</w:t>
      </w:r>
      <w:r>
        <w:rPr>
          <w:rFonts w:hAnsi="Helvetica"/>
        </w:rPr>
        <w:t>ı</w:t>
      </w:r>
      <w:r>
        <w:t>r</w:t>
      </w:r>
      <w:r>
        <w:rPr>
          <w:rFonts w:hAnsi="Helvetica"/>
        </w:rPr>
        <w:t>ı</w:t>
      </w:r>
      <w:r>
        <w:t>l</w:t>
      </w:r>
      <w:r>
        <w:rPr>
          <w:rFonts w:hAnsi="Helvetica"/>
        </w:rPr>
        <w:t>ığı</w:t>
      </w:r>
      <w:r>
        <w:t>n TCK m. 206 kapsam</w:t>
      </w:r>
      <w:r>
        <w:rPr>
          <w:rFonts w:hAnsi="Helvetica"/>
        </w:rPr>
        <w:t>ı</w:t>
      </w:r>
      <w:r>
        <w:t>nda su</w:t>
      </w:r>
      <w:r>
        <w:rPr>
          <w:rFonts w:hAnsi="Helvetica"/>
        </w:rPr>
        <w:t xml:space="preserve">ç </w:t>
      </w:r>
      <w:r>
        <w:t>te</w:t>
      </w:r>
      <w:r>
        <w:rPr>
          <w:rFonts w:hAnsi="Helvetica"/>
        </w:rPr>
        <w:t>ş</w:t>
      </w:r>
      <w:r>
        <w:t>kil edece</w:t>
      </w:r>
      <w:r>
        <w:rPr>
          <w:rFonts w:hAnsi="Helvetica"/>
        </w:rPr>
        <w:t>ğ</w:t>
      </w:r>
      <w:r>
        <w:t>i; Etik Kurul onay</w:t>
      </w:r>
      <w:r>
        <w:rPr>
          <w:rFonts w:hAnsi="Helvetica"/>
        </w:rPr>
        <w:t xml:space="preserve">ı </w:t>
      </w:r>
      <w:r>
        <w:t>al</w:t>
      </w:r>
      <w:r>
        <w:rPr>
          <w:rFonts w:hAnsi="Helvetica"/>
        </w:rPr>
        <w:t>ı</w:t>
      </w:r>
      <w:r>
        <w:t>nmadan yap</w:t>
      </w:r>
      <w:r>
        <w:rPr>
          <w:rFonts w:hAnsi="Helvetica"/>
        </w:rPr>
        <w:t>ı</w:t>
      </w:r>
      <w:r>
        <w:t>lm</w:t>
      </w:r>
      <w:r>
        <w:rPr>
          <w:rFonts w:hAnsi="Helvetica"/>
        </w:rPr>
        <w:t xml:space="preserve">ış </w:t>
      </w:r>
      <w:r>
        <w:t>bir klinik ara</w:t>
      </w:r>
      <w:r>
        <w:rPr>
          <w:rFonts w:hAnsi="Helvetica"/>
        </w:rPr>
        <w:t>ş</w:t>
      </w:r>
      <w:r>
        <w:t>t</w:t>
      </w:r>
      <w:r>
        <w:rPr>
          <w:rFonts w:hAnsi="Helvetica"/>
        </w:rPr>
        <w:t>ı</w:t>
      </w:r>
      <w:r>
        <w:t>rmaya sonradan etik kurul onay</w:t>
      </w:r>
      <w:r>
        <w:rPr>
          <w:rFonts w:hAnsi="Helvetica"/>
        </w:rPr>
        <w:t xml:space="preserve">ı </w:t>
      </w:r>
      <w:r>
        <w:t>al</w:t>
      </w:r>
      <w:r>
        <w:rPr>
          <w:rFonts w:hAnsi="Helvetica"/>
        </w:rPr>
        <w:t>ı</w:t>
      </w:r>
      <w:r>
        <w:t>nmas</w:t>
      </w:r>
      <w:r>
        <w:rPr>
          <w:rFonts w:hAnsi="Helvetica"/>
        </w:rPr>
        <w:t>ı</w:t>
      </w:r>
      <w:r>
        <w:t>n</w:t>
      </w:r>
      <w:r>
        <w:rPr>
          <w:rFonts w:hAnsi="Helvetica"/>
        </w:rPr>
        <w:t>ı</w:t>
      </w:r>
      <w:r>
        <w:t>n TCK m. 90 kapsam</w:t>
      </w:r>
      <w:r>
        <w:rPr>
          <w:rFonts w:hAnsi="Helvetica"/>
        </w:rPr>
        <w:t>ı</w:t>
      </w:r>
      <w:r>
        <w:t>nda su</w:t>
      </w:r>
      <w:r>
        <w:rPr>
          <w:rFonts w:hAnsi="Helvetica"/>
        </w:rPr>
        <w:t xml:space="preserve">ç </w:t>
      </w:r>
      <w:r>
        <w:t>te</w:t>
      </w:r>
      <w:r>
        <w:rPr>
          <w:rFonts w:hAnsi="Helvetica"/>
        </w:rPr>
        <w:t>ş</w:t>
      </w:r>
      <w:r>
        <w:t>kil edece</w:t>
      </w:r>
      <w:r>
        <w:rPr>
          <w:rFonts w:hAnsi="Helvetica"/>
        </w:rPr>
        <w:t>ğ</w:t>
      </w:r>
      <w:r>
        <w:t>i; belgelerdeki hukuka ayk</w:t>
      </w:r>
      <w:r>
        <w:rPr>
          <w:rFonts w:hAnsi="Helvetica"/>
        </w:rPr>
        <w:t>ı</w:t>
      </w:r>
      <w:r>
        <w:t>r</w:t>
      </w:r>
      <w:r>
        <w:rPr>
          <w:rFonts w:hAnsi="Helvetica"/>
        </w:rPr>
        <w:t>ı</w:t>
      </w:r>
      <w:r>
        <w:t>l</w:t>
      </w:r>
      <w:r>
        <w:rPr>
          <w:rFonts w:hAnsi="Helvetica"/>
        </w:rPr>
        <w:t>ı</w:t>
      </w:r>
      <w:r>
        <w:t>klar</w:t>
      </w:r>
      <w:r>
        <w:rPr>
          <w:rFonts w:hAnsi="Helvetica"/>
        </w:rPr>
        <w:t>ı</w:t>
      </w:r>
      <w:r>
        <w:t>n somut olaya g</w:t>
      </w:r>
      <w:r>
        <w:rPr>
          <w:rFonts w:hAnsi="Helvetica"/>
        </w:rPr>
        <w:t>ö</w:t>
      </w:r>
      <w:r>
        <w:t>re TCK m. 204,  205, 207 kapsam</w:t>
      </w:r>
      <w:r>
        <w:rPr>
          <w:rFonts w:hAnsi="Helvetica"/>
        </w:rPr>
        <w:t>ı</w:t>
      </w:r>
      <w:r>
        <w:t>nda su</w:t>
      </w:r>
      <w:r>
        <w:rPr>
          <w:rFonts w:hAnsi="Helvetica"/>
        </w:rPr>
        <w:t xml:space="preserve">ç </w:t>
      </w:r>
      <w:r>
        <w:t>te</w:t>
      </w:r>
      <w:r>
        <w:rPr>
          <w:rFonts w:hAnsi="Helvetica"/>
        </w:rPr>
        <w:t>ş</w:t>
      </w:r>
      <w:r>
        <w:t>kil edece</w:t>
      </w:r>
      <w:r>
        <w:rPr>
          <w:rFonts w:hAnsi="Helvetica"/>
        </w:rPr>
        <w:t>ğ</w:t>
      </w:r>
      <w:r>
        <w:t>i, bu gibi durumlarda Kurulun TCK m. 279 ve 280 kapsam</w:t>
      </w:r>
      <w:r>
        <w:rPr>
          <w:rFonts w:hAnsi="Helvetica"/>
        </w:rPr>
        <w:t>ı</w:t>
      </w:r>
      <w:r>
        <w:t>nda su</w:t>
      </w:r>
      <w:r>
        <w:rPr>
          <w:rFonts w:hAnsi="Helvetica"/>
        </w:rPr>
        <w:t>ç</w:t>
      </w:r>
      <w:r>
        <w:t>u bildirim zorunlulu</w:t>
      </w:r>
      <w:r>
        <w:rPr>
          <w:rFonts w:hAnsi="Helvetica"/>
        </w:rPr>
        <w:t>ğ</w:t>
      </w:r>
      <w:r>
        <w:t>u bulundu</w:t>
      </w:r>
      <w:r>
        <w:rPr>
          <w:rFonts w:hAnsi="Helvetica"/>
        </w:rPr>
        <w:t>ğ</w:t>
      </w:r>
      <w:r>
        <w:t>u, bu ba</w:t>
      </w:r>
      <w:r>
        <w:rPr>
          <w:rFonts w:hAnsi="Helvetica"/>
        </w:rPr>
        <w:t>ğ</w:t>
      </w:r>
      <w:r>
        <w:t>lamda</w:t>
      </w:r>
      <w:r>
        <w:rPr>
          <w:lang w:val="da-DK"/>
        </w:rPr>
        <w:t xml:space="preserve"> dog</w:t>
      </w:r>
      <w:r>
        <w:rPr>
          <w:rFonts w:hAnsi="Helvetica"/>
        </w:rPr>
        <w:t>̆</w:t>
      </w:r>
      <w:proofErr w:type="spellStart"/>
      <w:r>
        <w:t>acak</w:t>
      </w:r>
      <w:proofErr w:type="spellEnd"/>
      <w:r>
        <w:t xml:space="preserve"> hukuki </w:t>
      </w:r>
      <w:proofErr w:type="spellStart"/>
      <w:r>
        <w:t>sonuc</w:t>
      </w:r>
      <w:r>
        <w:rPr>
          <w:rFonts w:hAnsi="Helvetica"/>
        </w:rPr>
        <w:t>̧</w:t>
      </w:r>
      <w:r>
        <w:t>lardan</w:t>
      </w:r>
      <w:proofErr w:type="spellEnd"/>
      <w:r>
        <w:t xml:space="preserve"> beyan sahibinin sorumlulu</w:t>
      </w:r>
      <w:r>
        <w:rPr>
          <w:rFonts w:hAnsi="Helvetica"/>
        </w:rPr>
        <w:t>ğ</w:t>
      </w:r>
      <w:r>
        <w:t>unun do</w:t>
      </w:r>
      <w:r>
        <w:rPr>
          <w:rFonts w:hAnsi="Helvetica"/>
        </w:rPr>
        <w:t>ğ</w:t>
      </w:r>
      <w:r>
        <w:t>aca</w:t>
      </w:r>
      <w:r>
        <w:rPr>
          <w:rFonts w:hAnsi="Helvetica"/>
        </w:rPr>
        <w:t>ğı</w:t>
      </w:r>
      <w:r>
        <w:t>n</w:t>
      </w:r>
      <w:r>
        <w:rPr>
          <w:rFonts w:hAnsi="Helvetica"/>
        </w:rPr>
        <w:t xml:space="preserve">ı </w:t>
      </w:r>
      <w:r>
        <w:t>bilmekteyim.</w:t>
      </w:r>
    </w:p>
    <w:p w14:paraId="2440E539" w14:textId="77777777" w:rsidR="0078259B" w:rsidRDefault="0078259B">
      <w:pPr>
        <w:pStyle w:val="Gvde"/>
        <w:spacing w:line="360" w:lineRule="auto"/>
        <w:jc w:val="both"/>
      </w:pPr>
    </w:p>
    <w:p w14:paraId="68A679D2" w14:textId="77777777" w:rsidR="0078259B" w:rsidRDefault="0078259B">
      <w:pPr>
        <w:pStyle w:val="Gvde"/>
        <w:spacing w:line="360" w:lineRule="auto"/>
        <w:jc w:val="both"/>
      </w:pPr>
    </w:p>
    <w:p w14:paraId="559C5D61" w14:textId="77777777" w:rsidR="0078259B" w:rsidRDefault="0078287E">
      <w:pPr>
        <w:pStyle w:val="Gvde"/>
        <w:spacing w:line="360" w:lineRule="auto"/>
        <w:jc w:val="both"/>
      </w:pPr>
      <w:r>
        <w:t>.</w:t>
      </w:r>
    </w:p>
    <w:p w14:paraId="6AB74840" w14:textId="77777777" w:rsidR="0078259B" w:rsidRDefault="0078287E">
      <w:pPr>
        <w:pStyle w:val="Gvde"/>
      </w:pPr>
      <w:proofErr w:type="gramStart"/>
      <w:r>
        <w:t>Tarih :</w:t>
      </w:r>
      <w:proofErr w:type="gramEnd"/>
      <w:r>
        <w:t xml:space="preserve"> ........../........./</w:t>
      </w:r>
      <w:proofErr w:type="gramStart"/>
      <w:r>
        <w:t>20....</w:t>
      </w:r>
      <w:proofErr w:type="gramEnd"/>
      <w:r>
        <w:t>.</w:t>
      </w:r>
    </w:p>
    <w:p w14:paraId="145B9C50" w14:textId="77777777" w:rsidR="0078259B" w:rsidRDefault="0078287E">
      <w:pPr>
        <w:pStyle w:val="Gvde"/>
      </w:pPr>
      <w:r>
        <w:t xml:space="preserve">Beyan Sahibinin </w:t>
      </w:r>
      <w:r w:rsidR="006277A9">
        <w:t>(Sorumlu Ara</w:t>
      </w:r>
      <w:r w:rsidR="006277A9">
        <w:t>ş</w:t>
      </w:r>
      <w:r w:rsidR="006277A9">
        <w:t>t</w:t>
      </w:r>
      <w:r w:rsidR="006277A9">
        <w:t>ı</w:t>
      </w:r>
      <w:r w:rsidR="006277A9">
        <w:t>r</w:t>
      </w:r>
      <w:r w:rsidR="006277A9">
        <w:t>ı</w:t>
      </w:r>
      <w:r w:rsidR="006277A9">
        <w:t>c</w:t>
      </w:r>
      <w:r w:rsidR="006277A9">
        <w:t>ı</w:t>
      </w:r>
      <w:r w:rsidR="006277A9">
        <w:t xml:space="preserve">) </w:t>
      </w:r>
      <w:r>
        <w:t>Ad</w:t>
      </w:r>
      <w:r>
        <w:rPr>
          <w:rFonts w:ascii="Arial Unicode MS" w:hAnsi="Helvetica"/>
        </w:rPr>
        <w:t>ı</w:t>
      </w:r>
      <w:r>
        <w:rPr>
          <w:rFonts w:ascii="Arial Unicode MS" w:hAnsi="Helvetica"/>
        </w:rPr>
        <w:t xml:space="preserve"> </w:t>
      </w:r>
      <w:r>
        <w:t>Soyad</w:t>
      </w:r>
      <w:r>
        <w:rPr>
          <w:rFonts w:ascii="Arial Unicode MS" w:hAnsi="Helvetica"/>
        </w:rPr>
        <w:t>ı</w:t>
      </w:r>
      <w:r>
        <w:t xml:space="preserve">: </w:t>
      </w:r>
    </w:p>
    <w:p w14:paraId="19887378" w14:textId="77777777" w:rsidR="0078259B" w:rsidRDefault="0078287E">
      <w:pPr>
        <w:pStyle w:val="Gvde"/>
      </w:pPr>
      <w:proofErr w:type="spellStart"/>
      <w:proofErr w:type="gramStart"/>
      <w:r>
        <w:t>I</w:t>
      </w:r>
      <w:r>
        <w:rPr>
          <w:rFonts w:ascii="Arial Unicode MS" w:hAnsi="Helvetica"/>
        </w:rPr>
        <w:t>̇</w:t>
      </w:r>
      <w:r>
        <w:t>mza</w:t>
      </w:r>
      <w:proofErr w:type="spellEnd"/>
      <w:r>
        <w:t xml:space="preserve"> :</w:t>
      </w:r>
      <w:proofErr w:type="gramEnd"/>
    </w:p>
    <w:sectPr w:rsidR="0078259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C3B2" w14:textId="77777777" w:rsidR="003F025C" w:rsidRDefault="003F025C">
      <w:r>
        <w:separator/>
      </w:r>
    </w:p>
  </w:endnote>
  <w:endnote w:type="continuationSeparator" w:id="0">
    <w:p w14:paraId="660515ED" w14:textId="77777777" w:rsidR="003F025C" w:rsidRDefault="003F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40" w:type="dxa"/>
      <w:tblInd w:w="-34" w:type="dxa"/>
      <w:tblLayout w:type="fixed"/>
      <w:tblLook w:val="04A0" w:firstRow="1" w:lastRow="0" w:firstColumn="1" w:lastColumn="0" w:noHBand="0" w:noVBand="1"/>
    </w:tblPr>
    <w:tblGrid>
      <w:gridCol w:w="5415"/>
      <w:gridCol w:w="1531"/>
      <w:gridCol w:w="1701"/>
      <w:gridCol w:w="993"/>
    </w:tblGrid>
    <w:tr w:rsidR="0003596A" w:rsidRPr="0003596A" w14:paraId="412EC6B4" w14:textId="77777777" w:rsidTr="00F33D5E">
      <w:trPr>
        <w:trHeight w:val="170"/>
      </w:trPr>
      <w:tc>
        <w:tcPr>
          <w:tcW w:w="5415" w:type="dxa"/>
        </w:tcPr>
        <w:p w14:paraId="2FF1C3ED" w14:textId="77777777" w:rsidR="000D6FBC" w:rsidRPr="0003596A" w:rsidRDefault="000D6FBC" w:rsidP="00F33D5E">
          <w:pPr>
            <w:pStyle w:val="AltBilgi"/>
            <w:ind w:firstLine="378"/>
            <w:jc w:val="center"/>
            <w:rPr>
              <w:rFonts w:ascii="Tahoma" w:hAnsi="Tahoma" w:cs="Tahoma"/>
              <w:sz w:val="16"/>
              <w:szCs w:val="16"/>
            </w:rPr>
          </w:pPr>
          <w:r w:rsidRPr="0003596A">
            <w:rPr>
              <w:rFonts w:ascii="Tahoma" w:hAnsi="Tahoma" w:cs="Tahoma"/>
              <w:sz w:val="16"/>
              <w:szCs w:val="16"/>
            </w:rPr>
            <w:t xml:space="preserve">Belge </w:t>
          </w:r>
          <w:proofErr w:type="spellStart"/>
          <w:r w:rsidRPr="0003596A">
            <w:rPr>
              <w:rFonts w:ascii="Tahoma" w:hAnsi="Tahoma" w:cs="Tahoma"/>
              <w:sz w:val="16"/>
              <w:szCs w:val="16"/>
            </w:rPr>
            <w:t>Adı</w:t>
          </w:r>
          <w:proofErr w:type="spellEnd"/>
        </w:p>
      </w:tc>
      <w:tc>
        <w:tcPr>
          <w:tcW w:w="1531" w:type="dxa"/>
        </w:tcPr>
        <w:p w14:paraId="68F62FEA" w14:textId="77777777" w:rsidR="000D6FBC" w:rsidRPr="0003596A" w:rsidRDefault="000D6FBC" w:rsidP="00F33D5E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03596A">
            <w:rPr>
              <w:rFonts w:ascii="Tahoma" w:hAnsi="Tahoma" w:cs="Tahoma"/>
              <w:sz w:val="16"/>
              <w:szCs w:val="16"/>
            </w:rPr>
            <w:t>Belge Kodu</w:t>
          </w:r>
        </w:p>
      </w:tc>
      <w:tc>
        <w:tcPr>
          <w:tcW w:w="1701" w:type="dxa"/>
        </w:tcPr>
        <w:p w14:paraId="47991586" w14:textId="77777777" w:rsidR="000D6FBC" w:rsidRPr="0003596A" w:rsidRDefault="000D6FBC" w:rsidP="00F33D5E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03596A">
            <w:rPr>
              <w:rFonts w:ascii="Tahoma" w:hAnsi="Tahoma" w:cs="Tahoma"/>
              <w:sz w:val="16"/>
              <w:szCs w:val="16"/>
            </w:rPr>
            <w:t xml:space="preserve">Rev. </w:t>
          </w:r>
          <w:proofErr w:type="spellStart"/>
          <w:r w:rsidRPr="0003596A">
            <w:rPr>
              <w:rFonts w:ascii="Tahoma" w:hAnsi="Tahoma" w:cs="Tahoma"/>
              <w:sz w:val="16"/>
              <w:szCs w:val="16"/>
            </w:rPr>
            <w:t>Tarihi</w:t>
          </w:r>
          <w:proofErr w:type="spellEnd"/>
          <w:r w:rsidRPr="0003596A">
            <w:rPr>
              <w:rFonts w:ascii="Tahoma" w:hAnsi="Tahoma" w:cs="Tahoma"/>
              <w:sz w:val="16"/>
              <w:szCs w:val="16"/>
            </w:rPr>
            <w:t xml:space="preserve"> / No.su:</w:t>
          </w:r>
        </w:p>
      </w:tc>
      <w:tc>
        <w:tcPr>
          <w:tcW w:w="993" w:type="dxa"/>
        </w:tcPr>
        <w:p w14:paraId="56DB96A3" w14:textId="77777777" w:rsidR="000D6FBC" w:rsidRPr="0003596A" w:rsidRDefault="000D6FBC" w:rsidP="00F33D5E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proofErr w:type="spellStart"/>
          <w:r w:rsidRPr="0003596A">
            <w:rPr>
              <w:rFonts w:ascii="Tahoma" w:hAnsi="Tahoma" w:cs="Tahoma"/>
              <w:sz w:val="16"/>
              <w:szCs w:val="16"/>
            </w:rPr>
            <w:t>Sayfa</w:t>
          </w:r>
          <w:proofErr w:type="spellEnd"/>
        </w:p>
      </w:tc>
    </w:tr>
    <w:tr w:rsidR="0003596A" w:rsidRPr="0003596A" w14:paraId="44AC6AE9" w14:textId="77777777" w:rsidTr="00F33D5E">
      <w:trPr>
        <w:trHeight w:val="317"/>
      </w:trPr>
      <w:tc>
        <w:tcPr>
          <w:tcW w:w="5415" w:type="dxa"/>
        </w:tcPr>
        <w:p w14:paraId="3A89B8EA" w14:textId="77777777" w:rsidR="000D6FBC" w:rsidRPr="0003596A" w:rsidRDefault="000D6FBC" w:rsidP="00F33D5E">
          <w:pPr>
            <w:pStyle w:val="AltBilgi"/>
            <w:jc w:val="center"/>
            <w:rPr>
              <w:rStyle w:val="SayfaNumaras"/>
              <w:rFonts w:ascii="Tahoma" w:hAnsi="Tahoma" w:cs="Tahoma"/>
              <w:sz w:val="16"/>
              <w:szCs w:val="16"/>
            </w:rPr>
          </w:pPr>
          <w:proofErr w:type="spellStart"/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t>Hukuki</w:t>
          </w:r>
          <w:proofErr w:type="spellEnd"/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t>Sorumluluk</w:t>
          </w:r>
          <w:proofErr w:type="spellEnd"/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t xml:space="preserve"> Beyan </w:t>
          </w:r>
          <w:proofErr w:type="spellStart"/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t>Belgesi</w:t>
          </w:r>
          <w:proofErr w:type="spellEnd"/>
        </w:p>
      </w:tc>
      <w:tc>
        <w:tcPr>
          <w:tcW w:w="1531" w:type="dxa"/>
        </w:tcPr>
        <w:p w14:paraId="5087B476" w14:textId="2337F34C" w:rsidR="000D6FBC" w:rsidRPr="0003596A" w:rsidRDefault="0003596A" w:rsidP="00F33D5E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SBUGULHANE</w:t>
          </w:r>
          <w:r w:rsidR="000D6FBC" w:rsidRPr="0003596A">
            <w:rPr>
              <w:rFonts w:ascii="Tahoma" w:hAnsi="Tahoma" w:cs="Tahoma"/>
              <w:sz w:val="16"/>
              <w:szCs w:val="16"/>
              <w:lang w:val="tr-TR"/>
            </w:rPr>
            <w:t>-KAEK-D03</w:t>
          </w:r>
        </w:p>
      </w:tc>
      <w:tc>
        <w:tcPr>
          <w:tcW w:w="1701" w:type="dxa"/>
        </w:tcPr>
        <w:p w14:paraId="0122E957" w14:textId="685D2983" w:rsidR="000D6FBC" w:rsidRPr="0003596A" w:rsidRDefault="0003596A" w:rsidP="00F33D5E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</w:t>
          </w:r>
          <w:r w:rsidR="000D6FBC" w:rsidRPr="0003596A">
            <w:rPr>
              <w:rFonts w:ascii="Tahoma" w:hAnsi="Tahoma" w:cs="Tahoma"/>
              <w:sz w:val="16"/>
              <w:szCs w:val="16"/>
            </w:rPr>
            <w:t>.12.202</w:t>
          </w:r>
          <w:r>
            <w:rPr>
              <w:rFonts w:ascii="Tahoma" w:hAnsi="Tahoma" w:cs="Tahoma"/>
              <w:sz w:val="16"/>
              <w:szCs w:val="16"/>
            </w:rPr>
            <w:t>5</w:t>
          </w:r>
          <w:r w:rsidR="000D6FBC" w:rsidRPr="0003596A">
            <w:rPr>
              <w:rFonts w:ascii="Tahoma" w:hAnsi="Tahoma" w:cs="Tahoma"/>
              <w:sz w:val="16"/>
              <w:szCs w:val="16"/>
            </w:rPr>
            <w:t xml:space="preserve"> / 00</w:t>
          </w:r>
        </w:p>
      </w:tc>
      <w:tc>
        <w:tcPr>
          <w:tcW w:w="993" w:type="dxa"/>
        </w:tcPr>
        <w:p w14:paraId="335E533F" w14:textId="77777777" w:rsidR="000D6FBC" w:rsidRPr="0003596A" w:rsidRDefault="000D6FBC" w:rsidP="00F33D5E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Pr="0003596A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Pr="0003596A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03596A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258E3584" w14:textId="77777777" w:rsidR="0078259B" w:rsidRPr="0003596A" w:rsidRDefault="007825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2075" w14:textId="77777777" w:rsidR="003F025C" w:rsidRDefault="003F025C">
      <w:r>
        <w:separator/>
      </w:r>
    </w:p>
  </w:footnote>
  <w:footnote w:type="continuationSeparator" w:id="0">
    <w:p w14:paraId="3725914B" w14:textId="77777777" w:rsidR="003F025C" w:rsidRDefault="003F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782" w14:textId="10F883B7" w:rsidR="007A66C9" w:rsidRPr="00DC25FD" w:rsidRDefault="0003596A" w:rsidP="0003596A">
    <w:pPr>
      <w:tabs>
        <w:tab w:val="left" w:pos="225"/>
        <w:tab w:val="center" w:pos="4536"/>
        <w:tab w:val="center" w:pos="4819"/>
        <w:tab w:val="right" w:pos="9072"/>
      </w:tabs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>T.C. SBÜ GÜLHANE</w:t>
    </w:r>
  </w:p>
  <w:p w14:paraId="47540A4D" w14:textId="77777777" w:rsidR="007A66C9" w:rsidRDefault="007A66C9" w:rsidP="0003596A">
    <w:pPr>
      <w:pStyle w:val="stBilgi"/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 xml:space="preserve">KLİNİK </w:t>
    </w:r>
    <w:r w:rsidRPr="00DC25FD">
      <w:rPr>
        <w:rFonts w:ascii="Tahoma" w:hAnsi="Tahoma"/>
        <w:b/>
        <w:sz w:val="18"/>
        <w:szCs w:val="18"/>
      </w:rPr>
      <w:t>ARAŞTIRMA</w:t>
    </w:r>
    <w:r>
      <w:rPr>
        <w:rFonts w:ascii="Tahoma" w:hAnsi="Tahoma"/>
        <w:b/>
        <w:sz w:val="18"/>
        <w:szCs w:val="18"/>
      </w:rPr>
      <w:t>LAR</w:t>
    </w:r>
    <w:r w:rsidRPr="00DC25FD">
      <w:rPr>
        <w:rFonts w:ascii="Tahoma" w:hAnsi="Tahoma"/>
        <w:b/>
        <w:sz w:val="18"/>
        <w:szCs w:val="18"/>
      </w:rPr>
      <w:t xml:space="preserve"> ETİK K</w:t>
    </w:r>
    <w:r>
      <w:rPr>
        <w:rFonts w:ascii="Tahoma" w:hAnsi="Tahoma"/>
        <w:b/>
        <w:sz w:val="18"/>
        <w:szCs w:val="18"/>
      </w:rPr>
      <w:t>URULU</w:t>
    </w:r>
  </w:p>
  <w:p w14:paraId="7E1C0F06" w14:textId="77777777" w:rsidR="007A66C9" w:rsidRDefault="007A66C9" w:rsidP="0003596A">
    <w:pPr>
      <w:pStyle w:val="stBilgi"/>
      <w:jc w:val="cent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D1DE51" wp14:editId="324AC8BB">
              <wp:simplePos x="0" y="0"/>
              <wp:positionH relativeFrom="column">
                <wp:posOffset>-19050</wp:posOffset>
              </wp:positionH>
              <wp:positionV relativeFrom="paragraph">
                <wp:posOffset>96520</wp:posOffset>
              </wp:positionV>
              <wp:extent cx="6172200" cy="0"/>
              <wp:effectExtent l="9525" t="10795" r="9525" b="8255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7ABC16" id="Düz Bağlayıcı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7.6pt" to="484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"/>
          </w:pict>
        </mc:Fallback>
      </mc:AlternateContent>
    </w:r>
  </w:p>
  <w:p w14:paraId="15795E55" w14:textId="77777777" w:rsidR="000D6FBC" w:rsidRDefault="000D6FBC" w:rsidP="0003596A">
    <w:pPr>
      <w:pStyle w:val="Gvde"/>
      <w:jc w:val="center"/>
    </w:pPr>
    <w:r w:rsidRPr="000D6FBC">
      <w:rPr>
        <w:b/>
        <w:bCs/>
      </w:rPr>
      <w:t>HUKUK</w:t>
    </w:r>
    <w:r w:rsidRPr="000D6FBC">
      <w:rPr>
        <w:b/>
        <w:bCs/>
      </w:rPr>
      <w:t>İ</w:t>
    </w:r>
    <w:r w:rsidRPr="000D6FBC">
      <w:rPr>
        <w:b/>
        <w:bCs/>
      </w:rPr>
      <w:t xml:space="preserve"> SORUMLULUK BEYAN BELGES</w:t>
    </w:r>
    <w:r w:rsidRPr="000D6FBC">
      <w:rPr>
        <w:b/>
        <w:bCs/>
      </w:rPr>
      <w:t>İ</w:t>
    </w:r>
  </w:p>
  <w:p w14:paraId="6C248DCF" w14:textId="77777777" w:rsidR="0078259B" w:rsidRDefault="0078259B" w:rsidP="0003596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5E5C"/>
    <w:multiLevelType w:val="multilevel"/>
    <w:tmpl w:val="7B222FE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1" w15:restartNumberingAfterBreak="0">
    <w:nsid w:val="33AA38CC"/>
    <w:multiLevelType w:val="multilevel"/>
    <w:tmpl w:val="3B5A4060"/>
    <w:styleLink w:val="izgi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2" w15:restartNumberingAfterBreak="0">
    <w:nsid w:val="4B960AFB"/>
    <w:multiLevelType w:val="multilevel"/>
    <w:tmpl w:val="FD3EF9D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3" w15:restartNumberingAfterBreak="0">
    <w:nsid w:val="75A9143D"/>
    <w:multiLevelType w:val="multilevel"/>
    <w:tmpl w:val="2F0A0FA4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 w16cid:durableId="806703434">
    <w:abstractNumId w:val="3"/>
  </w:num>
  <w:num w:numId="2" w16cid:durableId="791948580">
    <w:abstractNumId w:val="0"/>
  </w:num>
  <w:num w:numId="3" w16cid:durableId="351305084">
    <w:abstractNumId w:val="2"/>
  </w:num>
  <w:num w:numId="4" w16cid:durableId="178488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9B"/>
    <w:rsid w:val="0003596A"/>
    <w:rsid w:val="000D6FBC"/>
    <w:rsid w:val="003F025C"/>
    <w:rsid w:val="006277A9"/>
    <w:rsid w:val="0078259B"/>
    <w:rsid w:val="0078287E"/>
    <w:rsid w:val="007A66C9"/>
    <w:rsid w:val="00B3504D"/>
    <w:rsid w:val="00B55568"/>
    <w:rsid w:val="00EA66B7"/>
    <w:rsid w:val="00EB18F5"/>
    <w:rsid w:val="00F4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4D451"/>
  <w15:docId w15:val="{5E545C9F-C29C-4031-A4FB-A8FCFE2B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ascii="Helvetica" w:hAnsi="Arial Unicode MS" w:cs="Arial Unicode MS"/>
      <w:color w:val="000000"/>
      <w:sz w:val="22"/>
      <w:szCs w:val="22"/>
    </w:rPr>
  </w:style>
  <w:style w:type="numbering" w:customStyle="1" w:styleId="izgi">
    <w:name w:val="Çizgi"/>
    <w:pPr>
      <w:numPr>
        <w:numId w:val="4"/>
      </w:numPr>
    </w:pPr>
  </w:style>
  <w:style w:type="paragraph" w:styleId="stBilgi">
    <w:name w:val="header"/>
    <w:basedOn w:val="Normal"/>
    <w:link w:val="stBilgiChar"/>
    <w:unhideWhenUsed/>
    <w:rsid w:val="007A66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66C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nhideWhenUsed/>
    <w:rsid w:val="007A66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66C9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66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6C9"/>
    <w:rPr>
      <w:rFonts w:ascii="Tahoma" w:hAnsi="Tahoma" w:cs="Tahoma"/>
      <w:sz w:val="16"/>
      <w:szCs w:val="16"/>
      <w:lang w:val="en-US" w:eastAsia="en-US"/>
    </w:rPr>
  </w:style>
  <w:style w:type="paragraph" w:styleId="GvdeMetni">
    <w:name w:val="Body Text"/>
    <w:basedOn w:val="Normal"/>
    <w:link w:val="GvdeMetniChar"/>
    <w:rsid w:val="007A66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ahoma" w:eastAsia="Times New Roman" w:hAnsi="Tahoma" w:cs="Tahoma"/>
      <w:sz w:val="22"/>
      <w:bdr w:val="none" w:sz="0" w:space="0" w:color="auto"/>
    </w:rPr>
  </w:style>
  <w:style w:type="character" w:customStyle="1" w:styleId="GvdeMetniChar">
    <w:name w:val="Gövde Metni Char"/>
    <w:basedOn w:val="VarsaylanParagrafYazTipi"/>
    <w:link w:val="GvdeMetni"/>
    <w:rsid w:val="007A66C9"/>
    <w:rPr>
      <w:rFonts w:ascii="Tahoma" w:eastAsia="Times New Roman" w:hAnsi="Tahoma" w:cs="Tahoma"/>
      <w:sz w:val="22"/>
      <w:szCs w:val="24"/>
      <w:bdr w:val="none" w:sz="0" w:space="0" w:color="auto"/>
      <w:lang w:val="en-US" w:eastAsia="en-US"/>
    </w:rPr>
  </w:style>
  <w:style w:type="table" w:styleId="TabloKlavuzu">
    <w:name w:val="Table Grid"/>
    <w:basedOn w:val="NormalTablo"/>
    <w:rsid w:val="000D6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60" w:lineRule="auto"/>
      <w:jc w:val="both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0D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1024</Characters>
  <Application>Microsoft Office Word</Application>
  <DocSecurity>0</DocSecurity>
  <Lines>35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ÖZKAN</dc:creator>
  <cp:lastModifiedBy>Ayşegül ÖZKAN</cp:lastModifiedBy>
  <cp:revision>2</cp:revision>
  <cp:lastPrinted>2015-08-03T12:03:00Z</cp:lastPrinted>
  <dcterms:created xsi:type="dcterms:W3CDTF">2025-12-04T13:50:00Z</dcterms:created>
  <dcterms:modified xsi:type="dcterms:W3CDTF">2025-12-04T13:50:00Z</dcterms:modified>
</cp:coreProperties>
</file>